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EBFC5E" w14:textId="77777777" w:rsidR="004A6B74" w:rsidRDefault="007B1431" w:rsidP="006C6061">
      <w:pPr>
        <w:pStyle w:val="NoSpacing"/>
      </w:pPr>
      <w:r>
        <w:t>This documentation begins on October 26, 2018. We decided to move forward with the 4 categories of asthma and atopy for the main analyses because the overall asthma results seem to be driven by the atopy/asthma and not the nonatopic/asthma group.</w:t>
      </w:r>
    </w:p>
    <w:p w14:paraId="593D72B2" w14:textId="77777777" w:rsidR="007B1431" w:rsidRDefault="007B1431" w:rsidP="006C6061">
      <w:pPr>
        <w:pStyle w:val="NoSpacing"/>
      </w:pPr>
    </w:p>
    <w:p w14:paraId="2565FA9F" w14:textId="77777777" w:rsidR="007B1431" w:rsidRDefault="007B1431" w:rsidP="006C6061">
      <w:pPr>
        <w:pStyle w:val="NoSpacing"/>
      </w:pPr>
    </w:p>
    <w:p w14:paraId="544C6513" w14:textId="77777777" w:rsidR="007B1431" w:rsidRDefault="007B1431" w:rsidP="006C6061">
      <w:pPr>
        <w:pStyle w:val="NoSpacing"/>
      </w:pPr>
      <w:r>
        <w:t>Univariate analyses with atopy/asthma</w:t>
      </w:r>
      <w:r w:rsidR="00E5439C">
        <w:t xml:space="preserve"> and DNA methylation</w:t>
      </w:r>
      <w:r>
        <w:t xml:space="preserve"> identified the following variables are significantly associated with </w:t>
      </w:r>
      <w:r w:rsidR="00E5439C">
        <w:t xml:space="preserve">either </w:t>
      </w:r>
      <w:r>
        <w:t>atopy/asthma</w:t>
      </w:r>
      <w:r w:rsidR="00E5439C">
        <w:t xml:space="preserve"> or methylation</w:t>
      </w:r>
      <w:r>
        <w:t>:</w:t>
      </w:r>
    </w:p>
    <w:p w14:paraId="11CE7667" w14:textId="77777777" w:rsidR="00463F88" w:rsidRDefault="00463F88" w:rsidP="00463F88">
      <w:pPr>
        <w:pStyle w:val="NoSpacing"/>
      </w:pPr>
    </w:p>
    <w:p w14:paraId="38A1017E" w14:textId="77777777" w:rsidR="00463F88" w:rsidRDefault="00E5439C" w:rsidP="00463F88">
      <w:pPr>
        <w:pStyle w:val="NoSpacing"/>
      </w:pPr>
      <w:r w:rsidRPr="00E5439C">
        <w:rPr>
          <w:noProof/>
        </w:rPr>
        <w:drawing>
          <wp:inline distT="0" distB="0" distL="0" distR="0" wp14:anchorId="74380F3B" wp14:editId="25AD40BF">
            <wp:extent cx="4383198" cy="63132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384396" cy="6314946"/>
                    </a:xfrm>
                    <a:prstGeom prst="rect">
                      <a:avLst/>
                    </a:prstGeom>
                    <a:noFill/>
                    <a:ln>
                      <a:noFill/>
                    </a:ln>
                  </pic:spPr>
                </pic:pic>
              </a:graphicData>
            </a:graphic>
          </wp:inline>
        </w:drawing>
      </w:r>
    </w:p>
    <w:p w14:paraId="13C321D5" w14:textId="77777777" w:rsidR="00E5439C" w:rsidRDefault="00E5439C" w:rsidP="00463F88">
      <w:pPr>
        <w:pStyle w:val="NoSpacing"/>
      </w:pPr>
    </w:p>
    <w:p w14:paraId="3FF5A0CD" w14:textId="78B4C747" w:rsidR="00E5439C" w:rsidRPr="000023D0" w:rsidRDefault="00E5439C" w:rsidP="00E5439C">
      <w:pPr>
        <w:pStyle w:val="NoSpacing"/>
        <w:rPr>
          <w:b/>
        </w:rPr>
      </w:pPr>
      <w:r w:rsidRPr="000023D0">
        <w:rPr>
          <w:b/>
        </w:rPr>
        <w:t>(Details</w:t>
      </w:r>
      <w:r w:rsidR="000023D0">
        <w:rPr>
          <w:b/>
        </w:rPr>
        <w:t xml:space="preserve"> for the Asthma_Atopy4 are</w:t>
      </w:r>
      <w:r w:rsidRPr="000023D0">
        <w:rPr>
          <w:b/>
        </w:rPr>
        <w:t xml:space="preserve"> available in excel spreadsheet “</w:t>
      </w:r>
      <w:proofErr w:type="spellStart"/>
      <w:r w:rsidRPr="000023D0">
        <w:rPr>
          <w:b/>
        </w:rPr>
        <w:t>Asthma_Atopy_Covariate_Associations</w:t>
      </w:r>
      <w:proofErr w:type="spellEnd"/>
      <w:r w:rsidRPr="000023D0">
        <w:rPr>
          <w:b/>
        </w:rPr>
        <w:t>” in sheet “Asthma_Atopy4_uni”)</w:t>
      </w:r>
    </w:p>
    <w:p w14:paraId="4D26A9B2" w14:textId="77777777" w:rsidR="00E5439C" w:rsidRDefault="00E5439C" w:rsidP="00463F88">
      <w:pPr>
        <w:pStyle w:val="NoSpacing"/>
        <w:sectPr w:rsidR="00E5439C">
          <w:pgSz w:w="12240" w:h="15840"/>
          <w:pgMar w:top="1440" w:right="1440" w:bottom="1440" w:left="1440" w:header="720" w:footer="720" w:gutter="0"/>
          <w:cols w:space="720"/>
          <w:docGrid w:linePitch="360"/>
        </w:sectPr>
      </w:pPr>
    </w:p>
    <w:p w14:paraId="5F48E79B" w14:textId="77777777" w:rsidR="00E5439C" w:rsidRPr="00E5439C" w:rsidRDefault="00E5439C" w:rsidP="00463F88">
      <w:pPr>
        <w:pStyle w:val="NoSpacing"/>
        <w:rPr>
          <w:color w:val="FF0000"/>
        </w:rPr>
      </w:pPr>
      <w:r w:rsidRPr="00E5439C">
        <w:rPr>
          <w:color w:val="FF0000"/>
        </w:rPr>
        <w:lastRenderedPageBreak/>
        <w:t xml:space="preserve">EWAS will adjust for age, gender, state, season, </w:t>
      </w:r>
      <w:proofErr w:type="spellStart"/>
      <w:r w:rsidRPr="00E5439C">
        <w:rPr>
          <w:color w:val="FF0000"/>
        </w:rPr>
        <w:t>bmi</w:t>
      </w:r>
      <w:proofErr w:type="spellEnd"/>
      <w:r w:rsidRPr="00E5439C">
        <w:rPr>
          <w:color w:val="FF0000"/>
        </w:rPr>
        <w:t xml:space="preserve"> (continuous), packyears, smoking, and 4 measured/estimated cell types</w:t>
      </w:r>
    </w:p>
    <w:p w14:paraId="0AEA0C43" w14:textId="77777777" w:rsidR="00E5439C" w:rsidRDefault="00E5439C" w:rsidP="00463F88">
      <w:pPr>
        <w:pStyle w:val="NoSpacing"/>
      </w:pPr>
    </w:p>
    <w:p w14:paraId="4FE52FD8" w14:textId="77777777" w:rsidR="00E5439C" w:rsidRDefault="00E5439C" w:rsidP="00E5439C">
      <w:pPr>
        <w:pStyle w:val="NoSpacing"/>
        <w:rPr>
          <w:b/>
          <w:sz w:val="24"/>
          <w:szCs w:val="24"/>
        </w:rPr>
      </w:pPr>
      <w:r>
        <w:rPr>
          <w:b/>
          <w:sz w:val="24"/>
          <w:szCs w:val="24"/>
        </w:rPr>
        <w:t>Summary of EWAS results</w:t>
      </w:r>
    </w:p>
    <w:tbl>
      <w:tblPr>
        <w:tblStyle w:val="TableGrid"/>
        <w:tblpPr w:leftFromText="180" w:rightFromText="180" w:vertAnchor="page" w:horzAnchor="margin" w:tblpY="2305"/>
        <w:tblW w:w="13585" w:type="dxa"/>
        <w:tblLook w:val="04A0" w:firstRow="1" w:lastRow="0" w:firstColumn="1" w:lastColumn="0" w:noHBand="0" w:noVBand="1"/>
      </w:tblPr>
      <w:tblGrid>
        <w:gridCol w:w="1518"/>
        <w:gridCol w:w="962"/>
        <w:gridCol w:w="1274"/>
        <w:gridCol w:w="844"/>
        <w:gridCol w:w="1055"/>
        <w:gridCol w:w="922"/>
        <w:gridCol w:w="868"/>
        <w:gridCol w:w="1012"/>
        <w:gridCol w:w="876"/>
        <w:gridCol w:w="868"/>
        <w:gridCol w:w="1003"/>
        <w:gridCol w:w="2383"/>
      </w:tblGrid>
      <w:tr w:rsidR="00456945" w:rsidRPr="00514ED6" w14:paraId="6D960B10" w14:textId="4BDDD6FA" w:rsidTr="00113776">
        <w:tc>
          <w:tcPr>
            <w:tcW w:w="1518" w:type="dxa"/>
            <w:shd w:val="clear" w:color="auto" w:fill="C5E0B3" w:themeFill="accent6" w:themeFillTint="66"/>
          </w:tcPr>
          <w:p w14:paraId="26695294" w14:textId="77777777" w:rsidR="00456945" w:rsidRPr="00514ED6" w:rsidRDefault="00456945" w:rsidP="00E5439C"/>
        </w:tc>
        <w:tc>
          <w:tcPr>
            <w:tcW w:w="962" w:type="dxa"/>
            <w:shd w:val="clear" w:color="auto" w:fill="C5E0B3" w:themeFill="accent6" w:themeFillTint="66"/>
          </w:tcPr>
          <w:p w14:paraId="3191BAD4" w14:textId="77777777" w:rsidR="00456945" w:rsidRPr="0024663C" w:rsidRDefault="00456945" w:rsidP="00E5439C">
            <w:pPr>
              <w:jc w:val="center"/>
              <w:rPr>
                <w:b/>
              </w:rPr>
            </w:pPr>
          </w:p>
        </w:tc>
        <w:tc>
          <w:tcPr>
            <w:tcW w:w="3173" w:type="dxa"/>
            <w:gridSpan w:val="3"/>
            <w:shd w:val="clear" w:color="auto" w:fill="C5E0B3" w:themeFill="accent6" w:themeFillTint="66"/>
          </w:tcPr>
          <w:p w14:paraId="3EB9204C" w14:textId="77777777" w:rsidR="00456945" w:rsidRPr="000B6DA2" w:rsidRDefault="00456945" w:rsidP="00E5439C">
            <w:pPr>
              <w:jc w:val="center"/>
              <w:rPr>
                <w:b/>
              </w:rPr>
            </w:pPr>
            <w:r w:rsidRPr="000B6DA2">
              <w:rPr>
                <w:b/>
              </w:rPr>
              <w:t>Did not adjust for season</w:t>
            </w:r>
          </w:p>
        </w:tc>
        <w:tc>
          <w:tcPr>
            <w:tcW w:w="2802" w:type="dxa"/>
            <w:gridSpan w:val="3"/>
            <w:shd w:val="clear" w:color="auto" w:fill="C5E0B3" w:themeFill="accent6" w:themeFillTint="66"/>
          </w:tcPr>
          <w:p w14:paraId="5F18CFCF" w14:textId="77777777" w:rsidR="00456945" w:rsidRPr="000B6DA2" w:rsidRDefault="00456945" w:rsidP="00E5439C">
            <w:pPr>
              <w:jc w:val="center"/>
              <w:rPr>
                <w:b/>
              </w:rPr>
            </w:pPr>
            <w:r w:rsidRPr="000B6DA2">
              <w:rPr>
                <w:b/>
              </w:rPr>
              <w:t>Adjusted for season</w:t>
            </w:r>
          </w:p>
        </w:tc>
        <w:tc>
          <w:tcPr>
            <w:tcW w:w="5130" w:type="dxa"/>
            <w:gridSpan w:val="4"/>
            <w:shd w:val="clear" w:color="auto" w:fill="C5E0B3" w:themeFill="accent6" w:themeFillTint="66"/>
          </w:tcPr>
          <w:p w14:paraId="188D1867" w14:textId="5F3B66E9" w:rsidR="00456945" w:rsidRPr="000B6DA2" w:rsidRDefault="00456945" w:rsidP="00E5439C">
            <w:pPr>
              <w:jc w:val="center"/>
              <w:rPr>
                <w:b/>
              </w:rPr>
            </w:pPr>
            <w:r w:rsidRPr="000B6DA2">
              <w:rPr>
                <w:b/>
              </w:rPr>
              <w:t>Adj for state, season</w:t>
            </w:r>
          </w:p>
        </w:tc>
      </w:tr>
      <w:tr w:rsidR="00456945" w:rsidRPr="00514ED6" w14:paraId="54C9E4EF" w14:textId="77EDEA40" w:rsidTr="00456945">
        <w:tc>
          <w:tcPr>
            <w:tcW w:w="1518" w:type="dxa"/>
          </w:tcPr>
          <w:p w14:paraId="303361F2" w14:textId="77777777" w:rsidR="00456945" w:rsidRPr="00514ED6" w:rsidRDefault="00456945" w:rsidP="00E5439C"/>
        </w:tc>
        <w:tc>
          <w:tcPr>
            <w:tcW w:w="962" w:type="dxa"/>
          </w:tcPr>
          <w:p w14:paraId="3E414194" w14:textId="77777777" w:rsidR="00456945" w:rsidRPr="0024663C" w:rsidRDefault="00456945" w:rsidP="00E5439C">
            <w:pPr>
              <w:jc w:val="center"/>
              <w:rPr>
                <w:b/>
              </w:rPr>
            </w:pPr>
            <w:r w:rsidRPr="0024663C">
              <w:rPr>
                <w:b/>
              </w:rPr>
              <w:t xml:space="preserve">N </w:t>
            </w:r>
          </w:p>
        </w:tc>
        <w:tc>
          <w:tcPr>
            <w:tcW w:w="1274" w:type="dxa"/>
          </w:tcPr>
          <w:p w14:paraId="687D9B3D" w14:textId="4DEBA3B6" w:rsidR="00456945" w:rsidRPr="0024663C" w:rsidRDefault="00456945" w:rsidP="00E5439C">
            <w:pPr>
              <w:jc w:val="center"/>
              <w:rPr>
                <w:b/>
              </w:rPr>
            </w:pPr>
            <w:r w:rsidRPr="0024663C">
              <w:rPr>
                <w:b/>
              </w:rPr>
              <w:t xml:space="preserve"># </w:t>
            </w:r>
            <w:proofErr w:type="spellStart"/>
            <w:r w:rsidRPr="0024663C">
              <w:rPr>
                <w:b/>
              </w:rPr>
              <w:t>Bonf</w:t>
            </w:r>
            <w:proofErr w:type="spellEnd"/>
            <w:r w:rsidRPr="0024663C">
              <w:rPr>
                <w:b/>
              </w:rPr>
              <w:t xml:space="preserve"> Sig </w:t>
            </w:r>
            <w:proofErr w:type="spellStart"/>
            <w:r w:rsidRPr="0024663C">
              <w:rPr>
                <w:b/>
              </w:rPr>
              <w:t>CpGs</w:t>
            </w:r>
            <w:proofErr w:type="spellEnd"/>
          </w:p>
        </w:tc>
        <w:tc>
          <w:tcPr>
            <w:tcW w:w="844" w:type="dxa"/>
          </w:tcPr>
          <w:p w14:paraId="35B95026" w14:textId="77777777" w:rsidR="00456945" w:rsidRDefault="00456945" w:rsidP="00E5439C">
            <w:pPr>
              <w:jc w:val="center"/>
              <w:rPr>
                <w:b/>
              </w:rPr>
            </w:pPr>
            <w:r>
              <w:rPr>
                <w:b/>
              </w:rPr>
              <w:t>FDR Sig</w:t>
            </w:r>
          </w:p>
        </w:tc>
        <w:tc>
          <w:tcPr>
            <w:tcW w:w="1055" w:type="dxa"/>
          </w:tcPr>
          <w:p w14:paraId="2144853E" w14:textId="6216D307" w:rsidR="00456945" w:rsidRDefault="00456945" w:rsidP="00E5439C">
            <w:pPr>
              <w:jc w:val="center"/>
              <w:rPr>
                <w:b/>
              </w:rPr>
            </w:pPr>
            <w:r>
              <w:rPr>
                <w:b/>
              </w:rPr>
              <w:t>Lambda</w:t>
            </w:r>
          </w:p>
        </w:tc>
        <w:tc>
          <w:tcPr>
            <w:tcW w:w="922" w:type="dxa"/>
            <w:shd w:val="clear" w:color="auto" w:fill="auto"/>
          </w:tcPr>
          <w:p w14:paraId="5CB86148" w14:textId="31E0ADD9" w:rsidR="00456945" w:rsidRPr="0024663C" w:rsidRDefault="00456945" w:rsidP="00E5439C">
            <w:pPr>
              <w:jc w:val="center"/>
              <w:rPr>
                <w:b/>
              </w:rPr>
            </w:pPr>
            <w:r w:rsidRPr="0024663C">
              <w:rPr>
                <w:b/>
              </w:rPr>
              <w:t xml:space="preserve"># </w:t>
            </w:r>
            <w:proofErr w:type="spellStart"/>
            <w:r w:rsidRPr="0024663C">
              <w:rPr>
                <w:b/>
              </w:rPr>
              <w:t>Bonf</w:t>
            </w:r>
            <w:proofErr w:type="spellEnd"/>
            <w:r w:rsidRPr="0024663C">
              <w:rPr>
                <w:b/>
              </w:rPr>
              <w:t xml:space="preserve"> Sig </w:t>
            </w:r>
            <w:proofErr w:type="spellStart"/>
            <w:r w:rsidRPr="0024663C">
              <w:rPr>
                <w:b/>
              </w:rPr>
              <w:t>CpGs</w:t>
            </w:r>
            <w:proofErr w:type="spellEnd"/>
          </w:p>
        </w:tc>
        <w:tc>
          <w:tcPr>
            <w:tcW w:w="868" w:type="dxa"/>
          </w:tcPr>
          <w:p w14:paraId="2878E51E" w14:textId="77777777" w:rsidR="00456945" w:rsidRDefault="00456945" w:rsidP="00E5439C">
            <w:pPr>
              <w:jc w:val="center"/>
              <w:rPr>
                <w:b/>
              </w:rPr>
            </w:pPr>
            <w:r>
              <w:rPr>
                <w:b/>
              </w:rPr>
              <w:t>FDR Sig</w:t>
            </w:r>
          </w:p>
        </w:tc>
        <w:tc>
          <w:tcPr>
            <w:tcW w:w="1012" w:type="dxa"/>
            <w:shd w:val="clear" w:color="auto" w:fill="auto"/>
          </w:tcPr>
          <w:p w14:paraId="40FA8132" w14:textId="4F319E65" w:rsidR="00456945" w:rsidRDefault="00456945" w:rsidP="00E5439C">
            <w:pPr>
              <w:jc w:val="center"/>
              <w:rPr>
                <w:b/>
              </w:rPr>
            </w:pPr>
            <w:r>
              <w:rPr>
                <w:b/>
              </w:rPr>
              <w:t>Lambda</w:t>
            </w:r>
          </w:p>
        </w:tc>
        <w:tc>
          <w:tcPr>
            <w:tcW w:w="876" w:type="dxa"/>
          </w:tcPr>
          <w:p w14:paraId="653B3813" w14:textId="46A3D26A" w:rsidR="00456945" w:rsidRDefault="00456945" w:rsidP="00E5439C">
            <w:pPr>
              <w:jc w:val="center"/>
              <w:rPr>
                <w:b/>
              </w:rPr>
            </w:pPr>
            <w:r w:rsidRPr="0024663C">
              <w:rPr>
                <w:b/>
              </w:rPr>
              <w:t xml:space="preserve"># </w:t>
            </w:r>
            <w:proofErr w:type="spellStart"/>
            <w:r w:rsidRPr="0024663C">
              <w:rPr>
                <w:b/>
              </w:rPr>
              <w:t>Bonf</w:t>
            </w:r>
            <w:proofErr w:type="spellEnd"/>
            <w:r w:rsidRPr="0024663C">
              <w:rPr>
                <w:b/>
              </w:rPr>
              <w:t xml:space="preserve"> Sig </w:t>
            </w:r>
            <w:proofErr w:type="spellStart"/>
            <w:r w:rsidRPr="0024663C">
              <w:rPr>
                <w:b/>
              </w:rPr>
              <w:t>CpGs</w:t>
            </w:r>
            <w:proofErr w:type="spellEnd"/>
          </w:p>
        </w:tc>
        <w:tc>
          <w:tcPr>
            <w:tcW w:w="868" w:type="dxa"/>
          </w:tcPr>
          <w:p w14:paraId="2BE313BC" w14:textId="77777777" w:rsidR="00456945" w:rsidRDefault="00456945" w:rsidP="00E5439C">
            <w:pPr>
              <w:jc w:val="center"/>
              <w:rPr>
                <w:b/>
              </w:rPr>
            </w:pPr>
            <w:r>
              <w:rPr>
                <w:b/>
              </w:rPr>
              <w:t>FDR Sig</w:t>
            </w:r>
          </w:p>
        </w:tc>
        <w:tc>
          <w:tcPr>
            <w:tcW w:w="1003" w:type="dxa"/>
          </w:tcPr>
          <w:p w14:paraId="4178DD2D" w14:textId="4EC19C65" w:rsidR="00456945" w:rsidRDefault="00456945" w:rsidP="00E5439C">
            <w:pPr>
              <w:jc w:val="center"/>
              <w:rPr>
                <w:b/>
              </w:rPr>
            </w:pPr>
            <w:r>
              <w:rPr>
                <w:b/>
              </w:rPr>
              <w:t>Lambda</w:t>
            </w:r>
          </w:p>
        </w:tc>
        <w:tc>
          <w:tcPr>
            <w:tcW w:w="2383" w:type="dxa"/>
          </w:tcPr>
          <w:p w14:paraId="7D409A59" w14:textId="77777777" w:rsidR="00456945" w:rsidRDefault="00456945" w:rsidP="00E5439C">
            <w:pPr>
              <w:jc w:val="center"/>
              <w:rPr>
                <w:b/>
              </w:rPr>
            </w:pPr>
          </w:p>
        </w:tc>
      </w:tr>
      <w:tr w:rsidR="00456945" w:rsidRPr="00514ED6" w14:paraId="238475AE" w14:textId="326E4756" w:rsidTr="007551D9">
        <w:tc>
          <w:tcPr>
            <w:tcW w:w="1518" w:type="dxa"/>
          </w:tcPr>
          <w:p w14:paraId="62E1641A" w14:textId="77777777" w:rsidR="00456945" w:rsidRPr="0024663C" w:rsidRDefault="00456945" w:rsidP="008C72A3">
            <w:pPr>
              <w:jc w:val="center"/>
              <w:rPr>
                <w:b/>
              </w:rPr>
            </w:pPr>
            <w:r w:rsidRPr="0024663C">
              <w:rPr>
                <w:b/>
              </w:rPr>
              <w:t>Nonatopic/</w:t>
            </w:r>
          </w:p>
          <w:p w14:paraId="7BCA2ACF" w14:textId="77777777" w:rsidR="00456945" w:rsidRPr="0024663C" w:rsidRDefault="00456945" w:rsidP="008C72A3">
            <w:pPr>
              <w:jc w:val="center"/>
              <w:rPr>
                <w:b/>
              </w:rPr>
            </w:pPr>
            <w:proofErr w:type="spellStart"/>
            <w:r w:rsidRPr="0024663C">
              <w:rPr>
                <w:b/>
              </w:rPr>
              <w:t>Nonasthmatic</w:t>
            </w:r>
            <w:proofErr w:type="spellEnd"/>
          </w:p>
        </w:tc>
        <w:tc>
          <w:tcPr>
            <w:tcW w:w="962" w:type="dxa"/>
          </w:tcPr>
          <w:p w14:paraId="15D94096" w14:textId="77777777" w:rsidR="00456945" w:rsidRDefault="00456945" w:rsidP="008C72A3">
            <w:pPr>
              <w:jc w:val="center"/>
            </w:pPr>
            <w:r>
              <w:t>1157</w:t>
            </w:r>
          </w:p>
        </w:tc>
        <w:tc>
          <w:tcPr>
            <w:tcW w:w="1274" w:type="dxa"/>
          </w:tcPr>
          <w:p w14:paraId="4A8F77DC" w14:textId="77777777" w:rsidR="00456945" w:rsidRPr="00514ED6" w:rsidRDefault="00456945" w:rsidP="008C72A3">
            <w:pPr>
              <w:jc w:val="center"/>
            </w:pPr>
            <w:r>
              <w:t>Ref</w:t>
            </w:r>
          </w:p>
        </w:tc>
        <w:tc>
          <w:tcPr>
            <w:tcW w:w="844" w:type="dxa"/>
          </w:tcPr>
          <w:p w14:paraId="7CF603B1" w14:textId="77777777" w:rsidR="00456945" w:rsidRDefault="00456945" w:rsidP="008C72A3">
            <w:pPr>
              <w:jc w:val="center"/>
            </w:pPr>
            <w:r>
              <w:t>Ref</w:t>
            </w:r>
          </w:p>
        </w:tc>
        <w:tc>
          <w:tcPr>
            <w:tcW w:w="1055" w:type="dxa"/>
            <w:shd w:val="clear" w:color="auto" w:fill="auto"/>
          </w:tcPr>
          <w:p w14:paraId="04F8962A" w14:textId="77777777" w:rsidR="00456945" w:rsidRPr="00514ED6" w:rsidRDefault="00456945" w:rsidP="008C72A3">
            <w:pPr>
              <w:jc w:val="center"/>
            </w:pPr>
            <w:r>
              <w:t>Ref</w:t>
            </w:r>
          </w:p>
        </w:tc>
        <w:tc>
          <w:tcPr>
            <w:tcW w:w="922" w:type="dxa"/>
            <w:shd w:val="clear" w:color="auto" w:fill="auto"/>
          </w:tcPr>
          <w:p w14:paraId="4FA57C49" w14:textId="77777777" w:rsidR="00456945" w:rsidRPr="00514ED6" w:rsidRDefault="00456945" w:rsidP="008C72A3">
            <w:pPr>
              <w:jc w:val="center"/>
            </w:pPr>
            <w:r>
              <w:t>Ref</w:t>
            </w:r>
          </w:p>
        </w:tc>
        <w:tc>
          <w:tcPr>
            <w:tcW w:w="868" w:type="dxa"/>
          </w:tcPr>
          <w:p w14:paraId="1A9DCABF" w14:textId="77777777" w:rsidR="00456945" w:rsidRDefault="00456945" w:rsidP="008C72A3">
            <w:pPr>
              <w:jc w:val="center"/>
            </w:pPr>
            <w:r>
              <w:t>Ref</w:t>
            </w:r>
          </w:p>
        </w:tc>
        <w:tc>
          <w:tcPr>
            <w:tcW w:w="1012" w:type="dxa"/>
            <w:shd w:val="clear" w:color="auto" w:fill="auto"/>
          </w:tcPr>
          <w:p w14:paraId="3277CD24" w14:textId="77777777" w:rsidR="00456945" w:rsidRPr="00514ED6" w:rsidRDefault="00456945" w:rsidP="008C72A3">
            <w:pPr>
              <w:jc w:val="center"/>
            </w:pPr>
            <w:r>
              <w:t>Ref</w:t>
            </w:r>
          </w:p>
        </w:tc>
        <w:tc>
          <w:tcPr>
            <w:tcW w:w="876" w:type="dxa"/>
            <w:shd w:val="clear" w:color="auto" w:fill="E2EFD9" w:themeFill="accent6" w:themeFillTint="33"/>
          </w:tcPr>
          <w:p w14:paraId="3905AA0E" w14:textId="6DF02845" w:rsidR="00456945" w:rsidRDefault="00456945" w:rsidP="008C72A3">
            <w:pPr>
              <w:jc w:val="center"/>
            </w:pPr>
            <w:r>
              <w:t>Ref</w:t>
            </w:r>
          </w:p>
        </w:tc>
        <w:tc>
          <w:tcPr>
            <w:tcW w:w="868" w:type="dxa"/>
            <w:shd w:val="clear" w:color="auto" w:fill="E2EFD9" w:themeFill="accent6" w:themeFillTint="33"/>
          </w:tcPr>
          <w:p w14:paraId="2959BBF8" w14:textId="3145DED2" w:rsidR="00456945" w:rsidRDefault="00456945" w:rsidP="008C72A3">
            <w:pPr>
              <w:jc w:val="center"/>
            </w:pPr>
            <w:r>
              <w:t>Ref</w:t>
            </w:r>
          </w:p>
        </w:tc>
        <w:tc>
          <w:tcPr>
            <w:tcW w:w="1003" w:type="dxa"/>
            <w:shd w:val="clear" w:color="auto" w:fill="E2EFD9" w:themeFill="accent6" w:themeFillTint="33"/>
          </w:tcPr>
          <w:p w14:paraId="728CED9C" w14:textId="6081EC96" w:rsidR="00456945" w:rsidRDefault="00456945" w:rsidP="008C72A3">
            <w:pPr>
              <w:jc w:val="center"/>
            </w:pPr>
            <w:r>
              <w:t>Ref</w:t>
            </w:r>
          </w:p>
        </w:tc>
        <w:tc>
          <w:tcPr>
            <w:tcW w:w="2383" w:type="dxa"/>
          </w:tcPr>
          <w:p w14:paraId="4BB38396" w14:textId="77777777" w:rsidR="00456945" w:rsidRDefault="00456945" w:rsidP="008C72A3">
            <w:pPr>
              <w:jc w:val="center"/>
            </w:pPr>
          </w:p>
        </w:tc>
      </w:tr>
      <w:tr w:rsidR="00456945" w:rsidRPr="00514ED6" w14:paraId="0C0FC01B" w14:textId="40CBE710" w:rsidTr="007551D9">
        <w:tc>
          <w:tcPr>
            <w:tcW w:w="1518" w:type="dxa"/>
          </w:tcPr>
          <w:p w14:paraId="2BA35F5E" w14:textId="77777777" w:rsidR="00456945" w:rsidRPr="0024663C" w:rsidRDefault="00456945" w:rsidP="008C72A3">
            <w:pPr>
              <w:jc w:val="center"/>
              <w:rPr>
                <w:b/>
              </w:rPr>
            </w:pPr>
            <w:r w:rsidRPr="0024663C">
              <w:rPr>
                <w:b/>
              </w:rPr>
              <w:t>Atopic/</w:t>
            </w:r>
          </w:p>
          <w:p w14:paraId="358E53BE" w14:textId="77777777" w:rsidR="00456945" w:rsidRPr="0024663C" w:rsidRDefault="00456945" w:rsidP="008C72A3">
            <w:pPr>
              <w:jc w:val="center"/>
              <w:rPr>
                <w:b/>
              </w:rPr>
            </w:pPr>
            <w:proofErr w:type="spellStart"/>
            <w:r w:rsidRPr="0024663C">
              <w:rPr>
                <w:b/>
              </w:rPr>
              <w:t>Nonasthmatic</w:t>
            </w:r>
            <w:proofErr w:type="spellEnd"/>
          </w:p>
        </w:tc>
        <w:tc>
          <w:tcPr>
            <w:tcW w:w="962" w:type="dxa"/>
          </w:tcPr>
          <w:p w14:paraId="302F7B83" w14:textId="77777777" w:rsidR="00456945" w:rsidRDefault="00456945" w:rsidP="008C72A3">
            <w:pPr>
              <w:jc w:val="center"/>
            </w:pPr>
            <w:r>
              <w:t xml:space="preserve">185 </w:t>
            </w:r>
          </w:p>
        </w:tc>
        <w:tc>
          <w:tcPr>
            <w:tcW w:w="1274" w:type="dxa"/>
          </w:tcPr>
          <w:p w14:paraId="28A2221D" w14:textId="77777777" w:rsidR="00456945" w:rsidRPr="00514ED6" w:rsidRDefault="00456945" w:rsidP="00DA6525">
            <w:pPr>
              <w:jc w:val="center"/>
            </w:pPr>
            <w:r>
              <w:t>0</w:t>
            </w:r>
          </w:p>
        </w:tc>
        <w:tc>
          <w:tcPr>
            <w:tcW w:w="844" w:type="dxa"/>
          </w:tcPr>
          <w:p w14:paraId="6F037DFC" w14:textId="77777777" w:rsidR="00456945" w:rsidRDefault="00456945" w:rsidP="00DA6525">
            <w:pPr>
              <w:jc w:val="center"/>
            </w:pPr>
            <w:r>
              <w:t>0</w:t>
            </w:r>
          </w:p>
        </w:tc>
        <w:tc>
          <w:tcPr>
            <w:tcW w:w="1055" w:type="dxa"/>
            <w:shd w:val="clear" w:color="auto" w:fill="auto"/>
          </w:tcPr>
          <w:p w14:paraId="74052960" w14:textId="77777777" w:rsidR="00456945" w:rsidRPr="00514ED6" w:rsidRDefault="00456945" w:rsidP="00DA6525">
            <w:pPr>
              <w:jc w:val="center"/>
            </w:pPr>
            <w:r>
              <w:t>1.01</w:t>
            </w:r>
          </w:p>
        </w:tc>
        <w:tc>
          <w:tcPr>
            <w:tcW w:w="922" w:type="dxa"/>
            <w:shd w:val="clear" w:color="auto" w:fill="auto"/>
          </w:tcPr>
          <w:p w14:paraId="05113965" w14:textId="77777777" w:rsidR="00456945" w:rsidRPr="00514ED6" w:rsidRDefault="00456945" w:rsidP="00DA6525">
            <w:pPr>
              <w:jc w:val="center"/>
            </w:pPr>
            <w:r>
              <w:t>0</w:t>
            </w:r>
          </w:p>
        </w:tc>
        <w:tc>
          <w:tcPr>
            <w:tcW w:w="868" w:type="dxa"/>
          </w:tcPr>
          <w:p w14:paraId="00D3925D" w14:textId="77777777" w:rsidR="00456945" w:rsidRDefault="00456945" w:rsidP="00DA6525">
            <w:pPr>
              <w:jc w:val="center"/>
            </w:pPr>
            <w:r>
              <w:t>0</w:t>
            </w:r>
          </w:p>
        </w:tc>
        <w:tc>
          <w:tcPr>
            <w:tcW w:w="1012" w:type="dxa"/>
            <w:shd w:val="clear" w:color="auto" w:fill="auto"/>
          </w:tcPr>
          <w:p w14:paraId="4FA2B5E1" w14:textId="77777777" w:rsidR="00456945" w:rsidRPr="00514ED6" w:rsidRDefault="00456945" w:rsidP="00DA6525">
            <w:pPr>
              <w:jc w:val="center"/>
            </w:pPr>
            <w:r>
              <w:t>1.01</w:t>
            </w:r>
          </w:p>
        </w:tc>
        <w:tc>
          <w:tcPr>
            <w:tcW w:w="876" w:type="dxa"/>
            <w:shd w:val="clear" w:color="auto" w:fill="E2EFD9" w:themeFill="accent6" w:themeFillTint="33"/>
          </w:tcPr>
          <w:p w14:paraId="30284624" w14:textId="279D657C" w:rsidR="00456945" w:rsidRDefault="00456945" w:rsidP="008C72A3">
            <w:pPr>
              <w:jc w:val="center"/>
            </w:pPr>
            <w:r>
              <w:t>0</w:t>
            </w:r>
          </w:p>
        </w:tc>
        <w:tc>
          <w:tcPr>
            <w:tcW w:w="868" w:type="dxa"/>
            <w:shd w:val="clear" w:color="auto" w:fill="E2EFD9" w:themeFill="accent6" w:themeFillTint="33"/>
          </w:tcPr>
          <w:p w14:paraId="1417AA5F" w14:textId="5C4B1A91" w:rsidR="00456945" w:rsidRDefault="00456945" w:rsidP="008C72A3">
            <w:pPr>
              <w:jc w:val="center"/>
            </w:pPr>
            <w:r>
              <w:t>0</w:t>
            </w:r>
          </w:p>
        </w:tc>
        <w:tc>
          <w:tcPr>
            <w:tcW w:w="1003" w:type="dxa"/>
            <w:shd w:val="clear" w:color="auto" w:fill="E2EFD9" w:themeFill="accent6" w:themeFillTint="33"/>
          </w:tcPr>
          <w:p w14:paraId="6AEFC970" w14:textId="36B3540A" w:rsidR="00456945" w:rsidRDefault="00456945" w:rsidP="008C72A3">
            <w:pPr>
              <w:jc w:val="center"/>
            </w:pPr>
            <w:r>
              <w:t>0.99</w:t>
            </w:r>
          </w:p>
        </w:tc>
        <w:tc>
          <w:tcPr>
            <w:tcW w:w="2383" w:type="dxa"/>
          </w:tcPr>
          <w:p w14:paraId="696C14EC" w14:textId="77777777" w:rsidR="00456945" w:rsidRDefault="00456945" w:rsidP="008C72A3">
            <w:pPr>
              <w:jc w:val="center"/>
            </w:pPr>
          </w:p>
        </w:tc>
      </w:tr>
      <w:tr w:rsidR="00456945" w:rsidRPr="00514ED6" w14:paraId="28871E33" w14:textId="726B7FD7" w:rsidTr="00873D27">
        <w:tc>
          <w:tcPr>
            <w:tcW w:w="1518" w:type="dxa"/>
          </w:tcPr>
          <w:p w14:paraId="53498D5F" w14:textId="77777777" w:rsidR="00456945" w:rsidRPr="0024663C" w:rsidRDefault="00456945" w:rsidP="008C72A3">
            <w:pPr>
              <w:jc w:val="center"/>
              <w:rPr>
                <w:b/>
              </w:rPr>
            </w:pPr>
            <w:r w:rsidRPr="0024663C">
              <w:rPr>
                <w:b/>
              </w:rPr>
              <w:t>Nonatopic/</w:t>
            </w:r>
          </w:p>
          <w:p w14:paraId="47C14CE1" w14:textId="77777777" w:rsidR="00456945" w:rsidRPr="0024663C" w:rsidRDefault="00456945" w:rsidP="008C72A3">
            <w:pPr>
              <w:jc w:val="center"/>
              <w:rPr>
                <w:b/>
              </w:rPr>
            </w:pPr>
            <w:r w:rsidRPr="0024663C">
              <w:rPr>
                <w:b/>
              </w:rPr>
              <w:t>Asthmatic</w:t>
            </w:r>
          </w:p>
        </w:tc>
        <w:tc>
          <w:tcPr>
            <w:tcW w:w="962" w:type="dxa"/>
          </w:tcPr>
          <w:p w14:paraId="5DAF25A2" w14:textId="77777777" w:rsidR="00456945" w:rsidRPr="00FD4FAF" w:rsidRDefault="00456945" w:rsidP="008C72A3">
            <w:pPr>
              <w:jc w:val="center"/>
            </w:pPr>
            <w:r w:rsidRPr="00FD4FAF">
              <w:t>673</w:t>
            </w:r>
          </w:p>
        </w:tc>
        <w:tc>
          <w:tcPr>
            <w:tcW w:w="1274" w:type="dxa"/>
          </w:tcPr>
          <w:p w14:paraId="2343A626" w14:textId="77777777" w:rsidR="00456945" w:rsidRPr="00FD4FAF" w:rsidRDefault="00456945" w:rsidP="00DA6525">
            <w:pPr>
              <w:jc w:val="center"/>
            </w:pPr>
            <w:r w:rsidRPr="00FD4FAF">
              <w:t>4</w:t>
            </w:r>
          </w:p>
        </w:tc>
        <w:tc>
          <w:tcPr>
            <w:tcW w:w="844" w:type="dxa"/>
          </w:tcPr>
          <w:p w14:paraId="7549C1AA" w14:textId="77777777" w:rsidR="00456945" w:rsidRDefault="00456945" w:rsidP="00DA6525">
            <w:pPr>
              <w:jc w:val="center"/>
            </w:pPr>
            <w:r>
              <w:t>691</w:t>
            </w:r>
          </w:p>
        </w:tc>
        <w:tc>
          <w:tcPr>
            <w:tcW w:w="1055" w:type="dxa"/>
            <w:shd w:val="clear" w:color="auto" w:fill="auto"/>
          </w:tcPr>
          <w:p w14:paraId="29978A00" w14:textId="77777777" w:rsidR="00456945" w:rsidRPr="00FD4FAF" w:rsidRDefault="00456945" w:rsidP="00DA6525">
            <w:pPr>
              <w:jc w:val="center"/>
            </w:pPr>
            <w:r>
              <w:t>1.13</w:t>
            </w:r>
          </w:p>
        </w:tc>
        <w:tc>
          <w:tcPr>
            <w:tcW w:w="922" w:type="dxa"/>
            <w:shd w:val="clear" w:color="auto" w:fill="auto"/>
          </w:tcPr>
          <w:p w14:paraId="3595E390" w14:textId="77777777" w:rsidR="00456945" w:rsidRDefault="00456945" w:rsidP="00DA6525">
            <w:pPr>
              <w:jc w:val="center"/>
            </w:pPr>
            <w:r>
              <w:t>4</w:t>
            </w:r>
          </w:p>
        </w:tc>
        <w:tc>
          <w:tcPr>
            <w:tcW w:w="868" w:type="dxa"/>
          </w:tcPr>
          <w:p w14:paraId="5247E2AE" w14:textId="77777777" w:rsidR="00456945" w:rsidRDefault="00456945" w:rsidP="00DA6525">
            <w:pPr>
              <w:jc w:val="center"/>
            </w:pPr>
            <w:r>
              <w:t>315</w:t>
            </w:r>
          </w:p>
        </w:tc>
        <w:tc>
          <w:tcPr>
            <w:tcW w:w="1012" w:type="dxa"/>
            <w:shd w:val="clear" w:color="auto" w:fill="auto"/>
          </w:tcPr>
          <w:p w14:paraId="2ACFFF1C" w14:textId="77777777" w:rsidR="00456945" w:rsidRDefault="00456945" w:rsidP="00DA6525">
            <w:pPr>
              <w:jc w:val="center"/>
            </w:pPr>
            <w:r>
              <w:t>1.14</w:t>
            </w:r>
          </w:p>
        </w:tc>
        <w:tc>
          <w:tcPr>
            <w:tcW w:w="876" w:type="dxa"/>
            <w:shd w:val="clear" w:color="auto" w:fill="E2EFD9" w:themeFill="accent6" w:themeFillTint="33"/>
          </w:tcPr>
          <w:p w14:paraId="087A9D1B" w14:textId="48470252" w:rsidR="00456945" w:rsidRDefault="00456945" w:rsidP="008C72A3">
            <w:pPr>
              <w:jc w:val="center"/>
            </w:pPr>
            <w:r>
              <w:t>4</w:t>
            </w:r>
          </w:p>
        </w:tc>
        <w:tc>
          <w:tcPr>
            <w:tcW w:w="868" w:type="dxa"/>
            <w:shd w:val="clear" w:color="auto" w:fill="E2EFD9" w:themeFill="accent6" w:themeFillTint="33"/>
          </w:tcPr>
          <w:p w14:paraId="62E9D6AB" w14:textId="12C1F0D4" w:rsidR="00456945" w:rsidRDefault="00456945" w:rsidP="008C72A3">
            <w:pPr>
              <w:jc w:val="center"/>
            </w:pPr>
            <w:r>
              <w:t>342</w:t>
            </w:r>
          </w:p>
        </w:tc>
        <w:tc>
          <w:tcPr>
            <w:tcW w:w="1003" w:type="dxa"/>
            <w:shd w:val="clear" w:color="auto" w:fill="E2EFD9" w:themeFill="accent6" w:themeFillTint="33"/>
          </w:tcPr>
          <w:p w14:paraId="3FDD515C" w14:textId="3E10DA8F" w:rsidR="00456945" w:rsidRDefault="00456945" w:rsidP="008C72A3">
            <w:pPr>
              <w:jc w:val="center"/>
            </w:pPr>
            <w:r>
              <w:t>1.14</w:t>
            </w:r>
          </w:p>
        </w:tc>
        <w:tc>
          <w:tcPr>
            <w:tcW w:w="2383" w:type="dxa"/>
          </w:tcPr>
          <w:p w14:paraId="4030D8C4" w14:textId="0383F036" w:rsidR="00456945" w:rsidRDefault="00456945" w:rsidP="008C72A3">
            <w:pPr>
              <w:jc w:val="center"/>
            </w:pPr>
            <w:r>
              <w:t>Adj season – 4/4 same</w:t>
            </w:r>
          </w:p>
          <w:p w14:paraId="211460B4" w14:textId="4F3DD3A7" w:rsidR="00456945" w:rsidRDefault="00456945" w:rsidP="008C72A3">
            <w:pPr>
              <w:jc w:val="center"/>
            </w:pPr>
            <w:r>
              <w:t>No season – 3/4 same</w:t>
            </w:r>
          </w:p>
        </w:tc>
      </w:tr>
      <w:tr w:rsidR="00456945" w:rsidRPr="00514ED6" w14:paraId="421DCBDD" w14:textId="25CEAE23" w:rsidTr="00873D27">
        <w:tc>
          <w:tcPr>
            <w:tcW w:w="1518" w:type="dxa"/>
          </w:tcPr>
          <w:p w14:paraId="629E53F5" w14:textId="77777777" w:rsidR="00456945" w:rsidRPr="0024663C" w:rsidRDefault="00456945" w:rsidP="008C72A3">
            <w:pPr>
              <w:jc w:val="center"/>
              <w:rPr>
                <w:b/>
              </w:rPr>
            </w:pPr>
            <w:r w:rsidRPr="0024663C">
              <w:rPr>
                <w:b/>
              </w:rPr>
              <w:t>Atopic/</w:t>
            </w:r>
          </w:p>
          <w:p w14:paraId="6F07B824" w14:textId="77777777" w:rsidR="00456945" w:rsidRPr="0024663C" w:rsidRDefault="00456945" w:rsidP="008C72A3">
            <w:pPr>
              <w:jc w:val="center"/>
              <w:rPr>
                <w:b/>
              </w:rPr>
            </w:pPr>
            <w:r w:rsidRPr="0024663C">
              <w:rPr>
                <w:b/>
              </w:rPr>
              <w:t>Asthmatic</w:t>
            </w:r>
          </w:p>
        </w:tc>
        <w:tc>
          <w:tcPr>
            <w:tcW w:w="962" w:type="dxa"/>
          </w:tcPr>
          <w:p w14:paraId="16302AA0" w14:textId="77777777" w:rsidR="00456945" w:rsidRDefault="00456945" w:rsidP="008C72A3">
            <w:pPr>
              <w:jc w:val="center"/>
            </w:pPr>
            <w:r>
              <w:t>271</w:t>
            </w:r>
          </w:p>
        </w:tc>
        <w:tc>
          <w:tcPr>
            <w:tcW w:w="1274" w:type="dxa"/>
          </w:tcPr>
          <w:p w14:paraId="50E0052E" w14:textId="77777777" w:rsidR="00456945" w:rsidRPr="00514ED6" w:rsidRDefault="00456945" w:rsidP="00DA6525">
            <w:pPr>
              <w:jc w:val="center"/>
            </w:pPr>
            <w:r>
              <w:t>152</w:t>
            </w:r>
          </w:p>
        </w:tc>
        <w:tc>
          <w:tcPr>
            <w:tcW w:w="844" w:type="dxa"/>
          </w:tcPr>
          <w:p w14:paraId="3D33935F" w14:textId="77777777" w:rsidR="00456945" w:rsidRDefault="00456945" w:rsidP="00DA6525">
            <w:pPr>
              <w:jc w:val="center"/>
            </w:pPr>
            <w:r>
              <w:t>1104</w:t>
            </w:r>
          </w:p>
        </w:tc>
        <w:tc>
          <w:tcPr>
            <w:tcW w:w="1055" w:type="dxa"/>
            <w:shd w:val="clear" w:color="auto" w:fill="auto"/>
          </w:tcPr>
          <w:p w14:paraId="7EA97F4C" w14:textId="77777777" w:rsidR="00456945" w:rsidRDefault="00456945" w:rsidP="00DA6525">
            <w:pPr>
              <w:jc w:val="center"/>
            </w:pPr>
            <w:r>
              <w:t>1.01</w:t>
            </w:r>
          </w:p>
        </w:tc>
        <w:tc>
          <w:tcPr>
            <w:tcW w:w="922" w:type="dxa"/>
            <w:shd w:val="clear" w:color="auto" w:fill="auto"/>
          </w:tcPr>
          <w:p w14:paraId="47857401" w14:textId="77777777" w:rsidR="00456945" w:rsidRDefault="00456945" w:rsidP="00DA6525">
            <w:pPr>
              <w:jc w:val="center"/>
            </w:pPr>
            <w:r>
              <w:t>164</w:t>
            </w:r>
          </w:p>
        </w:tc>
        <w:tc>
          <w:tcPr>
            <w:tcW w:w="868" w:type="dxa"/>
          </w:tcPr>
          <w:p w14:paraId="65C02BB1" w14:textId="77777777" w:rsidR="00456945" w:rsidRDefault="00456945" w:rsidP="00DA6525">
            <w:pPr>
              <w:jc w:val="center"/>
            </w:pPr>
            <w:r>
              <w:t>1155</w:t>
            </w:r>
          </w:p>
        </w:tc>
        <w:tc>
          <w:tcPr>
            <w:tcW w:w="1012" w:type="dxa"/>
            <w:shd w:val="clear" w:color="auto" w:fill="auto"/>
          </w:tcPr>
          <w:p w14:paraId="185923A2" w14:textId="77777777" w:rsidR="00456945" w:rsidRDefault="00456945" w:rsidP="00DA6525">
            <w:pPr>
              <w:jc w:val="center"/>
            </w:pPr>
            <w:r>
              <w:t>1.01</w:t>
            </w:r>
          </w:p>
        </w:tc>
        <w:tc>
          <w:tcPr>
            <w:tcW w:w="876" w:type="dxa"/>
            <w:shd w:val="clear" w:color="auto" w:fill="E2EFD9" w:themeFill="accent6" w:themeFillTint="33"/>
          </w:tcPr>
          <w:p w14:paraId="2EB8BAC5" w14:textId="1617E27D" w:rsidR="00456945" w:rsidRDefault="00456945" w:rsidP="008C72A3">
            <w:pPr>
              <w:jc w:val="center"/>
            </w:pPr>
            <w:r>
              <w:t>158</w:t>
            </w:r>
          </w:p>
        </w:tc>
        <w:tc>
          <w:tcPr>
            <w:tcW w:w="868" w:type="dxa"/>
            <w:shd w:val="clear" w:color="auto" w:fill="E2EFD9" w:themeFill="accent6" w:themeFillTint="33"/>
          </w:tcPr>
          <w:p w14:paraId="7FE1E4E4" w14:textId="1418CAA3" w:rsidR="00456945" w:rsidRDefault="00456945" w:rsidP="008C72A3">
            <w:pPr>
              <w:jc w:val="center"/>
            </w:pPr>
            <w:r>
              <w:t>1086</w:t>
            </w:r>
          </w:p>
        </w:tc>
        <w:tc>
          <w:tcPr>
            <w:tcW w:w="1003" w:type="dxa"/>
            <w:shd w:val="clear" w:color="auto" w:fill="E2EFD9" w:themeFill="accent6" w:themeFillTint="33"/>
          </w:tcPr>
          <w:p w14:paraId="1816EA0E" w14:textId="65BFD278" w:rsidR="00456945" w:rsidRDefault="00456945" w:rsidP="008C72A3">
            <w:pPr>
              <w:jc w:val="center"/>
            </w:pPr>
            <w:r>
              <w:t>0.98</w:t>
            </w:r>
          </w:p>
        </w:tc>
        <w:tc>
          <w:tcPr>
            <w:tcW w:w="2383" w:type="dxa"/>
          </w:tcPr>
          <w:p w14:paraId="04FB38E7" w14:textId="77777777" w:rsidR="00456945" w:rsidRDefault="00456945" w:rsidP="008C72A3">
            <w:pPr>
              <w:jc w:val="center"/>
            </w:pPr>
          </w:p>
        </w:tc>
      </w:tr>
    </w:tbl>
    <w:p w14:paraId="77570072" w14:textId="77777777" w:rsidR="00E5439C" w:rsidRPr="00DE369B" w:rsidRDefault="00E5439C" w:rsidP="00E5439C">
      <w:pPr>
        <w:spacing w:after="0" w:line="240" w:lineRule="auto"/>
        <w:rPr>
          <w:sz w:val="24"/>
          <w:szCs w:val="24"/>
        </w:rPr>
      </w:pPr>
      <w:r>
        <w:rPr>
          <w:sz w:val="24"/>
          <w:szCs w:val="24"/>
        </w:rPr>
        <w:t xml:space="preserve">All models adjusted for gender, smoking, </w:t>
      </w:r>
      <w:proofErr w:type="spellStart"/>
      <w:r>
        <w:rPr>
          <w:sz w:val="24"/>
          <w:szCs w:val="24"/>
        </w:rPr>
        <w:t>bmi</w:t>
      </w:r>
      <w:proofErr w:type="spellEnd"/>
      <w:r>
        <w:rPr>
          <w:sz w:val="24"/>
          <w:szCs w:val="24"/>
        </w:rPr>
        <w:t>, packyears, age, and 4 cell types</w:t>
      </w:r>
    </w:p>
    <w:p w14:paraId="5FB90B20" w14:textId="77777777" w:rsidR="00E5439C" w:rsidRDefault="00E5439C" w:rsidP="00463F88">
      <w:pPr>
        <w:pStyle w:val="NoSpacing"/>
      </w:pPr>
    </w:p>
    <w:p w14:paraId="58ECB240" w14:textId="4171E62D" w:rsidR="00E5439C" w:rsidRDefault="00E5439C" w:rsidP="00463F88">
      <w:pPr>
        <w:pStyle w:val="NoSpacing"/>
      </w:pPr>
    </w:p>
    <w:p w14:paraId="499828A6" w14:textId="6D5C50D4" w:rsidR="0058109E" w:rsidRDefault="0058109E" w:rsidP="00463F88">
      <w:pPr>
        <w:pStyle w:val="NoSpacing"/>
      </w:pPr>
    </w:p>
    <w:p w14:paraId="0995BDC5" w14:textId="64121FF5" w:rsidR="0058109E" w:rsidRDefault="00D95BA5" w:rsidP="00463F88">
      <w:pPr>
        <w:pStyle w:val="NoSpacing"/>
      </w:pPr>
      <w:r>
        <w:rPr>
          <w:noProof/>
        </w:rPr>
        <w:lastRenderedPageBreak/>
        <w:drawing>
          <wp:inline distT="0" distB="0" distL="0" distR="0" wp14:anchorId="5A9C86D2" wp14:editId="206727DD">
            <wp:extent cx="8229600" cy="5486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atterplot_of_Betas_from_3AtopicNoAsthma_Models2018-10-26.tiff"/>
                    <pic:cNvPicPr/>
                  </pic:nvPicPr>
                  <pic:blipFill>
                    <a:blip r:embed="rId7">
                      <a:extLst>
                        <a:ext uri="{28A0092B-C50C-407E-A947-70E740481C1C}">
                          <a14:useLocalDpi xmlns:a14="http://schemas.microsoft.com/office/drawing/2010/main" val="0"/>
                        </a:ext>
                      </a:extLst>
                    </a:blip>
                    <a:stretch>
                      <a:fillRect/>
                    </a:stretch>
                  </pic:blipFill>
                  <pic:spPr>
                    <a:xfrm>
                      <a:off x="0" y="0"/>
                      <a:ext cx="8229600" cy="5486400"/>
                    </a:xfrm>
                    <a:prstGeom prst="rect">
                      <a:avLst/>
                    </a:prstGeom>
                  </pic:spPr>
                </pic:pic>
              </a:graphicData>
            </a:graphic>
          </wp:inline>
        </w:drawing>
      </w:r>
    </w:p>
    <w:p w14:paraId="2660E7A0" w14:textId="77777777" w:rsidR="00D95BA5" w:rsidRDefault="00D95BA5" w:rsidP="00463F88">
      <w:pPr>
        <w:pStyle w:val="NoSpacing"/>
      </w:pPr>
    </w:p>
    <w:p w14:paraId="7C8EB4A0" w14:textId="09B45856" w:rsidR="00D95BA5" w:rsidRDefault="00D95BA5" w:rsidP="00463F88">
      <w:pPr>
        <w:pStyle w:val="NoSpacing"/>
      </w:pPr>
    </w:p>
    <w:p w14:paraId="66AD989B" w14:textId="73068C9A" w:rsidR="00D95BA5" w:rsidRDefault="00D95BA5" w:rsidP="00463F88">
      <w:pPr>
        <w:pStyle w:val="NoSpacing"/>
      </w:pPr>
      <w:r>
        <w:rPr>
          <w:noProof/>
        </w:rPr>
        <w:lastRenderedPageBreak/>
        <w:drawing>
          <wp:inline distT="0" distB="0" distL="0" distR="0" wp14:anchorId="5D4CD46C" wp14:editId="25981B36">
            <wp:extent cx="8229600" cy="5486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atterplot_of_Betas_from_3Nonatopic_Asthma_Models2018-10-26.tiff"/>
                    <pic:cNvPicPr/>
                  </pic:nvPicPr>
                  <pic:blipFill>
                    <a:blip r:embed="rId8">
                      <a:extLst>
                        <a:ext uri="{28A0092B-C50C-407E-A947-70E740481C1C}">
                          <a14:useLocalDpi xmlns:a14="http://schemas.microsoft.com/office/drawing/2010/main" val="0"/>
                        </a:ext>
                      </a:extLst>
                    </a:blip>
                    <a:stretch>
                      <a:fillRect/>
                    </a:stretch>
                  </pic:blipFill>
                  <pic:spPr>
                    <a:xfrm>
                      <a:off x="0" y="0"/>
                      <a:ext cx="8229600" cy="5486400"/>
                    </a:xfrm>
                    <a:prstGeom prst="rect">
                      <a:avLst/>
                    </a:prstGeom>
                  </pic:spPr>
                </pic:pic>
              </a:graphicData>
            </a:graphic>
          </wp:inline>
        </w:drawing>
      </w:r>
    </w:p>
    <w:p w14:paraId="060E0CEA" w14:textId="77777777" w:rsidR="00D95BA5" w:rsidRDefault="00D95BA5" w:rsidP="00463F88">
      <w:pPr>
        <w:pStyle w:val="NoSpacing"/>
      </w:pPr>
    </w:p>
    <w:p w14:paraId="0B7F231C" w14:textId="7FA9B2EE" w:rsidR="00E5439C" w:rsidRDefault="00D95BA5" w:rsidP="00463F88">
      <w:pPr>
        <w:pStyle w:val="NoSpacing"/>
      </w:pPr>
      <w:r>
        <w:rPr>
          <w:noProof/>
        </w:rPr>
        <w:lastRenderedPageBreak/>
        <w:drawing>
          <wp:inline distT="0" distB="0" distL="0" distR="0" wp14:anchorId="29E24F9B" wp14:editId="5E370438">
            <wp:extent cx="8229600" cy="5486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atterplot_of_Betas_from_3Atopic_Asthma_Models2018-11-05.tiff"/>
                    <pic:cNvPicPr/>
                  </pic:nvPicPr>
                  <pic:blipFill>
                    <a:blip r:embed="rId9">
                      <a:extLst>
                        <a:ext uri="{28A0092B-C50C-407E-A947-70E740481C1C}">
                          <a14:useLocalDpi xmlns:a14="http://schemas.microsoft.com/office/drawing/2010/main" val="0"/>
                        </a:ext>
                      </a:extLst>
                    </a:blip>
                    <a:stretch>
                      <a:fillRect/>
                    </a:stretch>
                  </pic:blipFill>
                  <pic:spPr>
                    <a:xfrm>
                      <a:off x="0" y="0"/>
                      <a:ext cx="8229600" cy="5486400"/>
                    </a:xfrm>
                    <a:prstGeom prst="rect">
                      <a:avLst/>
                    </a:prstGeom>
                  </pic:spPr>
                </pic:pic>
              </a:graphicData>
            </a:graphic>
          </wp:inline>
        </w:drawing>
      </w:r>
    </w:p>
    <w:p w14:paraId="2C424574" w14:textId="056F49B0" w:rsidR="00D95BA5" w:rsidRDefault="00D95BA5" w:rsidP="00463F88">
      <w:pPr>
        <w:pStyle w:val="NoSpacing"/>
      </w:pPr>
    </w:p>
    <w:p w14:paraId="1A61D71C" w14:textId="34997264" w:rsidR="00715B8D" w:rsidRDefault="00715B8D" w:rsidP="00463F88">
      <w:pPr>
        <w:pStyle w:val="NoSpacing"/>
        <w:sectPr w:rsidR="00715B8D" w:rsidSect="00E5439C">
          <w:pgSz w:w="15840" w:h="12240" w:orient="landscape"/>
          <w:pgMar w:top="1440" w:right="1440" w:bottom="1440" w:left="1440" w:header="720" w:footer="720" w:gutter="0"/>
          <w:cols w:space="720"/>
          <w:docGrid w:linePitch="360"/>
        </w:sectPr>
      </w:pPr>
    </w:p>
    <w:p w14:paraId="3AC375D8" w14:textId="3E4541B1" w:rsidR="000C07CA" w:rsidRDefault="000C07CA" w:rsidP="00463F88">
      <w:pPr>
        <w:pStyle w:val="NoSpacing"/>
      </w:pPr>
      <w:r>
        <w:lastRenderedPageBreak/>
        <w:t xml:space="preserve">The 4 Bonferroni significant </w:t>
      </w:r>
      <w:proofErr w:type="spellStart"/>
      <w:r>
        <w:t>CpGs</w:t>
      </w:r>
      <w:proofErr w:type="spellEnd"/>
      <w:r>
        <w:t xml:space="preserve"> from the </w:t>
      </w:r>
      <w:proofErr w:type="spellStart"/>
      <w:r>
        <w:t>nonastopic</w:t>
      </w:r>
      <w:proofErr w:type="spellEnd"/>
      <w:r>
        <w:t xml:space="preserve">/asthmatic model do not overlap with any of the 158 Bonferroni significant </w:t>
      </w:r>
      <w:proofErr w:type="spellStart"/>
      <w:r>
        <w:t>CpGs</w:t>
      </w:r>
      <w:proofErr w:type="spellEnd"/>
      <w:r>
        <w:t xml:space="preserve"> from the atopic/asthmatic model</w:t>
      </w:r>
    </w:p>
    <w:p w14:paraId="759C482E" w14:textId="01F5FA26" w:rsidR="000E3B43" w:rsidRDefault="000E3B43" w:rsidP="00463F88">
      <w:pPr>
        <w:pStyle w:val="NoSpacing"/>
      </w:pPr>
      <w:r>
        <w:rPr>
          <w:noProof/>
        </w:rPr>
        <w:drawing>
          <wp:inline distT="0" distB="0" distL="0" distR="0" wp14:anchorId="2C7BAB5C" wp14:editId="63400520">
            <wp:extent cx="3717686" cy="374129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0892" t="13346" r="30335" b="17288"/>
                    <a:stretch/>
                  </pic:blipFill>
                  <pic:spPr bwMode="auto">
                    <a:xfrm>
                      <a:off x="0" y="0"/>
                      <a:ext cx="3726178" cy="3749840"/>
                    </a:xfrm>
                    <a:prstGeom prst="rect">
                      <a:avLst/>
                    </a:prstGeom>
                    <a:ln>
                      <a:noFill/>
                    </a:ln>
                    <a:extLst>
                      <a:ext uri="{53640926-AAD7-44D8-BBD7-CCE9431645EC}">
                        <a14:shadowObscured xmlns:a14="http://schemas.microsoft.com/office/drawing/2010/main"/>
                      </a:ext>
                    </a:extLst>
                  </pic:spPr>
                </pic:pic>
              </a:graphicData>
            </a:graphic>
          </wp:inline>
        </w:drawing>
      </w:r>
    </w:p>
    <w:p w14:paraId="52B75684" w14:textId="77777777" w:rsidR="000C07CA" w:rsidRDefault="000C07CA" w:rsidP="000C07CA">
      <w:pPr>
        <w:pStyle w:val="NoSpacing"/>
      </w:pPr>
      <w:r>
        <w:t xml:space="preserve">46/342 – FDR significant </w:t>
      </w:r>
      <w:proofErr w:type="spellStart"/>
      <w:r>
        <w:t>CpGs</w:t>
      </w:r>
      <w:proofErr w:type="spellEnd"/>
      <w:r>
        <w:t xml:space="preserve"> from NA model are Bonferroni significant in AA model</w:t>
      </w:r>
    </w:p>
    <w:p w14:paraId="548A24EC" w14:textId="77777777" w:rsidR="000C07CA" w:rsidRDefault="000C07CA" w:rsidP="00463F88">
      <w:pPr>
        <w:pStyle w:val="NoSpacing"/>
      </w:pPr>
    </w:p>
    <w:p w14:paraId="4466D5CD" w14:textId="78946F02" w:rsidR="00487899" w:rsidRDefault="00382AF1" w:rsidP="00463F88">
      <w:pPr>
        <w:pStyle w:val="NoSpacing"/>
        <w:sectPr w:rsidR="00487899" w:rsidSect="00382AF1">
          <w:pgSz w:w="12240" w:h="15840"/>
          <w:pgMar w:top="1440" w:right="1440" w:bottom="1440" w:left="1440" w:header="720" w:footer="720" w:gutter="0"/>
          <w:cols w:space="720"/>
          <w:docGrid w:linePitch="360"/>
        </w:sectPr>
      </w:pPr>
      <w:r>
        <w:rPr>
          <w:noProof/>
        </w:rPr>
        <w:drawing>
          <wp:inline distT="0" distB="0" distL="0" distR="0" wp14:anchorId="0D62D53D" wp14:editId="6159F028">
            <wp:extent cx="3509334" cy="3485282"/>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0847" t="14223" r="30489" b="17511"/>
                    <a:stretch/>
                  </pic:blipFill>
                  <pic:spPr bwMode="auto">
                    <a:xfrm>
                      <a:off x="0" y="0"/>
                      <a:ext cx="3512398" cy="3488325"/>
                    </a:xfrm>
                    <a:prstGeom prst="rect">
                      <a:avLst/>
                    </a:prstGeom>
                    <a:ln>
                      <a:noFill/>
                    </a:ln>
                    <a:extLst>
                      <a:ext uri="{53640926-AAD7-44D8-BBD7-CCE9431645EC}">
                        <a14:shadowObscured xmlns:a14="http://schemas.microsoft.com/office/drawing/2010/main"/>
                      </a:ext>
                    </a:extLst>
                  </pic:spPr>
                </pic:pic>
              </a:graphicData>
            </a:graphic>
          </wp:inline>
        </w:drawing>
      </w:r>
      <w:r w:rsidR="000C07CA">
        <w:t xml:space="preserve">   </w:t>
      </w:r>
    </w:p>
    <w:p w14:paraId="1FFF0BAA" w14:textId="1E9E371B" w:rsidR="00D24D8F" w:rsidRDefault="00920806" w:rsidP="00D24D8F">
      <w:pPr>
        <w:pStyle w:val="NoSpacing"/>
      </w:pPr>
      <w:r>
        <w:rPr>
          <w:noProof/>
        </w:rPr>
        <w:lastRenderedPageBreak/>
        <w:drawing>
          <wp:inline distT="0" distB="0" distL="0" distR="0" wp14:anchorId="36B4C693" wp14:editId="5D794424">
            <wp:extent cx="7582028" cy="505468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atterplot_of_Betas_from_1341AtLeastFDRSigCpGs_AN_NA_AAModels2018-11-05.tif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90544" cy="5060363"/>
                    </a:xfrm>
                    <a:prstGeom prst="rect">
                      <a:avLst/>
                    </a:prstGeom>
                  </pic:spPr>
                </pic:pic>
              </a:graphicData>
            </a:graphic>
          </wp:inline>
        </w:drawing>
      </w:r>
    </w:p>
    <w:p w14:paraId="2293B263" w14:textId="0E2EFE6F" w:rsidR="00D95BA5" w:rsidRDefault="00D95BA5" w:rsidP="00D24D8F">
      <w:pPr>
        <w:pStyle w:val="NoSpacing"/>
      </w:pPr>
      <w:r>
        <w:rPr>
          <w:noProof/>
        </w:rPr>
        <w:lastRenderedPageBreak/>
        <w:drawing>
          <wp:inline distT="0" distB="0" distL="0" distR="0" wp14:anchorId="3BE39E0C" wp14:editId="4C90EB4B">
            <wp:extent cx="8394192" cy="5596128"/>
            <wp:effectExtent l="0" t="0" r="6985"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atterplot_of_Pvalues_from_3AN_NA_AA_Models2018-11-05.tif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399839" cy="5599892"/>
                    </a:xfrm>
                    <a:prstGeom prst="rect">
                      <a:avLst/>
                    </a:prstGeom>
                  </pic:spPr>
                </pic:pic>
              </a:graphicData>
            </a:graphic>
          </wp:inline>
        </w:drawing>
      </w:r>
    </w:p>
    <w:p w14:paraId="4550C551" w14:textId="77777777" w:rsidR="00D24D8F" w:rsidRDefault="00D24D8F" w:rsidP="00D24D8F">
      <w:pPr>
        <w:pStyle w:val="NoSpacing"/>
      </w:pPr>
    </w:p>
    <w:p w14:paraId="22A8B7FF" w14:textId="5CB33A9E" w:rsidR="000C07CA" w:rsidRDefault="000C07CA" w:rsidP="00D24D8F">
      <w:pPr>
        <w:pStyle w:val="NoSpacing"/>
        <w:rPr>
          <w:b/>
        </w:rPr>
        <w:sectPr w:rsidR="000C07CA" w:rsidSect="000C07CA">
          <w:pgSz w:w="15840" w:h="12240" w:orient="landscape"/>
          <w:pgMar w:top="1440" w:right="1440" w:bottom="1440" w:left="1440" w:header="720" w:footer="720" w:gutter="0"/>
          <w:cols w:space="720"/>
          <w:docGrid w:linePitch="360"/>
        </w:sectPr>
      </w:pPr>
    </w:p>
    <w:p w14:paraId="1471D13A" w14:textId="525F0752" w:rsidR="00984CCC" w:rsidRPr="00984CCC" w:rsidRDefault="00984CCC" w:rsidP="00D24D8F">
      <w:pPr>
        <w:pStyle w:val="NoSpacing"/>
        <w:rPr>
          <w:b/>
        </w:rPr>
      </w:pPr>
      <w:r w:rsidRPr="00984CCC">
        <w:rPr>
          <w:b/>
        </w:rPr>
        <w:lastRenderedPageBreak/>
        <w:t xml:space="preserve">Summary of Beta Coefficients from 1,341 </w:t>
      </w:r>
      <w:proofErr w:type="spellStart"/>
      <w:r w:rsidRPr="00984CCC">
        <w:rPr>
          <w:b/>
        </w:rPr>
        <w:t>CpGs</w:t>
      </w:r>
      <w:proofErr w:type="spellEnd"/>
      <w:r w:rsidRPr="00984CCC">
        <w:rPr>
          <w:b/>
        </w:rPr>
        <w:t xml:space="preserve"> that were at least FDR significant after adjusting for season and state</w:t>
      </w:r>
    </w:p>
    <w:tbl>
      <w:tblPr>
        <w:tblStyle w:val="TableGrid"/>
        <w:tblW w:w="4855" w:type="dxa"/>
        <w:tblLook w:val="04A0" w:firstRow="1" w:lastRow="0" w:firstColumn="1" w:lastColumn="0" w:noHBand="0" w:noVBand="1"/>
      </w:tblPr>
      <w:tblGrid>
        <w:gridCol w:w="1345"/>
        <w:gridCol w:w="1620"/>
        <w:gridCol w:w="1890"/>
      </w:tblGrid>
      <w:tr w:rsidR="00984CCC" w:rsidRPr="002E23F9" w14:paraId="77A02EE9" w14:textId="77777777" w:rsidTr="00984CCC">
        <w:tc>
          <w:tcPr>
            <w:tcW w:w="1345" w:type="dxa"/>
          </w:tcPr>
          <w:p w14:paraId="416C8034" w14:textId="77777777" w:rsidR="00984CCC" w:rsidRDefault="00984CCC" w:rsidP="00113776">
            <w:pPr>
              <w:pStyle w:val="NoSpacing"/>
            </w:pPr>
          </w:p>
        </w:tc>
        <w:tc>
          <w:tcPr>
            <w:tcW w:w="3510" w:type="dxa"/>
            <w:gridSpan w:val="2"/>
          </w:tcPr>
          <w:p w14:paraId="7A7F1045" w14:textId="2BA5D1B4" w:rsidR="00984CCC" w:rsidRPr="00984CCC" w:rsidRDefault="00984CCC" w:rsidP="00113776">
            <w:pPr>
              <w:pStyle w:val="NoSpacing"/>
              <w:jc w:val="center"/>
            </w:pPr>
            <w:r w:rsidRPr="00984CCC">
              <w:t>Beta Coefficients</w:t>
            </w:r>
          </w:p>
        </w:tc>
      </w:tr>
      <w:tr w:rsidR="00984CCC" w14:paraId="52A9AAC3" w14:textId="77777777" w:rsidTr="00984CCC">
        <w:tc>
          <w:tcPr>
            <w:tcW w:w="1345" w:type="dxa"/>
          </w:tcPr>
          <w:p w14:paraId="5734869F" w14:textId="77777777" w:rsidR="00984CCC" w:rsidRDefault="00984CCC" w:rsidP="00113776">
            <w:pPr>
              <w:pStyle w:val="NoSpacing"/>
            </w:pPr>
          </w:p>
        </w:tc>
        <w:tc>
          <w:tcPr>
            <w:tcW w:w="1620" w:type="dxa"/>
          </w:tcPr>
          <w:p w14:paraId="26B1979C" w14:textId="77777777" w:rsidR="00984CCC" w:rsidRDefault="00984CCC" w:rsidP="00984CCC">
            <w:pPr>
              <w:pStyle w:val="NoSpacing"/>
              <w:jc w:val="center"/>
            </w:pPr>
            <w:r>
              <w:t>Atopy = No</w:t>
            </w:r>
          </w:p>
          <w:p w14:paraId="151D63D9" w14:textId="4638C851" w:rsidR="00984CCC" w:rsidRDefault="00984CCC" w:rsidP="00984CCC">
            <w:pPr>
              <w:pStyle w:val="NoSpacing"/>
              <w:jc w:val="center"/>
            </w:pPr>
            <w:r>
              <w:t>Asthma = Yes</w:t>
            </w:r>
          </w:p>
        </w:tc>
        <w:tc>
          <w:tcPr>
            <w:tcW w:w="1890" w:type="dxa"/>
          </w:tcPr>
          <w:p w14:paraId="57449481" w14:textId="77777777" w:rsidR="00984CCC" w:rsidRDefault="00984CCC" w:rsidP="00984CCC">
            <w:pPr>
              <w:pStyle w:val="NoSpacing"/>
              <w:jc w:val="center"/>
            </w:pPr>
            <w:r>
              <w:t>Atopy = Yes</w:t>
            </w:r>
          </w:p>
          <w:p w14:paraId="238C2665" w14:textId="05DF0622" w:rsidR="00984CCC" w:rsidRDefault="00984CCC" w:rsidP="00984CCC">
            <w:pPr>
              <w:pStyle w:val="NoSpacing"/>
              <w:jc w:val="center"/>
            </w:pPr>
            <w:r>
              <w:t>Asthma = Yes</w:t>
            </w:r>
          </w:p>
        </w:tc>
      </w:tr>
      <w:tr w:rsidR="00984CCC" w14:paraId="480AAB46" w14:textId="77777777" w:rsidTr="00984CCC">
        <w:tc>
          <w:tcPr>
            <w:tcW w:w="1345" w:type="dxa"/>
          </w:tcPr>
          <w:p w14:paraId="5208CBE9" w14:textId="77777777" w:rsidR="00984CCC" w:rsidRDefault="00984CCC" w:rsidP="00113776">
            <w:pPr>
              <w:pStyle w:val="NoSpacing"/>
            </w:pPr>
            <w:r>
              <w:t>Min</w:t>
            </w:r>
          </w:p>
        </w:tc>
        <w:tc>
          <w:tcPr>
            <w:tcW w:w="1620" w:type="dxa"/>
          </w:tcPr>
          <w:p w14:paraId="36839804" w14:textId="784159F9" w:rsidR="00984CCC" w:rsidRDefault="00984CCC" w:rsidP="00984CCC">
            <w:pPr>
              <w:pStyle w:val="NoSpacing"/>
              <w:jc w:val="center"/>
            </w:pPr>
            <w:r>
              <w:t>-132.1</w:t>
            </w:r>
          </w:p>
        </w:tc>
        <w:tc>
          <w:tcPr>
            <w:tcW w:w="1890" w:type="dxa"/>
          </w:tcPr>
          <w:p w14:paraId="716B9A48" w14:textId="2E15DCC9" w:rsidR="00984CCC" w:rsidRDefault="00984CCC" w:rsidP="00984CCC">
            <w:pPr>
              <w:pStyle w:val="NoSpacing"/>
              <w:jc w:val="center"/>
            </w:pPr>
            <w:r>
              <w:t>-206.9</w:t>
            </w:r>
          </w:p>
        </w:tc>
      </w:tr>
      <w:tr w:rsidR="00984CCC" w14:paraId="386D99F4" w14:textId="77777777" w:rsidTr="00984CCC">
        <w:tc>
          <w:tcPr>
            <w:tcW w:w="1345" w:type="dxa"/>
          </w:tcPr>
          <w:p w14:paraId="5C5984A7" w14:textId="77777777" w:rsidR="00984CCC" w:rsidRDefault="00984CCC" w:rsidP="00113776">
            <w:pPr>
              <w:pStyle w:val="NoSpacing"/>
            </w:pPr>
            <w:r>
              <w:t>1</w:t>
            </w:r>
            <w:r w:rsidRPr="001B3706">
              <w:rPr>
                <w:vertAlign w:val="superscript"/>
              </w:rPr>
              <w:t>st</w:t>
            </w:r>
            <w:r>
              <w:t xml:space="preserve"> Qu</w:t>
            </w:r>
          </w:p>
        </w:tc>
        <w:tc>
          <w:tcPr>
            <w:tcW w:w="1620" w:type="dxa"/>
          </w:tcPr>
          <w:p w14:paraId="7142EDE8" w14:textId="172692FB" w:rsidR="00984CCC" w:rsidRDefault="00984CCC" w:rsidP="00984CCC">
            <w:pPr>
              <w:pStyle w:val="NoSpacing"/>
              <w:jc w:val="center"/>
            </w:pPr>
            <w:r>
              <w:t>-11.5</w:t>
            </w:r>
          </w:p>
        </w:tc>
        <w:tc>
          <w:tcPr>
            <w:tcW w:w="1890" w:type="dxa"/>
          </w:tcPr>
          <w:p w14:paraId="2FADC50F" w14:textId="224CBFC5" w:rsidR="00984CCC" w:rsidRDefault="00984CCC" w:rsidP="00984CCC">
            <w:pPr>
              <w:pStyle w:val="NoSpacing"/>
              <w:jc w:val="center"/>
            </w:pPr>
            <w:r>
              <w:t>-23.96</w:t>
            </w:r>
          </w:p>
        </w:tc>
      </w:tr>
      <w:tr w:rsidR="00984CCC" w14:paraId="0AA8B4AD" w14:textId="77777777" w:rsidTr="00984CCC">
        <w:tc>
          <w:tcPr>
            <w:tcW w:w="1345" w:type="dxa"/>
          </w:tcPr>
          <w:p w14:paraId="5FB806BF" w14:textId="77777777" w:rsidR="00984CCC" w:rsidRDefault="00984CCC" w:rsidP="00113776">
            <w:pPr>
              <w:pStyle w:val="NoSpacing"/>
            </w:pPr>
            <w:r>
              <w:t>Median</w:t>
            </w:r>
          </w:p>
        </w:tc>
        <w:tc>
          <w:tcPr>
            <w:tcW w:w="1620" w:type="dxa"/>
          </w:tcPr>
          <w:p w14:paraId="31E7B6D0" w14:textId="43F935BF" w:rsidR="00984CCC" w:rsidRDefault="00984CCC" w:rsidP="00984CCC">
            <w:pPr>
              <w:pStyle w:val="NoSpacing"/>
              <w:jc w:val="center"/>
            </w:pPr>
            <w:r>
              <w:t>-7.09</w:t>
            </w:r>
          </w:p>
        </w:tc>
        <w:tc>
          <w:tcPr>
            <w:tcW w:w="1890" w:type="dxa"/>
          </w:tcPr>
          <w:p w14:paraId="215D12D8" w14:textId="49FB4411" w:rsidR="00984CCC" w:rsidRDefault="00984CCC" w:rsidP="00984CCC">
            <w:pPr>
              <w:pStyle w:val="NoSpacing"/>
              <w:jc w:val="center"/>
            </w:pPr>
            <w:r>
              <w:t>-14.82</w:t>
            </w:r>
          </w:p>
        </w:tc>
      </w:tr>
      <w:tr w:rsidR="00984CCC" w14:paraId="5D4F9D09" w14:textId="77777777" w:rsidTr="00984CCC">
        <w:tc>
          <w:tcPr>
            <w:tcW w:w="1345" w:type="dxa"/>
          </w:tcPr>
          <w:p w14:paraId="0527F9EA" w14:textId="77777777" w:rsidR="00984CCC" w:rsidRDefault="00984CCC" w:rsidP="00113776">
            <w:pPr>
              <w:pStyle w:val="NoSpacing"/>
            </w:pPr>
            <w:r>
              <w:t>Mean</w:t>
            </w:r>
          </w:p>
        </w:tc>
        <w:tc>
          <w:tcPr>
            <w:tcW w:w="1620" w:type="dxa"/>
          </w:tcPr>
          <w:p w14:paraId="69AB27CC" w14:textId="59302C6C" w:rsidR="00984CCC" w:rsidRDefault="00984CCC" w:rsidP="00984CCC">
            <w:pPr>
              <w:pStyle w:val="NoSpacing"/>
              <w:jc w:val="center"/>
            </w:pPr>
            <w:r>
              <w:t>-8.82</w:t>
            </w:r>
          </w:p>
        </w:tc>
        <w:tc>
          <w:tcPr>
            <w:tcW w:w="1890" w:type="dxa"/>
          </w:tcPr>
          <w:p w14:paraId="6622BA3D" w14:textId="55D257B6" w:rsidR="00984CCC" w:rsidRDefault="00984CCC" w:rsidP="00984CCC">
            <w:pPr>
              <w:pStyle w:val="NoSpacing"/>
              <w:jc w:val="center"/>
            </w:pPr>
            <w:r>
              <w:t>-17.34</w:t>
            </w:r>
          </w:p>
        </w:tc>
      </w:tr>
      <w:tr w:rsidR="00984CCC" w14:paraId="528B40E7" w14:textId="77777777" w:rsidTr="00984CCC">
        <w:tc>
          <w:tcPr>
            <w:tcW w:w="1345" w:type="dxa"/>
          </w:tcPr>
          <w:p w14:paraId="52484B2B" w14:textId="77777777" w:rsidR="00984CCC" w:rsidRDefault="00984CCC" w:rsidP="00113776">
            <w:pPr>
              <w:pStyle w:val="NoSpacing"/>
            </w:pPr>
            <w:r>
              <w:t>3</w:t>
            </w:r>
            <w:r w:rsidRPr="001B3706">
              <w:rPr>
                <w:vertAlign w:val="superscript"/>
              </w:rPr>
              <w:t>rd</w:t>
            </w:r>
            <w:r>
              <w:t xml:space="preserve"> Qu</w:t>
            </w:r>
          </w:p>
        </w:tc>
        <w:tc>
          <w:tcPr>
            <w:tcW w:w="1620" w:type="dxa"/>
          </w:tcPr>
          <w:p w14:paraId="3A7895DA" w14:textId="1427C471" w:rsidR="00984CCC" w:rsidRDefault="00984CCC" w:rsidP="00984CCC">
            <w:pPr>
              <w:pStyle w:val="NoSpacing"/>
              <w:jc w:val="center"/>
            </w:pPr>
            <w:r>
              <w:t>-4.28</w:t>
            </w:r>
          </w:p>
        </w:tc>
        <w:tc>
          <w:tcPr>
            <w:tcW w:w="1890" w:type="dxa"/>
          </w:tcPr>
          <w:p w14:paraId="3F198EE2" w14:textId="556B1ED2" w:rsidR="00984CCC" w:rsidRDefault="00984CCC" w:rsidP="00984CCC">
            <w:pPr>
              <w:pStyle w:val="NoSpacing"/>
              <w:jc w:val="center"/>
            </w:pPr>
            <w:r>
              <w:t>-8.48</w:t>
            </w:r>
          </w:p>
        </w:tc>
      </w:tr>
      <w:tr w:rsidR="00984CCC" w14:paraId="5DB8853F" w14:textId="77777777" w:rsidTr="00984CCC">
        <w:tc>
          <w:tcPr>
            <w:tcW w:w="1345" w:type="dxa"/>
          </w:tcPr>
          <w:p w14:paraId="4345BEBA" w14:textId="77777777" w:rsidR="00984CCC" w:rsidRDefault="00984CCC" w:rsidP="00113776">
            <w:pPr>
              <w:pStyle w:val="NoSpacing"/>
            </w:pPr>
            <w:r>
              <w:t>Max</w:t>
            </w:r>
          </w:p>
        </w:tc>
        <w:tc>
          <w:tcPr>
            <w:tcW w:w="1620" w:type="dxa"/>
          </w:tcPr>
          <w:p w14:paraId="65B2B31E" w14:textId="730026B4" w:rsidR="00984CCC" w:rsidRDefault="00984CCC" w:rsidP="00984CCC">
            <w:pPr>
              <w:pStyle w:val="NoSpacing"/>
              <w:jc w:val="center"/>
            </w:pPr>
            <w:r>
              <w:t>32.6</w:t>
            </w:r>
          </w:p>
        </w:tc>
        <w:tc>
          <w:tcPr>
            <w:tcW w:w="1890" w:type="dxa"/>
          </w:tcPr>
          <w:p w14:paraId="138E8607" w14:textId="39174385" w:rsidR="00984CCC" w:rsidRDefault="00984CCC" w:rsidP="00984CCC">
            <w:pPr>
              <w:pStyle w:val="NoSpacing"/>
              <w:jc w:val="center"/>
            </w:pPr>
            <w:r>
              <w:t>68.66</w:t>
            </w:r>
          </w:p>
        </w:tc>
      </w:tr>
    </w:tbl>
    <w:p w14:paraId="30E1D0BD" w14:textId="336882D2" w:rsidR="00901285" w:rsidRDefault="00901285"/>
    <w:p w14:paraId="5B37862A" w14:textId="6AC6832F" w:rsidR="00901285" w:rsidRDefault="00901285"/>
    <w:p w14:paraId="0DD34888" w14:textId="77777777" w:rsidR="00997823" w:rsidRDefault="00997823"/>
    <w:p w14:paraId="6DD4C02B" w14:textId="77777777" w:rsidR="00997823" w:rsidRDefault="00997823"/>
    <w:p w14:paraId="5FBC5532" w14:textId="77777777" w:rsidR="00997823" w:rsidRDefault="00997823"/>
    <w:p w14:paraId="16C1D14E" w14:textId="77777777" w:rsidR="00997823" w:rsidRDefault="00997823"/>
    <w:p w14:paraId="7944C9ED" w14:textId="77777777" w:rsidR="00997823" w:rsidRDefault="00997823"/>
    <w:p w14:paraId="23C5D72B" w14:textId="77777777" w:rsidR="00997823" w:rsidRDefault="00997823"/>
    <w:p w14:paraId="5CF4B2CE" w14:textId="77777777" w:rsidR="00997823" w:rsidRDefault="00997823"/>
    <w:p w14:paraId="6BF5F515" w14:textId="77777777" w:rsidR="00997823" w:rsidRDefault="00997823"/>
    <w:p w14:paraId="77F7289C" w14:textId="77777777" w:rsidR="00997823" w:rsidRDefault="00997823"/>
    <w:p w14:paraId="5D4A6192" w14:textId="77777777" w:rsidR="00997823" w:rsidRDefault="00997823"/>
    <w:p w14:paraId="260C68AE" w14:textId="77777777" w:rsidR="00997823" w:rsidRDefault="00997823"/>
    <w:p w14:paraId="5D37844D" w14:textId="77777777" w:rsidR="00997823" w:rsidRDefault="00997823"/>
    <w:p w14:paraId="3E930C65" w14:textId="77777777" w:rsidR="00997823" w:rsidRDefault="00997823"/>
    <w:p w14:paraId="3E8EA767" w14:textId="77777777" w:rsidR="00997823" w:rsidRDefault="00997823"/>
    <w:p w14:paraId="2CB399DA" w14:textId="77777777" w:rsidR="00997823" w:rsidRDefault="00997823"/>
    <w:p w14:paraId="12C9A568" w14:textId="77777777" w:rsidR="00997823" w:rsidRDefault="00997823"/>
    <w:p w14:paraId="62CC8256" w14:textId="77777777" w:rsidR="00997823" w:rsidRDefault="00997823"/>
    <w:p w14:paraId="5456B788" w14:textId="77777777" w:rsidR="00997823" w:rsidRDefault="00997823"/>
    <w:p w14:paraId="29AE50FC" w14:textId="77777777" w:rsidR="00997823" w:rsidRDefault="00997823"/>
    <w:p w14:paraId="5CA386ED" w14:textId="1DCBACBB" w:rsidR="00E41C28" w:rsidRDefault="00E41C28">
      <w:r>
        <w:lastRenderedPageBreak/>
        <w:t>Mi Kyeong suggested I look at season dichotomized. Since differences across the 4 season is driven by fall, it made sense to dichotomized season to fall or not fall.</w:t>
      </w:r>
    </w:p>
    <w:p w14:paraId="449CD158" w14:textId="117EAC4C" w:rsidR="00400BAA" w:rsidRDefault="006E5946">
      <w:r w:rsidRPr="006E5946">
        <w:rPr>
          <w:noProof/>
        </w:rPr>
        <w:drawing>
          <wp:inline distT="0" distB="0" distL="0" distR="0" wp14:anchorId="59343458" wp14:editId="64F9C1B7">
            <wp:extent cx="5543826" cy="708505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r="31638" b="31443"/>
                    <a:stretch/>
                  </pic:blipFill>
                  <pic:spPr bwMode="auto">
                    <a:xfrm>
                      <a:off x="0" y="0"/>
                      <a:ext cx="5548904" cy="7091543"/>
                    </a:xfrm>
                    <a:prstGeom prst="rect">
                      <a:avLst/>
                    </a:prstGeom>
                    <a:noFill/>
                    <a:ln>
                      <a:noFill/>
                    </a:ln>
                    <a:extLst>
                      <a:ext uri="{53640926-AAD7-44D8-BBD7-CCE9431645EC}">
                        <a14:shadowObscured xmlns:a14="http://schemas.microsoft.com/office/drawing/2010/main"/>
                      </a:ext>
                    </a:extLst>
                  </pic:spPr>
                </pic:pic>
              </a:graphicData>
            </a:graphic>
          </wp:inline>
        </w:drawing>
      </w:r>
      <w:r w:rsidR="00400BAA">
        <w:br w:type="page"/>
      </w:r>
    </w:p>
    <w:p w14:paraId="04554B6D" w14:textId="77777777" w:rsidR="00400BAA" w:rsidRDefault="00400BAA" w:rsidP="00D24D8F">
      <w:pPr>
        <w:pStyle w:val="NoSpacing"/>
        <w:sectPr w:rsidR="00400BAA" w:rsidSect="000C07CA">
          <w:pgSz w:w="12240" w:h="15840"/>
          <w:pgMar w:top="1440" w:right="1440" w:bottom="1440" w:left="1440" w:header="720" w:footer="720" w:gutter="0"/>
          <w:cols w:space="720"/>
          <w:docGrid w:linePitch="360"/>
        </w:sectPr>
      </w:pPr>
    </w:p>
    <w:tbl>
      <w:tblPr>
        <w:tblStyle w:val="TableGrid"/>
        <w:tblpPr w:leftFromText="180" w:rightFromText="180" w:vertAnchor="page" w:horzAnchor="margin" w:tblpY="2092"/>
        <w:tblW w:w="12950" w:type="dxa"/>
        <w:tblLook w:val="04A0" w:firstRow="1" w:lastRow="0" w:firstColumn="1" w:lastColumn="0" w:noHBand="0" w:noVBand="1"/>
      </w:tblPr>
      <w:tblGrid>
        <w:gridCol w:w="1502"/>
        <w:gridCol w:w="733"/>
        <w:gridCol w:w="819"/>
        <w:gridCol w:w="706"/>
        <w:gridCol w:w="968"/>
        <w:gridCol w:w="756"/>
        <w:gridCol w:w="706"/>
        <w:gridCol w:w="942"/>
        <w:gridCol w:w="723"/>
        <w:gridCol w:w="741"/>
        <w:gridCol w:w="622"/>
        <w:gridCol w:w="980"/>
        <w:gridCol w:w="551"/>
        <w:gridCol w:w="679"/>
        <w:gridCol w:w="580"/>
        <w:gridCol w:w="942"/>
      </w:tblGrid>
      <w:tr w:rsidR="006C781A" w14:paraId="57B5009A" w14:textId="79225D4B" w:rsidTr="006C781A">
        <w:tc>
          <w:tcPr>
            <w:tcW w:w="1504" w:type="dxa"/>
            <w:shd w:val="clear" w:color="auto" w:fill="C5E0B3" w:themeFill="accent6" w:themeFillTint="66"/>
          </w:tcPr>
          <w:p w14:paraId="0D9C1EA7" w14:textId="77777777" w:rsidR="006C781A" w:rsidRPr="00514ED6" w:rsidRDefault="006C781A" w:rsidP="00901285"/>
        </w:tc>
        <w:tc>
          <w:tcPr>
            <w:tcW w:w="743" w:type="dxa"/>
            <w:shd w:val="clear" w:color="auto" w:fill="C5E0B3" w:themeFill="accent6" w:themeFillTint="66"/>
          </w:tcPr>
          <w:p w14:paraId="3950A89D" w14:textId="77777777" w:rsidR="006C781A" w:rsidRPr="0024663C" w:rsidRDefault="006C781A" w:rsidP="00901285">
            <w:pPr>
              <w:jc w:val="center"/>
              <w:rPr>
                <w:b/>
              </w:rPr>
            </w:pPr>
          </w:p>
        </w:tc>
        <w:tc>
          <w:tcPr>
            <w:tcW w:w="2524" w:type="dxa"/>
            <w:gridSpan w:val="3"/>
            <w:shd w:val="clear" w:color="auto" w:fill="C5E0B3" w:themeFill="accent6" w:themeFillTint="66"/>
          </w:tcPr>
          <w:p w14:paraId="66614E7F" w14:textId="77777777" w:rsidR="006C781A" w:rsidRPr="000B6DA2" w:rsidRDefault="006C781A" w:rsidP="00901285">
            <w:pPr>
              <w:jc w:val="center"/>
              <w:rPr>
                <w:b/>
              </w:rPr>
            </w:pPr>
            <w:r>
              <w:rPr>
                <w:b/>
              </w:rPr>
              <w:t>All – adj season</w:t>
            </w:r>
          </w:p>
        </w:tc>
        <w:tc>
          <w:tcPr>
            <w:tcW w:w="2421" w:type="dxa"/>
            <w:gridSpan w:val="3"/>
            <w:shd w:val="clear" w:color="auto" w:fill="C5E0B3" w:themeFill="accent6" w:themeFillTint="66"/>
          </w:tcPr>
          <w:p w14:paraId="3E0D5892" w14:textId="77777777" w:rsidR="006C781A" w:rsidRDefault="006C781A" w:rsidP="00901285">
            <w:pPr>
              <w:jc w:val="center"/>
              <w:rPr>
                <w:b/>
              </w:rPr>
            </w:pPr>
            <w:r>
              <w:rPr>
                <w:b/>
              </w:rPr>
              <w:t>All – adj fall</w:t>
            </w:r>
          </w:p>
        </w:tc>
        <w:tc>
          <w:tcPr>
            <w:tcW w:w="3096" w:type="dxa"/>
            <w:gridSpan w:val="4"/>
            <w:shd w:val="clear" w:color="auto" w:fill="C5E0B3" w:themeFill="accent6" w:themeFillTint="66"/>
          </w:tcPr>
          <w:p w14:paraId="210BAB3D" w14:textId="710996B4" w:rsidR="006C781A" w:rsidRDefault="006C781A" w:rsidP="00901285">
            <w:pPr>
              <w:jc w:val="center"/>
              <w:rPr>
                <w:b/>
              </w:rPr>
            </w:pPr>
            <w:r>
              <w:rPr>
                <w:b/>
              </w:rPr>
              <w:t>Restrict to Priority #1 – adj fall</w:t>
            </w:r>
          </w:p>
        </w:tc>
        <w:tc>
          <w:tcPr>
            <w:tcW w:w="2662" w:type="dxa"/>
            <w:gridSpan w:val="4"/>
            <w:shd w:val="clear" w:color="auto" w:fill="C5E0B3" w:themeFill="accent6" w:themeFillTint="66"/>
          </w:tcPr>
          <w:p w14:paraId="3662089F" w14:textId="645959CD" w:rsidR="006C781A" w:rsidRDefault="006C781A" w:rsidP="00901285">
            <w:pPr>
              <w:jc w:val="center"/>
              <w:rPr>
                <w:b/>
              </w:rPr>
            </w:pPr>
            <w:r>
              <w:rPr>
                <w:b/>
              </w:rPr>
              <w:t>All -adj fall, atopy cutoff 0.35</w:t>
            </w:r>
          </w:p>
        </w:tc>
      </w:tr>
      <w:tr w:rsidR="006C781A" w14:paraId="461CFD9C" w14:textId="69F197B2" w:rsidTr="006C781A">
        <w:tc>
          <w:tcPr>
            <w:tcW w:w="1504" w:type="dxa"/>
          </w:tcPr>
          <w:p w14:paraId="55E4EBAF" w14:textId="77777777" w:rsidR="006C781A" w:rsidRPr="00514ED6" w:rsidRDefault="006C781A" w:rsidP="006C781A"/>
        </w:tc>
        <w:tc>
          <w:tcPr>
            <w:tcW w:w="743" w:type="dxa"/>
          </w:tcPr>
          <w:p w14:paraId="4A328D50" w14:textId="77777777" w:rsidR="006C781A" w:rsidRPr="0024663C" w:rsidRDefault="006C781A" w:rsidP="006C781A">
            <w:pPr>
              <w:jc w:val="center"/>
              <w:rPr>
                <w:b/>
              </w:rPr>
            </w:pPr>
            <w:r w:rsidRPr="0024663C">
              <w:rPr>
                <w:b/>
              </w:rPr>
              <w:t xml:space="preserve">N </w:t>
            </w:r>
          </w:p>
        </w:tc>
        <w:tc>
          <w:tcPr>
            <w:tcW w:w="840" w:type="dxa"/>
          </w:tcPr>
          <w:p w14:paraId="10640FC1" w14:textId="77777777" w:rsidR="006C781A" w:rsidRPr="0024663C" w:rsidRDefault="006C781A" w:rsidP="006C781A">
            <w:pPr>
              <w:jc w:val="center"/>
              <w:rPr>
                <w:b/>
              </w:rPr>
            </w:pPr>
            <w:r w:rsidRPr="0024663C">
              <w:rPr>
                <w:b/>
              </w:rPr>
              <w:t xml:space="preserve"># </w:t>
            </w:r>
            <w:proofErr w:type="spellStart"/>
            <w:r w:rsidRPr="0024663C">
              <w:rPr>
                <w:b/>
              </w:rPr>
              <w:t>Bonf</w:t>
            </w:r>
            <w:proofErr w:type="spellEnd"/>
            <w:r w:rsidRPr="0024663C">
              <w:rPr>
                <w:b/>
              </w:rPr>
              <w:t xml:space="preserve"> Sig </w:t>
            </w:r>
            <w:proofErr w:type="spellStart"/>
            <w:r w:rsidRPr="0024663C">
              <w:rPr>
                <w:b/>
              </w:rPr>
              <w:t>CpGs</w:t>
            </w:r>
            <w:proofErr w:type="spellEnd"/>
          </w:p>
        </w:tc>
        <w:tc>
          <w:tcPr>
            <w:tcW w:w="712" w:type="dxa"/>
          </w:tcPr>
          <w:p w14:paraId="69BD22D9" w14:textId="77777777" w:rsidR="006C781A" w:rsidRDefault="006C781A" w:rsidP="006C781A">
            <w:pPr>
              <w:jc w:val="center"/>
              <w:rPr>
                <w:b/>
              </w:rPr>
            </w:pPr>
            <w:r>
              <w:rPr>
                <w:b/>
              </w:rPr>
              <w:t>FDR Sig</w:t>
            </w:r>
          </w:p>
        </w:tc>
        <w:tc>
          <w:tcPr>
            <w:tcW w:w="972" w:type="dxa"/>
          </w:tcPr>
          <w:p w14:paraId="17EEC077" w14:textId="77777777" w:rsidR="006C781A" w:rsidRDefault="006C781A" w:rsidP="006C781A">
            <w:pPr>
              <w:jc w:val="center"/>
              <w:rPr>
                <w:b/>
              </w:rPr>
            </w:pPr>
            <w:r>
              <w:rPr>
                <w:b/>
              </w:rPr>
              <w:t>Lambda</w:t>
            </w:r>
          </w:p>
        </w:tc>
        <w:tc>
          <w:tcPr>
            <w:tcW w:w="767" w:type="dxa"/>
          </w:tcPr>
          <w:p w14:paraId="3D5A62B5" w14:textId="77777777" w:rsidR="006C781A" w:rsidRDefault="006C781A" w:rsidP="006C781A">
            <w:pPr>
              <w:jc w:val="center"/>
              <w:rPr>
                <w:b/>
              </w:rPr>
            </w:pPr>
            <w:r w:rsidRPr="0024663C">
              <w:rPr>
                <w:b/>
              </w:rPr>
              <w:t xml:space="preserve"># </w:t>
            </w:r>
            <w:proofErr w:type="spellStart"/>
            <w:r w:rsidRPr="0024663C">
              <w:rPr>
                <w:b/>
              </w:rPr>
              <w:t>Bonf</w:t>
            </w:r>
            <w:proofErr w:type="spellEnd"/>
            <w:r w:rsidRPr="0024663C">
              <w:rPr>
                <w:b/>
              </w:rPr>
              <w:t xml:space="preserve"> Sig </w:t>
            </w:r>
            <w:proofErr w:type="spellStart"/>
            <w:r w:rsidRPr="0024663C">
              <w:rPr>
                <w:b/>
              </w:rPr>
              <w:t>CpGs</w:t>
            </w:r>
            <w:proofErr w:type="spellEnd"/>
          </w:p>
        </w:tc>
        <w:tc>
          <w:tcPr>
            <w:tcW w:w="712" w:type="dxa"/>
          </w:tcPr>
          <w:p w14:paraId="4F898C8D" w14:textId="77777777" w:rsidR="006C781A" w:rsidRDefault="006C781A" w:rsidP="006C781A">
            <w:pPr>
              <w:jc w:val="center"/>
              <w:rPr>
                <w:b/>
              </w:rPr>
            </w:pPr>
            <w:r>
              <w:rPr>
                <w:b/>
              </w:rPr>
              <w:t>FDR Sig</w:t>
            </w:r>
          </w:p>
        </w:tc>
        <w:tc>
          <w:tcPr>
            <w:tcW w:w="942" w:type="dxa"/>
          </w:tcPr>
          <w:p w14:paraId="6AE1CC0C" w14:textId="77777777" w:rsidR="006C781A" w:rsidRDefault="006C781A" w:rsidP="006C781A">
            <w:pPr>
              <w:jc w:val="center"/>
              <w:rPr>
                <w:b/>
              </w:rPr>
            </w:pPr>
            <w:r>
              <w:rPr>
                <w:b/>
              </w:rPr>
              <w:t>Lambda</w:t>
            </w:r>
          </w:p>
        </w:tc>
        <w:tc>
          <w:tcPr>
            <w:tcW w:w="732" w:type="dxa"/>
            <w:shd w:val="clear" w:color="auto" w:fill="auto"/>
          </w:tcPr>
          <w:p w14:paraId="735DC57E" w14:textId="77777777" w:rsidR="006C781A" w:rsidRPr="0024663C" w:rsidRDefault="006C781A" w:rsidP="006C781A">
            <w:pPr>
              <w:jc w:val="center"/>
              <w:rPr>
                <w:b/>
              </w:rPr>
            </w:pPr>
            <w:r>
              <w:rPr>
                <w:b/>
              </w:rPr>
              <w:t>N</w:t>
            </w:r>
          </w:p>
        </w:tc>
        <w:tc>
          <w:tcPr>
            <w:tcW w:w="750" w:type="dxa"/>
          </w:tcPr>
          <w:p w14:paraId="6F6E6A95" w14:textId="77777777" w:rsidR="006C781A" w:rsidRDefault="006C781A" w:rsidP="006C781A">
            <w:pPr>
              <w:jc w:val="center"/>
              <w:rPr>
                <w:b/>
              </w:rPr>
            </w:pPr>
            <w:r w:rsidRPr="0024663C">
              <w:rPr>
                <w:b/>
              </w:rPr>
              <w:t xml:space="preserve"># </w:t>
            </w:r>
            <w:proofErr w:type="spellStart"/>
            <w:r w:rsidRPr="0024663C">
              <w:rPr>
                <w:b/>
              </w:rPr>
              <w:t>Bonf</w:t>
            </w:r>
            <w:proofErr w:type="spellEnd"/>
            <w:r w:rsidRPr="0024663C">
              <w:rPr>
                <w:b/>
              </w:rPr>
              <w:t xml:space="preserve"> Sig </w:t>
            </w:r>
            <w:proofErr w:type="spellStart"/>
            <w:r w:rsidRPr="0024663C">
              <w:rPr>
                <w:b/>
              </w:rPr>
              <w:t>CpGs</w:t>
            </w:r>
            <w:proofErr w:type="spellEnd"/>
          </w:p>
        </w:tc>
        <w:tc>
          <w:tcPr>
            <w:tcW w:w="628" w:type="dxa"/>
            <w:shd w:val="clear" w:color="auto" w:fill="auto"/>
          </w:tcPr>
          <w:p w14:paraId="79FBC10C" w14:textId="77777777" w:rsidR="006C781A" w:rsidRDefault="006C781A" w:rsidP="006C781A">
            <w:pPr>
              <w:jc w:val="center"/>
              <w:rPr>
                <w:b/>
              </w:rPr>
            </w:pPr>
            <w:r>
              <w:rPr>
                <w:b/>
              </w:rPr>
              <w:t>FDR Sig</w:t>
            </w:r>
          </w:p>
        </w:tc>
        <w:tc>
          <w:tcPr>
            <w:tcW w:w="986" w:type="dxa"/>
          </w:tcPr>
          <w:p w14:paraId="4A29F15B" w14:textId="77777777" w:rsidR="006C781A" w:rsidRDefault="006C781A" w:rsidP="006C781A">
            <w:pPr>
              <w:jc w:val="center"/>
              <w:rPr>
                <w:b/>
              </w:rPr>
            </w:pPr>
            <w:r>
              <w:rPr>
                <w:b/>
              </w:rPr>
              <w:t>Lambda</w:t>
            </w:r>
          </w:p>
        </w:tc>
        <w:tc>
          <w:tcPr>
            <w:tcW w:w="461" w:type="dxa"/>
          </w:tcPr>
          <w:p w14:paraId="260DCCE9" w14:textId="420D36C7" w:rsidR="006C781A" w:rsidRDefault="006C781A" w:rsidP="006C781A">
            <w:pPr>
              <w:jc w:val="center"/>
              <w:rPr>
                <w:b/>
              </w:rPr>
            </w:pPr>
            <w:r>
              <w:rPr>
                <w:b/>
              </w:rPr>
              <w:t>N</w:t>
            </w:r>
          </w:p>
        </w:tc>
        <w:tc>
          <w:tcPr>
            <w:tcW w:w="679" w:type="dxa"/>
          </w:tcPr>
          <w:p w14:paraId="7A7ABB3E" w14:textId="0FFB3CA6" w:rsidR="006C781A" w:rsidRDefault="006C781A" w:rsidP="006C781A">
            <w:pPr>
              <w:jc w:val="center"/>
              <w:rPr>
                <w:b/>
              </w:rPr>
            </w:pPr>
            <w:r w:rsidRPr="0024663C">
              <w:rPr>
                <w:b/>
              </w:rPr>
              <w:t xml:space="preserve"># </w:t>
            </w:r>
            <w:proofErr w:type="spellStart"/>
            <w:r w:rsidRPr="0024663C">
              <w:rPr>
                <w:b/>
              </w:rPr>
              <w:t>Bonf</w:t>
            </w:r>
            <w:proofErr w:type="spellEnd"/>
            <w:r w:rsidRPr="0024663C">
              <w:rPr>
                <w:b/>
              </w:rPr>
              <w:t xml:space="preserve"> Sig </w:t>
            </w:r>
            <w:proofErr w:type="spellStart"/>
            <w:r w:rsidRPr="0024663C">
              <w:rPr>
                <w:b/>
              </w:rPr>
              <w:t>CpGs</w:t>
            </w:r>
            <w:proofErr w:type="spellEnd"/>
          </w:p>
        </w:tc>
        <w:tc>
          <w:tcPr>
            <w:tcW w:w="580" w:type="dxa"/>
          </w:tcPr>
          <w:p w14:paraId="516E26FE" w14:textId="3452634E" w:rsidR="006C781A" w:rsidRDefault="006C781A" w:rsidP="006C781A">
            <w:pPr>
              <w:jc w:val="center"/>
              <w:rPr>
                <w:b/>
              </w:rPr>
            </w:pPr>
            <w:r>
              <w:rPr>
                <w:b/>
              </w:rPr>
              <w:t>FDR Sig</w:t>
            </w:r>
          </w:p>
        </w:tc>
        <w:tc>
          <w:tcPr>
            <w:tcW w:w="942" w:type="dxa"/>
          </w:tcPr>
          <w:p w14:paraId="745582FE" w14:textId="57B86740" w:rsidR="006C781A" w:rsidRDefault="006C781A" w:rsidP="006C781A">
            <w:pPr>
              <w:jc w:val="center"/>
              <w:rPr>
                <w:b/>
              </w:rPr>
            </w:pPr>
            <w:r>
              <w:rPr>
                <w:b/>
              </w:rPr>
              <w:t>Lambda</w:t>
            </w:r>
          </w:p>
        </w:tc>
      </w:tr>
      <w:tr w:rsidR="006C781A" w:rsidRPr="00514ED6" w14:paraId="0DD4CE94" w14:textId="0F8F49BB" w:rsidTr="006C781A">
        <w:tc>
          <w:tcPr>
            <w:tcW w:w="1504" w:type="dxa"/>
          </w:tcPr>
          <w:p w14:paraId="613A236F" w14:textId="77777777" w:rsidR="006C781A" w:rsidRPr="0024663C" w:rsidRDefault="006C781A" w:rsidP="006C781A">
            <w:pPr>
              <w:jc w:val="center"/>
              <w:rPr>
                <w:b/>
              </w:rPr>
            </w:pPr>
            <w:r w:rsidRPr="0024663C">
              <w:rPr>
                <w:b/>
              </w:rPr>
              <w:t>Nonatopic/</w:t>
            </w:r>
          </w:p>
          <w:p w14:paraId="0E6E4A65" w14:textId="77777777" w:rsidR="006C781A" w:rsidRPr="0024663C" w:rsidRDefault="006C781A" w:rsidP="006C781A">
            <w:pPr>
              <w:jc w:val="center"/>
              <w:rPr>
                <w:b/>
              </w:rPr>
            </w:pPr>
            <w:proofErr w:type="spellStart"/>
            <w:r w:rsidRPr="0024663C">
              <w:rPr>
                <w:b/>
              </w:rPr>
              <w:t>Nonasthmatic</w:t>
            </w:r>
            <w:proofErr w:type="spellEnd"/>
          </w:p>
        </w:tc>
        <w:tc>
          <w:tcPr>
            <w:tcW w:w="743" w:type="dxa"/>
          </w:tcPr>
          <w:p w14:paraId="3828BBD7" w14:textId="77777777" w:rsidR="006C781A" w:rsidRDefault="006C781A" w:rsidP="006C781A">
            <w:pPr>
              <w:jc w:val="center"/>
            </w:pPr>
            <w:r>
              <w:t>1157</w:t>
            </w:r>
          </w:p>
        </w:tc>
        <w:tc>
          <w:tcPr>
            <w:tcW w:w="840" w:type="dxa"/>
          </w:tcPr>
          <w:p w14:paraId="0DBAF4F6" w14:textId="77777777" w:rsidR="006C781A" w:rsidRPr="00514ED6" w:rsidRDefault="006C781A" w:rsidP="006C781A">
            <w:pPr>
              <w:jc w:val="center"/>
            </w:pPr>
            <w:r>
              <w:t>Ref</w:t>
            </w:r>
          </w:p>
        </w:tc>
        <w:tc>
          <w:tcPr>
            <w:tcW w:w="712" w:type="dxa"/>
          </w:tcPr>
          <w:p w14:paraId="58542A47" w14:textId="77777777" w:rsidR="006C781A" w:rsidRDefault="006C781A" w:rsidP="006C781A">
            <w:pPr>
              <w:jc w:val="center"/>
            </w:pPr>
            <w:r>
              <w:t>Ref</w:t>
            </w:r>
          </w:p>
        </w:tc>
        <w:tc>
          <w:tcPr>
            <w:tcW w:w="972" w:type="dxa"/>
            <w:shd w:val="clear" w:color="auto" w:fill="auto"/>
          </w:tcPr>
          <w:p w14:paraId="2FE6C660" w14:textId="77777777" w:rsidR="006C781A" w:rsidRPr="00514ED6" w:rsidRDefault="006C781A" w:rsidP="006C781A">
            <w:pPr>
              <w:jc w:val="center"/>
            </w:pPr>
            <w:r>
              <w:t>Ref</w:t>
            </w:r>
          </w:p>
        </w:tc>
        <w:tc>
          <w:tcPr>
            <w:tcW w:w="767" w:type="dxa"/>
          </w:tcPr>
          <w:p w14:paraId="43552FE2" w14:textId="77777777" w:rsidR="006C781A" w:rsidRDefault="006C781A" w:rsidP="006C781A">
            <w:pPr>
              <w:jc w:val="center"/>
            </w:pPr>
            <w:r>
              <w:t>Ref</w:t>
            </w:r>
          </w:p>
        </w:tc>
        <w:tc>
          <w:tcPr>
            <w:tcW w:w="712" w:type="dxa"/>
          </w:tcPr>
          <w:p w14:paraId="361AD73B" w14:textId="77777777" w:rsidR="006C781A" w:rsidRDefault="006C781A" w:rsidP="006C781A">
            <w:pPr>
              <w:jc w:val="center"/>
            </w:pPr>
            <w:r>
              <w:t>Ref</w:t>
            </w:r>
          </w:p>
        </w:tc>
        <w:tc>
          <w:tcPr>
            <w:tcW w:w="942" w:type="dxa"/>
          </w:tcPr>
          <w:p w14:paraId="3EBFBC03" w14:textId="77777777" w:rsidR="006C781A" w:rsidRDefault="006C781A" w:rsidP="006C781A">
            <w:pPr>
              <w:jc w:val="center"/>
            </w:pPr>
            <w:r>
              <w:t>Ref</w:t>
            </w:r>
          </w:p>
        </w:tc>
        <w:tc>
          <w:tcPr>
            <w:tcW w:w="732" w:type="dxa"/>
            <w:shd w:val="clear" w:color="auto" w:fill="auto"/>
          </w:tcPr>
          <w:p w14:paraId="5C9CA72A" w14:textId="77777777" w:rsidR="006C781A" w:rsidRPr="00514ED6" w:rsidRDefault="006C781A" w:rsidP="006C781A">
            <w:pPr>
              <w:jc w:val="center"/>
            </w:pPr>
            <w:r>
              <w:t>1157</w:t>
            </w:r>
          </w:p>
        </w:tc>
        <w:tc>
          <w:tcPr>
            <w:tcW w:w="750" w:type="dxa"/>
          </w:tcPr>
          <w:p w14:paraId="00C5DB91" w14:textId="77777777" w:rsidR="006C781A" w:rsidRDefault="006C781A" w:rsidP="006C781A">
            <w:pPr>
              <w:jc w:val="center"/>
            </w:pPr>
            <w:r>
              <w:t>Ref</w:t>
            </w:r>
          </w:p>
        </w:tc>
        <w:tc>
          <w:tcPr>
            <w:tcW w:w="628" w:type="dxa"/>
            <w:shd w:val="clear" w:color="auto" w:fill="auto"/>
          </w:tcPr>
          <w:p w14:paraId="4184ECF8" w14:textId="77777777" w:rsidR="006C781A" w:rsidRPr="00514ED6" w:rsidRDefault="006C781A" w:rsidP="006C781A">
            <w:pPr>
              <w:jc w:val="center"/>
            </w:pPr>
            <w:r>
              <w:t>Ref</w:t>
            </w:r>
          </w:p>
        </w:tc>
        <w:tc>
          <w:tcPr>
            <w:tcW w:w="986" w:type="dxa"/>
          </w:tcPr>
          <w:p w14:paraId="2383AEC7" w14:textId="77777777" w:rsidR="006C781A" w:rsidRPr="00514ED6" w:rsidRDefault="006C781A" w:rsidP="006C781A">
            <w:pPr>
              <w:jc w:val="center"/>
            </w:pPr>
            <w:r>
              <w:t>Ref</w:t>
            </w:r>
          </w:p>
        </w:tc>
        <w:tc>
          <w:tcPr>
            <w:tcW w:w="461" w:type="dxa"/>
          </w:tcPr>
          <w:p w14:paraId="27228A84" w14:textId="7EBF1434" w:rsidR="006C781A" w:rsidRDefault="006C781A" w:rsidP="006C781A">
            <w:pPr>
              <w:jc w:val="center"/>
            </w:pPr>
            <w:r>
              <w:t>814</w:t>
            </w:r>
          </w:p>
        </w:tc>
        <w:tc>
          <w:tcPr>
            <w:tcW w:w="679" w:type="dxa"/>
          </w:tcPr>
          <w:p w14:paraId="7328A897" w14:textId="3CF43601" w:rsidR="006C781A" w:rsidRDefault="006C781A" w:rsidP="006C781A">
            <w:pPr>
              <w:jc w:val="center"/>
            </w:pPr>
            <w:r>
              <w:t>Ref</w:t>
            </w:r>
          </w:p>
        </w:tc>
        <w:tc>
          <w:tcPr>
            <w:tcW w:w="580" w:type="dxa"/>
          </w:tcPr>
          <w:p w14:paraId="79D8A35C" w14:textId="7FC886BF" w:rsidR="006C781A" w:rsidRDefault="006C781A" w:rsidP="006C781A">
            <w:pPr>
              <w:jc w:val="center"/>
            </w:pPr>
            <w:r>
              <w:t>Ref</w:t>
            </w:r>
          </w:p>
        </w:tc>
        <w:tc>
          <w:tcPr>
            <w:tcW w:w="942" w:type="dxa"/>
          </w:tcPr>
          <w:p w14:paraId="070C3D5D" w14:textId="4AE64B0B" w:rsidR="006C781A" w:rsidRDefault="006C781A" w:rsidP="006C781A">
            <w:pPr>
              <w:jc w:val="center"/>
            </w:pPr>
            <w:r>
              <w:t>Ref</w:t>
            </w:r>
          </w:p>
        </w:tc>
      </w:tr>
      <w:tr w:rsidR="006C781A" w:rsidRPr="00514ED6" w14:paraId="0D187875" w14:textId="7B9AD5A0" w:rsidTr="006C781A">
        <w:tc>
          <w:tcPr>
            <w:tcW w:w="1504" w:type="dxa"/>
          </w:tcPr>
          <w:p w14:paraId="3805C5C7" w14:textId="77777777" w:rsidR="006C781A" w:rsidRPr="0024663C" w:rsidRDefault="006C781A" w:rsidP="006C781A">
            <w:pPr>
              <w:jc w:val="center"/>
              <w:rPr>
                <w:b/>
              </w:rPr>
            </w:pPr>
            <w:r w:rsidRPr="0024663C">
              <w:rPr>
                <w:b/>
              </w:rPr>
              <w:t>Atopic/</w:t>
            </w:r>
          </w:p>
          <w:p w14:paraId="50813E1B" w14:textId="77777777" w:rsidR="006C781A" w:rsidRPr="0024663C" w:rsidRDefault="006C781A" w:rsidP="006C781A">
            <w:pPr>
              <w:jc w:val="center"/>
              <w:rPr>
                <w:b/>
              </w:rPr>
            </w:pPr>
            <w:proofErr w:type="spellStart"/>
            <w:r w:rsidRPr="0024663C">
              <w:rPr>
                <w:b/>
              </w:rPr>
              <w:t>Nonasthmatic</w:t>
            </w:r>
            <w:proofErr w:type="spellEnd"/>
          </w:p>
        </w:tc>
        <w:tc>
          <w:tcPr>
            <w:tcW w:w="743" w:type="dxa"/>
          </w:tcPr>
          <w:p w14:paraId="09387159" w14:textId="77777777" w:rsidR="006C781A" w:rsidRDefault="006C781A" w:rsidP="006C781A">
            <w:pPr>
              <w:jc w:val="center"/>
            </w:pPr>
            <w:r>
              <w:t xml:space="preserve">185 </w:t>
            </w:r>
          </w:p>
        </w:tc>
        <w:tc>
          <w:tcPr>
            <w:tcW w:w="840" w:type="dxa"/>
          </w:tcPr>
          <w:p w14:paraId="55610726" w14:textId="77777777" w:rsidR="006C781A" w:rsidRPr="00514ED6" w:rsidRDefault="006C781A" w:rsidP="006C781A">
            <w:pPr>
              <w:jc w:val="center"/>
            </w:pPr>
            <w:r>
              <w:t>0</w:t>
            </w:r>
          </w:p>
        </w:tc>
        <w:tc>
          <w:tcPr>
            <w:tcW w:w="712" w:type="dxa"/>
          </w:tcPr>
          <w:p w14:paraId="065C0FE7" w14:textId="77777777" w:rsidR="006C781A" w:rsidRDefault="006C781A" w:rsidP="006C781A">
            <w:pPr>
              <w:jc w:val="center"/>
            </w:pPr>
            <w:r>
              <w:t>0</w:t>
            </w:r>
          </w:p>
        </w:tc>
        <w:tc>
          <w:tcPr>
            <w:tcW w:w="972" w:type="dxa"/>
            <w:shd w:val="clear" w:color="auto" w:fill="auto"/>
          </w:tcPr>
          <w:p w14:paraId="14DAD541" w14:textId="77777777" w:rsidR="006C781A" w:rsidRPr="00514ED6" w:rsidRDefault="006C781A" w:rsidP="006C781A">
            <w:pPr>
              <w:jc w:val="center"/>
            </w:pPr>
            <w:r>
              <w:t>0.99</w:t>
            </w:r>
          </w:p>
        </w:tc>
        <w:tc>
          <w:tcPr>
            <w:tcW w:w="767" w:type="dxa"/>
          </w:tcPr>
          <w:p w14:paraId="2A33EB44" w14:textId="77777777" w:rsidR="006C781A" w:rsidRDefault="006C781A" w:rsidP="006C781A">
            <w:pPr>
              <w:jc w:val="center"/>
            </w:pPr>
            <w:r>
              <w:t>0</w:t>
            </w:r>
          </w:p>
        </w:tc>
        <w:tc>
          <w:tcPr>
            <w:tcW w:w="712" w:type="dxa"/>
          </w:tcPr>
          <w:p w14:paraId="24D56293" w14:textId="77777777" w:rsidR="006C781A" w:rsidRDefault="006C781A" w:rsidP="006C781A">
            <w:pPr>
              <w:jc w:val="center"/>
            </w:pPr>
            <w:r>
              <w:t>0</w:t>
            </w:r>
          </w:p>
        </w:tc>
        <w:tc>
          <w:tcPr>
            <w:tcW w:w="942" w:type="dxa"/>
          </w:tcPr>
          <w:p w14:paraId="29337732" w14:textId="77777777" w:rsidR="006C781A" w:rsidRDefault="006C781A" w:rsidP="006C781A">
            <w:pPr>
              <w:jc w:val="center"/>
            </w:pPr>
            <w:r>
              <w:t>0.97</w:t>
            </w:r>
          </w:p>
        </w:tc>
        <w:tc>
          <w:tcPr>
            <w:tcW w:w="732" w:type="dxa"/>
            <w:shd w:val="clear" w:color="auto" w:fill="auto"/>
          </w:tcPr>
          <w:p w14:paraId="3670922E" w14:textId="77777777" w:rsidR="006C781A" w:rsidRPr="00514ED6" w:rsidRDefault="006C781A" w:rsidP="006C781A">
            <w:pPr>
              <w:jc w:val="center"/>
            </w:pPr>
            <w:r>
              <w:t>--</w:t>
            </w:r>
          </w:p>
        </w:tc>
        <w:tc>
          <w:tcPr>
            <w:tcW w:w="750" w:type="dxa"/>
          </w:tcPr>
          <w:p w14:paraId="17A4C076" w14:textId="77777777" w:rsidR="006C781A" w:rsidRDefault="006C781A" w:rsidP="006C781A">
            <w:pPr>
              <w:jc w:val="center"/>
            </w:pPr>
            <w:r w:rsidRPr="009443AA">
              <w:t>--</w:t>
            </w:r>
          </w:p>
        </w:tc>
        <w:tc>
          <w:tcPr>
            <w:tcW w:w="628" w:type="dxa"/>
            <w:shd w:val="clear" w:color="auto" w:fill="auto"/>
          </w:tcPr>
          <w:p w14:paraId="267828DD" w14:textId="77777777" w:rsidR="006C781A" w:rsidRPr="00514ED6" w:rsidRDefault="006C781A" w:rsidP="006C781A">
            <w:pPr>
              <w:jc w:val="center"/>
            </w:pPr>
            <w:r w:rsidRPr="009443AA">
              <w:t>--</w:t>
            </w:r>
          </w:p>
        </w:tc>
        <w:tc>
          <w:tcPr>
            <w:tcW w:w="986" w:type="dxa"/>
          </w:tcPr>
          <w:p w14:paraId="6AC47063" w14:textId="77777777" w:rsidR="006C781A" w:rsidRPr="00514ED6" w:rsidRDefault="006C781A" w:rsidP="006C781A">
            <w:pPr>
              <w:jc w:val="center"/>
            </w:pPr>
            <w:r w:rsidRPr="009443AA">
              <w:t>--</w:t>
            </w:r>
          </w:p>
        </w:tc>
        <w:tc>
          <w:tcPr>
            <w:tcW w:w="461" w:type="dxa"/>
          </w:tcPr>
          <w:p w14:paraId="0363EF99" w14:textId="69BDEE76" w:rsidR="006C781A" w:rsidRPr="009443AA" w:rsidRDefault="006C781A" w:rsidP="006C781A">
            <w:pPr>
              <w:jc w:val="center"/>
            </w:pPr>
            <w:r>
              <w:t>528</w:t>
            </w:r>
          </w:p>
        </w:tc>
        <w:tc>
          <w:tcPr>
            <w:tcW w:w="679" w:type="dxa"/>
          </w:tcPr>
          <w:p w14:paraId="2BEB6F1D" w14:textId="125D6488" w:rsidR="006C781A" w:rsidRPr="009443AA" w:rsidRDefault="00756FF2" w:rsidP="006C781A">
            <w:pPr>
              <w:jc w:val="center"/>
            </w:pPr>
            <w:r>
              <w:t>0</w:t>
            </w:r>
          </w:p>
        </w:tc>
        <w:tc>
          <w:tcPr>
            <w:tcW w:w="580" w:type="dxa"/>
          </w:tcPr>
          <w:p w14:paraId="02127DA9" w14:textId="10AA1797" w:rsidR="006C781A" w:rsidRPr="009443AA" w:rsidRDefault="00756FF2" w:rsidP="006C781A">
            <w:pPr>
              <w:jc w:val="center"/>
            </w:pPr>
            <w:r>
              <w:t>0</w:t>
            </w:r>
          </w:p>
        </w:tc>
        <w:tc>
          <w:tcPr>
            <w:tcW w:w="942" w:type="dxa"/>
          </w:tcPr>
          <w:p w14:paraId="7E0247D8" w14:textId="5DBC6905" w:rsidR="006C781A" w:rsidRPr="009443AA" w:rsidRDefault="00756FF2" w:rsidP="006C781A">
            <w:pPr>
              <w:jc w:val="center"/>
            </w:pPr>
            <w:r>
              <w:t>0.91</w:t>
            </w:r>
          </w:p>
        </w:tc>
      </w:tr>
      <w:tr w:rsidR="006C781A" w14:paraId="2D9E27A8" w14:textId="388B18E3" w:rsidTr="006C781A">
        <w:tc>
          <w:tcPr>
            <w:tcW w:w="1504" w:type="dxa"/>
          </w:tcPr>
          <w:p w14:paraId="7ED1E8F5" w14:textId="77777777" w:rsidR="006C781A" w:rsidRPr="0024663C" w:rsidRDefault="006C781A" w:rsidP="00901285">
            <w:pPr>
              <w:jc w:val="center"/>
              <w:rPr>
                <w:b/>
              </w:rPr>
            </w:pPr>
            <w:bookmarkStart w:id="0" w:name="_Hlk530141880"/>
            <w:r w:rsidRPr="0024663C">
              <w:rPr>
                <w:b/>
              </w:rPr>
              <w:t>Nonatopic/</w:t>
            </w:r>
          </w:p>
          <w:p w14:paraId="55E2F1A5" w14:textId="77777777" w:rsidR="006C781A" w:rsidRPr="0024663C" w:rsidRDefault="006C781A" w:rsidP="00901285">
            <w:pPr>
              <w:jc w:val="center"/>
              <w:rPr>
                <w:b/>
              </w:rPr>
            </w:pPr>
            <w:r w:rsidRPr="0024663C">
              <w:rPr>
                <w:b/>
              </w:rPr>
              <w:t>Asthmatic</w:t>
            </w:r>
          </w:p>
        </w:tc>
        <w:tc>
          <w:tcPr>
            <w:tcW w:w="743" w:type="dxa"/>
          </w:tcPr>
          <w:p w14:paraId="7E5D1D7B" w14:textId="77777777" w:rsidR="006C781A" w:rsidRPr="00FD4FAF" w:rsidRDefault="006C781A" w:rsidP="00901285">
            <w:pPr>
              <w:jc w:val="center"/>
            </w:pPr>
            <w:r w:rsidRPr="00FD4FAF">
              <w:t>673</w:t>
            </w:r>
          </w:p>
        </w:tc>
        <w:tc>
          <w:tcPr>
            <w:tcW w:w="840" w:type="dxa"/>
          </w:tcPr>
          <w:p w14:paraId="5540F004" w14:textId="77777777" w:rsidR="006C781A" w:rsidRPr="00FD4FAF" w:rsidRDefault="006C781A" w:rsidP="00901285">
            <w:pPr>
              <w:jc w:val="center"/>
            </w:pPr>
            <w:r>
              <w:t>4</w:t>
            </w:r>
          </w:p>
        </w:tc>
        <w:tc>
          <w:tcPr>
            <w:tcW w:w="712" w:type="dxa"/>
          </w:tcPr>
          <w:p w14:paraId="3744BEDE" w14:textId="77777777" w:rsidR="006C781A" w:rsidRDefault="006C781A" w:rsidP="00901285">
            <w:pPr>
              <w:jc w:val="center"/>
            </w:pPr>
            <w:r>
              <w:t>342</w:t>
            </w:r>
          </w:p>
        </w:tc>
        <w:tc>
          <w:tcPr>
            <w:tcW w:w="972" w:type="dxa"/>
            <w:shd w:val="clear" w:color="auto" w:fill="auto"/>
          </w:tcPr>
          <w:p w14:paraId="635B1653" w14:textId="77777777" w:rsidR="006C781A" w:rsidRPr="004E1B22" w:rsidRDefault="006C781A" w:rsidP="00901285">
            <w:pPr>
              <w:jc w:val="center"/>
            </w:pPr>
            <w:r w:rsidRPr="004E1B22">
              <w:t>1.14</w:t>
            </w:r>
          </w:p>
        </w:tc>
        <w:tc>
          <w:tcPr>
            <w:tcW w:w="767" w:type="dxa"/>
            <w:shd w:val="clear" w:color="auto" w:fill="auto"/>
          </w:tcPr>
          <w:p w14:paraId="38745986" w14:textId="77777777" w:rsidR="006C781A" w:rsidRPr="004E1B22" w:rsidRDefault="006C781A" w:rsidP="00901285">
            <w:pPr>
              <w:jc w:val="center"/>
            </w:pPr>
            <w:r w:rsidRPr="004E1B22">
              <w:t>5</w:t>
            </w:r>
          </w:p>
        </w:tc>
        <w:tc>
          <w:tcPr>
            <w:tcW w:w="712" w:type="dxa"/>
          </w:tcPr>
          <w:p w14:paraId="629B4EAE" w14:textId="23976CF6" w:rsidR="006C781A" w:rsidRPr="004E1B22" w:rsidRDefault="006C781A" w:rsidP="00901285">
            <w:pPr>
              <w:jc w:val="center"/>
            </w:pPr>
            <w:r>
              <w:t>524</w:t>
            </w:r>
          </w:p>
        </w:tc>
        <w:tc>
          <w:tcPr>
            <w:tcW w:w="942" w:type="dxa"/>
          </w:tcPr>
          <w:p w14:paraId="7B2663B7" w14:textId="4AA7368A" w:rsidR="006C781A" w:rsidRPr="00922AE4" w:rsidRDefault="006C781A" w:rsidP="00901285">
            <w:pPr>
              <w:jc w:val="center"/>
              <w:rPr>
                <w:highlight w:val="yellow"/>
              </w:rPr>
            </w:pPr>
            <w:r w:rsidRPr="000D72A1">
              <w:t>1.14</w:t>
            </w:r>
          </w:p>
        </w:tc>
        <w:tc>
          <w:tcPr>
            <w:tcW w:w="732" w:type="dxa"/>
            <w:shd w:val="clear" w:color="auto" w:fill="auto"/>
          </w:tcPr>
          <w:p w14:paraId="0ACC6303" w14:textId="77777777" w:rsidR="006C781A" w:rsidRPr="00ED3201" w:rsidRDefault="006C781A" w:rsidP="00901285">
            <w:pPr>
              <w:jc w:val="center"/>
            </w:pPr>
            <w:r w:rsidRPr="00ED3201">
              <w:t>451</w:t>
            </w:r>
          </w:p>
        </w:tc>
        <w:tc>
          <w:tcPr>
            <w:tcW w:w="750" w:type="dxa"/>
          </w:tcPr>
          <w:p w14:paraId="5DFF238F" w14:textId="19541AEB" w:rsidR="006C781A" w:rsidRPr="00ED3201" w:rsidRDefault="006C781A" w:rsidP="00901285">
            <w:pPr>
              <w:jc w:val="center"/>
            </w:pPr>
            <w:r>
              <w:t>1</w:t>
            </w:r>
          </w:p>
        </w:tc>
        <w:tc>
          <w:tcPr>
            <w:tcW w:w="628" w:type="dxa"/>
            <w:shd w:val="clear" w:color="auto" w:fill="auto"/>
          </w:tcPr>
          <w:p w14:paraId="20040B01" w14:textId="6D218D6E" w:rsidR="006C781A" w:rsidRPr="00ED3201" w:rsidRDefault="006C781A" w:rsidP="00901285">
            <w:pPr>
              <w:jc w:val="center"/>
            </w:pPr>
            <w:r>
              <w:t>3</w:t>
            </w:r>
          </w:p>
        </w:tc>
        <w:tc>
          <w:tcPr>
            <w:tcW w:w="986" w:type="dxa"/>
          </w:tcPr>
          <w:p w14:paraId="5626E7F9" w14:textId="16AF0655" w:rsidR="006C781A" w:rsidRDefault="006C781A" w:rsidP="00901285">
            <w:pPr>
              <w:jc w:val="center"/>
            </w:pPr>
            <w:r>
              <w:t>1.17</w:t>
            </w:r>
          </w:p>
        </w:tc>
        <w:tc>
          <w:tcPr>
            <w:tcW w:w="461" w:type="dxa"/>
          </w:tcPr>
          <w:p w14:paraId="1F518634" w14:textId="3550D46B" w:rsidR="006C781A" w:rsidRDefault="006C781A" w:rsidP="00901285">
            <w:pPr>
              <w:jc w:val="center"/>
            </w:pPr>
            <w:r>
              <w:t>483</w:t>
            </w:r>
          </w:p>
        </w:tc>
        <w:tc>
          <w:tcPr>
            <w:tcW w:w="679" w:type="dxa"/>
          </w:tcPr>
          <w:p w14:paraId="1596464B" w14:textId="37E11DA2" w:rsidR="006C781A" w:rsidRDefault="006C781A" w:rsidP="00901285">
            <w:pPr>
              <w:jc w:val="center"/>
            </w:pPr>
            <w:r>
              <w:t>0</w:t>
            </w:r>
          </w:p>
        </w:tc>
        <w:tc>
          <w:tcPr>
            <w:tcW w:w="580" w:type="dxa"/>
          </w:tcPr>
          <w:p w14:paraId="41137713" w14:textId="523AA259" w:rsidR="006C781A" w:rsidRDefault="006C781A" w:rsidP="00901285">
            <w:pPr>
              <w:jc w:val="center"/>
            </w:pPr>
            <w:r>
              <w:t>9</w:t>
            </w:r>
          </w:p>
        </w:tc>
        <w:tc>
          <w:tcPr>
            <w:tcW w:w="942" w:type="dxa"/>
          </w:tcPr>
          <w:p w14:paraId="4B469A33" w14:textId="0F1F611A" w:rsidR="006C781A" w:rsidRDefault="006C781A" w:rsidP="00901285">
            <w:pPr>
              <w:jc w:val="center"/>
            </w:pPr>
            <w:r>
              <w:t>1.15</w:t>
            </w:r>
          </w:p>
        </w:tc>
      </w:tr>
      <w:tr w:rsidR="006C781A" w14:paraId="4BF41A2E" w14:textId="6E967948" w:rsidTr="006C781A">
        <w:tc>
          <w:tcPr>
            <w:tcW w:w="1504" w:type="dxa"/>
          </w:tcPr>
          <w:p w14:paraId="27641699" w14:textId="77777777" w:rsidR="006C781A" w:rsidRPr="0024663C" w:rsidRDefault="006C781A" w:rsidP="00901285">
            <w:pPr>
              <w:jc w:val="center"/>
              <w:rPr>
                <w:b/>
              </w:rPr>
            </w:pPr>
            <w:r w:rsidRPr="0024663C">
              <w:rPr>
                <w:b/>
              </w:rPr>
              <w:t>Atopic/</w:t>
            </w:r>
          </w:p>
          <w:p w14:paraId="45C3B8C2" w14:textId="77777777" w:rsidR="006C781A" w:rsidRPr="0024663C" w:rsidRDefault="006C781A" w:rsidP="00901285">
            <w:pPr>
              <w:jc w:val="center"/>
              <w:rPr>
                <w:b/>
              </w:rPr>
            </w:pPr>
            <w:r w:rsidRPr="0024663C">
              <w:rPr>
                <w:b/>
              </w:rPr>
              <w:t>Asthmatic</w:t>
            </w:r>
          </w:p>
        </w:tc>
        <w:tc>
          <w:tcPr>
            <w:tcW w:w="743" w:type="dxa"/>
          </w:tcPr>
          <w:p w14:paraId="0093C7C4" w14:textId="77777777" w:rsidR="006C781A" w:rsidRDefault="006C781A" w:rsidP="00901285">
            <w:pPr>
              <w:jc w:val="center"/>
            </w:pPr>
            <w:r>
              <w:t>271</w:t>
            </w:r>
          </w:p>
        </w:tc>
        <w:tc>
          <w:tcPr>
            <w:tcW w:w="840" w:type="dxa"/>
          </w:tcPr>
          <w:p w14:paraId="40636326" w14:textId="77777777" w:rsidR="006C781A" w:rsidRPr="00514ED6" w:rsidRDefault="006C781A" w:rsidP="00901285">
            <w:pPr>
              <w:jc w:val="center"/>
            </w:pPr>
            <w:r>
              <w:t>158</w:t>
            </w:r>
          </w:p>
        </w:tc>
        <w:tc>
          <w:tcPr>
            <w:tcW w:w="712" w:type="dxa"/>
          </w:tcPr>
          <w:p w14:paraId="3FDF8472" w14:textId="77777777" w:rsidR="006C781A" w:rsidRDefault="006C781A" w:rsidP="00901285">
            <w:pPr>
              <w:jc w:val="center"/>
            </w:pPr>
            <w:r>
              <w:t>1086</w:t>
            </w:r>
          </w:p>
        </w:tc>
        <w:tc>
          <w:tcPr>
            <w:tcW w:w="972" w:type="dxa"/>
            <w:shd w:val="clear" w:color="auto" w:fill="auto"/>
          </w:tcPr>
          <w:p w14:paraId="7CE8CDF8" w14:textId="77777777" w:rsidR="006C781A" w:rsidRDefault="006C781A" w:rsidP="00901285">
            <w:pPr>
              <w:jc w:val="center"/>
            </w:pPr>
            <w:r>
              <w:t>0.98</w:t>
            </w:r>
          </w:p>
        </w:tc>
        <w:tc>
          <w:tcPr>
            <w:tcW w:w="767" w:type="dxa"/>
          </w:tcPr>
          <w:p w14:paraId="0A32AB04" w14:textId="77777777" w:rsidR="006C781A" w:rsidRDefault="006C781A" w:rsidP="00901285">
            <w:pPr>
              <w:jc w:val="center"/>
            </w:pPr>
            <w:r>
              <w:t>160</w:t>
            </w:r>
          </w:p>
        </w:tc>
        <w:tc>
          <w:tcPr>
            <w:tcW w:w="712" w:type="dxa"/>
          </w:tcPr>
          <w:p w14:paraId="54D77F1C" w14:textId="77777777" w:rsidR="006C781A" w:rsidRDefault="006C781A" w:rsidP="00901285">
            <w:pPr>
              <w:jc w:val="center"/>
            </w:pPr>
            <w:r>
              <w:t>1086</w:t>
            </w:r>
          </w:p>
        </w:tc>
        <w:tc>
          <w:tcPr>
            <w:tcW w:w="942" w:type="dxa"/>
          </w:tcPr>
          <w:p w14:paraId="6A343A06" w14:textId="77777777" w:rsidR="006C781A" w:rsidRDefault="006C781A" w:rsidP="00901285">
            <w:pPr>
              <w:jc w:val="center"/>
            </w:pPr>
            <w:r>
              <w:t>0.98</w:t>
            </w:r>
          </w:p>
        </w:tc>
        <w:tc>
          <w:tcPr>
            <w:tcW w:w="732" w:type="dxa"/>
            <w:shd w:val="clear" w:color="auto" w:fill="auto"/>
          </w:tcPr>
          <w:p w14:paraId="70A2E4C0" w14:textId="77777777" w:rsidR="006C781A" w:rsidRDefault="006C781A" w:rsidP="00901285">
            <w:pPr>
              <w:jc w:val="center"/>
            </w:pPr>
            <w:r>
              <w:t>214</w:t>
            </w:r>
          </w:p>
        </w:tc>
        <w:tc>
          <w:tcPr>
            <w:tcW w:w="750" w:type="dxa"/>
          </w:tcPr>
          <w:p w14:paraId="342E7B28" w14:textId="77777777" w:rsidR="006C781A" w:rsidRDefault="006C781A" w:rsidP="00901285">
            <w:pPr>
              <w:jc w:val="center"/>
            </w:pPr>
            <w:r>
              <w:t>90</w:t>
            </w:r>
          </w:p>
        </w:tc>
        <w:tc>
          <w:tcPr>
            <w:tcW w:w="628" w:type="dxa"/>
            <w:shd w:val="clear" w:color="auto" w:fill="auto"/>
          </w:tcPr>
          <w:p w14:paraId="76378C76" w14:textId="77777777" w:rsidR="006C781A" w:rsidRDefault="006C781A" w:rsidP="00901285">
            <w:pPr>
              <w:jc w:val="center"/>
            </w:pPr>
            <w:r>
              <w:t>909</w:t>
            </w:r>
          </w:p>
        </w:tc>
        <w:tc>
          <w:tcPr>
            <w:tcW w:w="986" w:type="dxa"/>
          </w:tcPr>
          <w:p w14:paraId="4C149064" w14:textId="77777777" w:rsidR="006C781A" w:rsidRDefault="006C781A" w:rsidP="00901285">
            <w:pPr>
              <w:jc w:val="center"/>
            </w:pPr>
            <w:r>
              <w:t>1.09</w:t>
            </w:r>
          </w:p>
        </w:tc>
        <w:tc>
          <w:tcPr>
            <w:tcW w:w="461" w:type="dxa"/>
          </w:tcPr>
          <w:p w14:paraId="22141035" w14:textId="009FD5A2" w:rsidR="006C781A" w:rsidRDefault="006C781A" w:rsidP="00901285">
            <w:pPr>
              <w:jc w:val="center"/>
            </w:pPr>
            <w:r>
              <w:t>461</w:t>
            </w:r>
          </w:p>
        </w:tc>
        <w:tc>
          <w:tcPr>
            <w:tcW w:w="679" w:type="dxa"/>
          </w:tcPr>
          <w:p w14:paraId="76BE78C6" w14:textId="2B912030" w:rsidR="006C781A" w:rsidRDefault="006C781A" w:rsidP="00901285">
            <w:pPr>
              <w:jc w:val="center"/>
            </w:pPr>
            <w:r>
              <w:t>109</w:t>
            </w:r>
          </w:p>
        </w:tc>
        <w:tc>
          <w:tcPr>
            <w:tcW w:w="580" w:type="dxa"/>
          </w:tcPr>
          <w:p w14:paraId="042C34A0" w14:textId="7470DB64" w:rsidR="006C781A" w:rsidRDefault="006C781A" w:rsidP="00901285">
            <w:pPr>
              <w:jc w:val="center"/>
            </w:pPr>
            <w:r>
              <w:t>847</w:t>
            </w:r>
          </w:p>
        </w:tc>
        <w:tc>
          <w:tcPr>
            <w:tcW w:w="942" w:type="dxa"/>
          </w:tcPr>
          <w:p w14:paraId="1DB7A86F" w14:textId="68C2A89D" w:rsidR="006C781A" w:rsidRDefault="006C781A" w:rsidP="00901285">
            <w:pPr>
              <w:jc w:val="center"/>
            </w:pPr>
            <w:r>
              <w:t>1.07</w:t>
            </w:r>
          </w:p>
        </w:tc>
      </w:tr>
      <w:bookmarkEnd w:id="0"/>
    </w:tbl>
    <w:p w14:paraId="573B514A" w14:textId="6E397346" w:rsidR="00400BAA" w:rsidRDefault="00400BAA" w:rsidP="00400BAA">
      <w:pPr>
        <w:pStyle w:val="NoSpacing"/>
        <w:rPr>
          <w:b/>
          <w:sz w:val="24"/>
          <w:szCs w:val="24"/>
        </w:rPr>
      </w:pPr>
    </w:p>
    <w:p w14:paraId="184F58D8" w14:textId="458E603C" w:rsidR="00901285" w:rsidRDefault="00901285" w:rsidP="00454276">
      <w:pPr>
        <w:spacing w:after="0" w:line="240" w:lineRule="auto"/>
        <w:rPr>
          <w:sz w:val="24"/>
          <w:szCs w:val="24"/>
        </w:rPr>
      </w:pPr>
    </w:p>
    <w:p w14:paraId="057199B7" w14:textId="020EB060" w:rsidR="00617612" w:rsidRPr="00454276" w:rsidRDefault="00400BAA" w:rsidP="00454276">
      <w:pPr>
        <w:spacing w:after="0" w:line="240" w:lineRule="auto"/>
        <w:rPr>
          <w:sz w:val="24"/>
          <w:szCs w:val="24"/>
        </w:rPr>
      </w:pPr>
      <w:r>
        <w:rPr>
          <w:sz w:val="24"/>
          <w:szCs w:val="24"/>
        </w:rPr>
        <w:t xml:space="preserve">All models adjusted for gender, smoking, </w:t>
      </w:r>
      <w:proofErr w:type="spellStart"/>
      <w:r>
        <w:rPr>
          <w:sz w:val="24"/>
          <w:szCs w:val="24"/>
        </w:rPr>
        <w:t>bmi</w:t>
      </w:r>
      <w:proofErr w:type="spellEnd"/>
      <w:r>
        <w:rPr>
          <w:sz w:val="24"/>
          <w:szCs w:val="24"/>
        </w:rPr>
        <w:t xml:space="preserve">, packyears, age, </w:t>
      </w:r>
      <w:r w:rsidR="005E7BBB">
        <w:rPr>
          <w:sz w:val="24"/>
          <w:szCs w:val="24"/>
        </w:rPr>
        <w:t xml:space="preserve">state, </w:t>
      </w:r>
      <w:r w:rsidR="0088057D">
        <w:rPr>
          <w:sz w:val="24"/>
          <w:szCs w:val="24"/>
        </w:rPr>
        <w:t>season</w:t>
      </w:r>
      <w:r w:rsidR="005E7BBB">
        <w:rPr>
          <w:sz w:val="24"/>
          <w:szCs w:val="24"/>
        </w:rPr>
        <w:t xml:space="preserve">, </w:t>
      </w:r>
      <w:r>
        <w:rPr>
          <w:sz w:val="24"/>
          <w:szCs w:val="24"/>
        </w:rPr>
        <w:t>and 4 cell types</w:t>
      </w:r>
    </w:p>
    <w:p w14:paraId="39EF1C62" w14:textId="424310FF" w:rsidR="00617612" w:rsidRDefault="00617612" w:rsidP="00D24D8F">
      <w:pPr>
        <w:pStyle w:val="NoSpacing"/>
      </w:pPr>
    </w:p>
    <w:p w14:paraId="21EFD77D" w14:textId="092A8984" w:rsidR="0093418A" w:rsidRDefault="0093418A" w:rsidP="00D24D8F">
      <w:pPr>
        <w:pStyle w:val="NoSpacing"/>
      </w:pPr>
    </w:p>
    <w:p w14:paraId="180455A7" w14:textId="14B17711" w:rsidR="0093418A" w:rsidRPr="002A2ECB" w:rsidRDefault="005845CE" w:rsidP="0093418A">
      <w:pPr>
        <w:pStyle w:val="NoSpacing"/>
        <w:rPr>
          <w:rFonts w:cstheme="minorHAnsi"/>
          <w:color w:val="000000"/>
        </w:rPr>
      </w:pPr>
      <w:r>
        <w:rPr>
          <w:rFonts w:cstheme="minorHAnsi"/>
          <w:color w:val="000000"/>
        </w:rPr>
        <w:t xml:space="preserve">1 </w:t>
      </w:r>
      <w:r w:rsidR="0093418A" w:rsidRPr="002A2ECB">
        <w:rPr>
          <w:rFonts w:cstheme="minorHAnsi"/>
          <w:color w:val="000000"/>
        </w:rPr>
        <w:t>of the 1</w:t>
      </w:r>
      <w:r w:rsidR="00440B37">
        <w:rPr>
          <w:rFonts w:cstheme="minorHAnsi"/>
          <w:color w:val="000000"/>
        </w:rPr>
        <w:t>,</w:t>
      </w:r>
      <w:r w:rsidR="0093418A" w:rsidRPr="002A2ECB">
        <w:rPr>
          <w:rFonts w:cstheme="minorHAnsi"/>
          <w:color w:val="000000"/>
        </w:rPr>
        <w:t xml:space="preserve">506 FDR significant </w:t>
      </w:r>
      <w:proofErr w:type="spellStart"/>
      <w:r w:rsidR="0093418A" w:rsidRPr="002A2ECB">
        <w:rPr>
          <w:rFonts w:cstheme="minorHAnsi"/>
          <w:color w:val="000000"/>
        </w:rPr>
        <w:t>CpGs</w:t>
      </w:r>
      <w:proofErr w:type="spellEnd"/>
      <w:r w:rsidR="0093418A" w:rsidRPr="002A2ECB">
        <w:rPr>
          <w:rFonts w:cstheme="minorHAnsi"/>
          <w:color w:val="000000"/>
        </w:rPr>
        <w:t xml:space="preserve"> were part of the 977 CpG sites that Illumina had excluded</w:t>
      </w:r>
      <w:r>
        <w:rPr>
          <w:rFonts w:cstheme="minorHAnsi"/>
          <w:color w:val="000000"/>
        </w:rPr>
        <w:t xml:space="preserve"> due to changes in manufacturing processes</w:t>
      </w:r>
      <w:r w:rsidR="0093418A" w:rsidRPr="002A2ECB">
        <w:rPr>
          <w:rFonts w:cstheme="minorHAnsi"/>
          <w:color w:val="000000"/>
        </w:rPr>
        <w:t>.</w:t>
      </w:r>
      <w:r>
        <w:rPr>
          <w:rFonts w:cstheme="minorHAnsi"/>
          <w:color w:val="000000"/>
        </w:rPr>
        <w:t xml:space="preserve"> </w:t>
      </w:r>
      <w:r w:rsidRPr="005845CE">
        <w:t>cg15284593</w:t>
      </w:r>
      <w:r>
        <w:rPr>
          <w:rFonts w:cstheme="minorHAnsi"/>
          <w:color w:val="000000"/>
        </w:rPr>
        <w:t xml:space="preserve"> was FDR significant among AA</w:t>
      </w:r>
    </w:p>
    <w:p w14:paraId="3FEA3BC9" w14:textId="77777777" w:rsidR="0093418A" w:rsidRDefault="0093418A" w:rsidP="00D24D8F">
      <w:pPr>
        <w:pStyle w:val="NoSpacing"/>
      </w:pPr>
    </w:p>
    <w:p w14:paraId="2C0FD759" w14:textId="41431E8C" w:rsidR="00454276" w:rsidRDefault="00753AC0" w:rsidP="00D24D8F">
      <w:pPr>
        <w:pStyle w:val="NoSpacing"/>
      </w:pPr>
      <w:r>
        <w:rPr>
          <w:noProof/>
        </w:rPr>
        <w:lastRenderedPageBreak/>
        <w:drawing>
          <wp:inline distT="0" distB="0" distL="0" distR="0" wp14:anchorId="606F42A0" wp14:editId="40D1B859">
            <wp:extent cx="8229600" cy="5486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atterplot_of_Betas_from_4AtopicNoAsthma_Models2018-11-06.tiff"/>
                    <pic:cNvPicPr/>
                  </pic:nvPicPr>
                  <pic:blipFill>
                    <a:blip r:embed="rId15">
                      <a:extLst>
                        <a:ext uri="{28A0092B-C50C-407E-A947-70E740481C1C}">
                          <a14:useLocalDpi xmlns:a14="http://schemas.microsoft.com/office/drawing/2010/main" val="0"/>
                        </a:ext>
                      </a:extLst>
                    </a:blip>
                    <a:stretch>
                      <a:fillRect/>
                    </a:stretch>
                  </pic:blipFill>
                  <pic:spPr>
                    <a:xfrm>
                      <a:off x="0" y="0"/>
                      <a:ext cx="8229600" cy="5486400"/>
                    </a:xfrm>
                    <a:prstGeom prst="rect">
                      <a:avLst/>
                    </a:prstGeom>
                  </pic:spPr>
                </pic:pic>
              </a:graphicData>
            </a:graphic>
          </wp:inline>
        </w:drawing>
      </w:r>
    </w:p>
    <w:p w14:paraId="46F7ABF0" w14:textId="47FD1B29" w:rsidR="00274A12" w:rsidRDefault="00274A12" w:rsidP="00D24D8F">
      <w:pPr>
        <w:pStyle w:val="NoSpacing"/>
      </w:pPr>
      <w:r>
        <w:rPr>
          <w:noProof/>
        </w:rPr>
        <w:lastRenderedPageBreak/>
        <w:drawing>
          <wp:inline distT="0" distB="0" distL="0" distR="0" wp14:anchorId="1FC7C44E" wp14:editId="71B5013B">
            <wp:extent cx="8229600" cy="5486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atterplot_of_Betas_from_5Nonatopic_Asthma_Models2018-11-06.tiff"/>
                    <pic:cNvPicPr/>
                  </pic:nvPicPr>
                  <pic:blipFill>
                    <a:blip r:embed="rId16">
                      <a:extLst>
                        <a:ext uri="{28A0092B-C50C-407E-A947-70E740481C1C}">
                          <a14:useLocalDpi xmlns:a14="http://schemas.microsoft.com/office/drawing/2010/main" val="0"/>
                        </a:ext>
                      </a:extLst>
                    </a:blip>
                    <a:stretch>
                      <a:fillRect/>
                    </a:stretch>
                  </pic:blipFill>
                  <pic:spPr>
                    <a:xfrm>
                      <a:off x="0" y="0"/>
                      <a:ext cx="8229600" cy="5486400"/>
                    </a:xfrm>
                    <a:prstGeom prst="rect">
                      <a:avLst/>
                    </a:prstGeom>
                  </pic:spPr>
                </pic:pic>
              </a:graphicData>
            </a:graphic>
          </wp:inline>
        </w:drawing>
      </w:r>
    </w:p>
    <w:p w14:paraId="5407CEEE" w14:textId="7BD7AA8D" w:rsidR="00274A12" w:rsidRDefault="00274A12" w:rsidP="00D24D8F">
      <w:pPr>
        <w:pStyle w:val="NoSpacing"/>
      </w:pPr>
      <w:r>
        <w:rPr>
          <w:noProof/>
        </w:rPr>
        <w:lastRenderedPageBreak/>
        <w:drawing>
          <wp:inline distT="0" distB="0" distL="0" distR="0" wp14:anchorId="1BB6E23B" wp14:editId="0AC53B61">
            <wp:extent cx="8229600" cy="5486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atterplot_of_Pvalues_from_5Nonatopic_Asthma_Models2018-11-06.tiff"/>
                    <pic:cNvPicPr/>
                  </pic:nvPicPr>
                  <pic:blipFill>
                    <a:blip r:embed="rId17">
                      <a:extLst>
                        <a:ext uri="{28A0092B-C50C-407E-A947-70E740481C1C}">
                          <a14:useLocalDpi xmlns:a14="http://schemas.microsoft.com/office/drawing/2010/main" val="0"/>
                        </a:ext>
                      </a:extLst>
                    </a:blip>
                    <a:stretch>
                      <a:fillRect/>
                    </a:stretch>
                  </pic:blipFill>
                  <pic:spPr>
                    <a:xfrm>
                      <a:off x="0" y="0"/>
                      <a:ext cx="8229600" cy="5486400"/>
                    </a:xfrm>
                    <a:prstGeom prst="rect">
                      <a:avLst/>
                    </a:prstGeom>
                  </pic:spPr>
                </pic:pic>
              </a:graphicData>
            </a:graphic>
          </wp:inline>
        </w:drawing>
      </w:r>
    </w:p>
    <w:p w14:paraId="061054A2" w14:textId="4B83AFFC" w:rsidR="00454276" w:rsidRDefault="00454276" w:rsidP="00D24D8F">
      <w:pPr>
        <w:pStyle w:val="NoSpacing"/>
      </w:pPr>
    </w:p>
    <w:p w14:paraId="160335C9" w14:textId="4D0A5511" w:rsidR="00274A12" w:rsidRDefault="00274A12" w:rsidP="00D24D8F">
      <w:pPr>
        <w:pStyle w:val="NoSpacing"/>
      </w:pPr>
      <w:r>
        <w:rPr>
          <w:noProof/>
        </w:rPr>
        <w:lastRenderedPageBreak/>
        <w:drawing>
          <wp:inline distT="0" distB="0" distL="0" distR="0" wp14:anchorId="351A1422" wp14:editId="0EB83D0A">
            <wp:extent cx="8229600" cy="5486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atterplot_of_Betas_from_5Atopic_Asthma_Models2018-11-06.tiff"/>
                    <pic:cNvPicPr/>
                  </pic:nvPicPr>
                  <pic:blipFill>
                    <a:blip r:embed="rId18">
                      <a:extLst>
                        <a:ext uri="{28A0092B-C50C-407E-A947-70E740481C1C}">
                          <a14:useLocalDpi xmlns:a14="http://schemas.microsoft.com/office/drawing/2010/main" val="0"/>
                        </a:ext>
                      </a:extLst>
                    </a:blip>
                    <a:stretch>
                      <a:fillRect/>
                    </a:stretch>
                  </pic:blipFill>
                  <pic:spPr>
                    <a:xfrm>
                      <a:off x="0" y="0"/>
                      <a:ext cx="8229600" cy="5486400"/>
                    </a:xfrm>
                    <a:prstGeom prst="rect">
                      <a:avLst/>
                    </a:prstGeom>
                  </pic:spPr>
                </pic:pic>
              </a:graphicData>
            </a:graphic>
          </wp:inline>
        </w:drawing>
      </w:r>
    </w:p>
    <w:p w14:paraId="206E3C01" w14:textId="159D1869" w:rsidR="00274A12" w:rsidRDefault="00274A12" w:rsidP="00D24D8F">
      <w:pPr>
        <w:pStyle w:val="NoSpacing"/>
      </w:pPr>
      <w:r>
        <w:rPr>
          <w:noProof/>
        </w:rPr>
        <w:lastRenderedPageBreak/>
        <w:drawing>
          <wp:inline distT="0" distB="0" distL="0" distR="0" wp14:anchorId="46BE2AC4" wp14:editId="6D6A6238">
            <wp:extent cx="8229600" cy="5486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atterplot_of_Pvalues_from_5Atopic_Asthma_Models2018-11-06.tiff"/>
                    <pic:cNvPicPr/>
                  </pic:nvPicPr>
                  <pic:blipFill>
                    <a:blip r:embed="rId19">
                      <a:extLst>
                        <a:ext uri="{28A0092B-C50C-407E-A947-70E740481C1C}">
                          <a14:useLocalDpi xmlns:a14="http://schemas.microsoft.com/office/drawing/2010/main" val="0"/>
                        </a:ext>
                      </a:extLst>
                    </a:blip>
                    <a:stretch>
                      <a:fillRect/>
                    </a:stretch>
                  </pic:blipFill>
                  <pic:spPr>
                    <a:xfrm>
                      <a:off x="0" y="0"/>
                      <a:ext cx="8229600" cy="5486400"/>
                    </a:xfrm>
                    <a:prstGeom prst="rect">
                      <a:avLst/>
                    </a:prstGeom>
                  </pic:spPr>
                </pic:pic>
              </a:graphicData>
            </a:graphic>
          </wp:inline>
        </w:drawing>
      </w:r>
    </w:p>
    <w:p w14:paraId="6EB14E42" w14:textId="23142BF2" w:rsidR="00454276" w:rsidRDefault="00454276" w:rsidP="00D24D8F">
      <w:pPr>
        <w:pStyle w:val="NoSpacing"/>
      </w:pPr>
    </w:p>
    <w:p w14:paraId="57E6A107" w14:textId="293981B8" w:rsidR="00454276" w:rsidRDefault="00454276" w:rsidP="00D24D8F">
      <w:pPr>
        <w:pStyle w:val="NoSpacing"/>
      </w:pPr>
    </w:p>
    <w:p w14:paraId="607D24CC" w14:textId="77777777" w:rsidR="009B5B1B" w:rsidRDefault="009B5B1B" w:rsidP="00D24D8F">
      <w:pPr>
        <w:pStyle w:val="NoSpacing"/>
      </w:pPr>
      <w:r>
        <w:rPr>
          <w:noProof/>
        </w:rPr>
        <w:lastRenderedPageBreak/>
        <w:drawing>
          <wp:inline distT="0" distB="0" distL="0" distR="0" wp14:anchorId="1659BBE1" wp14:editId="4C8E3CEE">
            <wp:extent cx="7662672" cy="510844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atterplot_of_Betas_from_1506AtLeastFDRSigCpGs_AN_NA_AAModels2018-11-06.tiff"/>
                    <pic:cNvPicPr/>
                  </pic:nvPicPr>
                  <pic:blipFill>
                    <a:blip r:embed="rId20">
                      <a:extLst>
                        <a:ext uri="{28A0092B-C50C-407E-A947-70E740481C1C}">
                          <a14:useLocalDpi xmlns:a14="http://schemas.microsoft.com/office/drawing/2010/main" val="0"/>
                        </a:ext>
                      </a:extLst>
                    </a:blip>
                    <a:stretch>
                      <a:fillRect/>
                    </a:stretch>
                  </pic:blipFill>
                  <pic:spPr>
                    <a:xfrm>
                      <a:off x="0" y="0"/>
                      <a:ext cx="7673106" cy="5115404"/>
                    </a:xfrm>
                    <a:prstGeom prst="rect">
                      <a:avLst/>
                    </a:prstGeom>
                  </pic:spPr>
                </pic:pic>
              </a:graphicData>
            </a:graphic>
          </wp:inline>
        </w:drawing>
      </w:r>
    </w:p>
    <w:p w14:paraId="70438134" w14:textId="77777777" w:rsidR="009B5B1B" w:rsidRDefault="009B5B1B" w:rsidP="00D24D8F">
      <w:pPr>
        <w:pStyle w:val="NoSpacing"/>
      </w:pPr>
    </w:p>
    <w:p w14:paraId="3DDBA20F" w14:textId="77777777" w:rsidR="009B5B1B" w:rsidRDefault="009B5B1B" w:rsidP="00D24D8F">
      <w:pPr>
        <w:pStyle w:val="NoSpacing"/>
      </w:pPr>
    </w:p>
    <w:p w14:paraId="419E6357" w14:textId="77777777" w:rsidR="009B5B1B" w:rsidRDefault="009B5B1B" w:rsidP="00D24D8F">
      <w:pPr>
        <w:pStyle w:val="NoSpacing"/>
      </w:pPr>
    </w:p>
    <w:p w14:paraId="1F19DD06" w14:textId="77777777" w:rsidR="009B5B1B" w:rsidRDefault="009B5B1B" w:rsidP="00D24D8F">
      <w:pPr>
        <w:pStyle w:val="NoSpacing"/>
      </w:pPr>
    </w:p>
    <w:p w14:paraId="5E2C6BB2" w14:textId="77777777" w:rsidR="009B5B1B" w:rsidRDefault="009B5B1B" w:rsidP="00D24D8F">
      <w:pPr>
        <w:pStyle w:val="NoSpacing"/>
      </w:pPr>
    </w:p>
    <w:p w14:paraId="5B4378A6" w14:textId="692C7CBB" w:rsidR="009B5B1B" w:rsidRDefault="009B5B1B" w:rsidP="00D24D8F">
      <w:pPr>
        <w:pStyle w:val="NoSpacing"/>
        <w:sectPr w:rsidR="009B5B1B" w:rsidSect="00400BAA">
          <w:pgSz w:w="15840" w:h="12240" w:orient="landscape"/>
          <w:pgMar w:top="1440" w:right="1440" w:bottom="1440" w:left="1440" w:header="720" w:footer="720" w:gutter="0"/>
          <w:cols w:space="720"/>
          <w:docGrid w:linePitch="360"/>
        </w:sectPr>
      </w:pPr>
      <w:r>
        <w:rPr>
          <w:noProof/>
        </w:rPr>
        <w:drawing>
          <wp:inline distT="0" distB="0" distL="0" distR="0" wp14:anchorId="6AB9EF71" wp14:editId="71DDC1CF">
            <wp:extent cx="7779716" cy="518647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atterplot_of_Pvalues_from_3AN_NA_AA_Models_1506CpGs2018-11-06.tiff"/>
                    <pic:cNvPicPr/>
                  </pic:nvPicPr>
                  <pic:blipFill>
                    <a:blip r:embed="rId21">
                      <a:extLst>
                        <a:ext uri="{28A0092B-C50C-407E-A947-70E740481C1C}">
                          <a14:useLocalDpi xmlns:a14="http://schemas.microsoft.com/office/drawing/2010/main" val="0"/>
                        </a:ext>
                      </a:extLst>
                    </a:blip>
                    <a:stretch>
                      <a:fillRect/>
                    </a:stretch>
                  </pic:blipFill>
                  <pic:spPr>
                    <a:xfrm>
                      <a:off x="0" y="0"/>
                      <a:ext cx="7793976" cy="5195985"/>
                    </a:xfrm>
                    <a:prstGeom prst="rect">
                      <a:avLst/>
                    </a:prstGeom>
                  </pic:spPr>
                </pic:pic>
              </a:graphicData>
            </a:graphic>
          </wp:inline>
        </w:drawing>
      </w:r>
    </w:p>
    <w:p w14:paraId="4B15F464" w14:textId="77777777" w:rsidR="000A7D2D" w:rsidRDefault="000A7D2D" w:rsidP="00D24D8F">
      <w:pPr>
        <w:pStyle w:val="NoSpacing"/>
      </w:pPr>
      <w:r>
        <w:rPr>
          <w:noProof/>
        </w:rPr>
        <w:lastRenderedPageBreak/>
        <w:drawing>
          <wp:inline distT="0" distB="0" distL="0" distR="0" wp14:anchorId="768E451D" wp14:editId="480E7B80">
            <wp:extent cx="4005122" cy="400512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A_AA_BonferroniSigCpGs_VennDiagram.tiff"/>
                    <pic:cNvPicPr/>
                  </pic:nvPicPr>
                  <pic:blipFill>
                    <a:blip r:embed="rId22">
                      <a:extLst>
                        <a:ext uri="{28A0092B-C50C-407E-A947-70E740481C1C}">
                          <a14:useLocalDpi xmlns:a14="http://schemas.microsoft.com/office/drawing/2010/main" val="0"/>
                        </a:ext>
                      </a:extLst>
                    </a:blip>
                    <a:stretch>
                      <a:fillRect/>
                    </a:stretch>
                  </pic:blipFill>
                  <pic:spPr>
                    <a:xfrm>
                      <a:off x="0" y="0"/>
                      <a:ext cx="4020619" cy="4020619"/>
                    </a:xfrm>
                    <a:prstGeom prst="rect">
                      <a:avLst/>
                    </a:prstGeom>
                  </pic:spPr>
                </pic:pic>
              </a:graphicData>
            </a:graphic>
          </wp:inline>
        </w:drawing>
      </w:r>
    </w:p>
    <w:p w14:paraId="2101AD4B" w14:textId="618F21F1" w:rsidR="009B5B1B" w:rsidRDefault="000A7D2D" w:rsidP="00D24D8F">
      <w:pPr>
        <w:pStyle w:val="NoSpacing"/>
      </w:pPr>
      <w:r>
        <w:rPr>
          <w:noProof/>
        </w:rPr>
        <w:drawing>
          <wp:inline distT="0" distB="0" distL="0" distR="0" wp14:anchorId="1CBC3609" wp14:editId="325A4B81">
            <wp:extent cx="3763900" cy="3763900"/>
            <wp:effectExtent l="0" t="0" r="8255"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A_AA_FDRSigCpGs_VennDiagram.tiff"/>
                    <pic:cNvPicPr/>
                  </pic:nvPicPr>
                  <pic:blipFill>
                    <a:blip r:embed="rId23">
                      <a:extLst>
                        <a:ext uri="{28A0092B-C50C-407E-A947-70E740481C1C}">
                          <a14:useLocalDpi xmlns:a14="http://schemas.microsoft.com/office/drawing/2010/main" val="0"/>
                        </a:ext>
                      </a:extLst>
                    </a:blip>
                    <a:stretch>
                      <a:fillRect/>
                    </a:stretch>
                  </pic:blipFill>
                  <pic:spPr>
                    <a:xfrm>
                      <a:off x="0" y="0"/>
                      <a:ext cx="3770753" cy="3770753"/>
                    </a:xfrm>
                    <a:prstGeom prst="rect">
                      <a:avLst/>
                    </a:prstGeom>
                  </pic:spPr>
                </pic:pic>
              </a:graphicData>
            </a:graphic>
          </wp:inline>
        </w:drawing>
      </w:r>
    </w:p>
    <w:p w14:paraId="38A308A3" w14:textId="77777777" w:rsidR="000A7D2D" w:rsidRDefault="000A7D2D" w:rsidP="00D24D8F">
      <w:pPr>
        <w:pStyle w:val="NoSpacing"/>
      </w:pPr>
    </w:p>
    <w:p w14:paraId="27A33977" w14:textId="5D68CACF" w:rsidR="000A7D2D" w:rsidRDefault="000A7D2D" w:rsidP="00D24D8F">
      <w:pPr>
        <w:pStyle w:val="NoSpacing"/>
      </w:pPr>
    </w:p>
    <w:p w14:paraId="3A80DF88" w14:textId="2C54FC41" w:rsidR="00CB23D6" w:rsidRDefault="009D510C" w:rsidP="00D24D8F">
      <w:pPr>
        <w:pStyle w:val="NoSpacing"/>
      </w:pPr>
      <w:r>
        <w:lastRenderedPageBreak/>
        <w:t xml:space="preserve">Reran analyses for </w:t>
      </w:r>
      <w:r w:rsidR="0093418A">
        <w:t xml:space="preserve">the 1,506 </w:t>
      </w:r>
      <w:r>
        <w:t xml:space="preserve">Bonferroni or FDR significant </w:t>
      </w:r>
      <w:proofErr w:type="spellStart"/>
      <w:r w:rsidR="00727C99">
        <w:t>CpGs</w:t>
      </w:r>
      <w:proofErr w:type="spellEnd"/>
      <w:r w:rsidR="00727C99">
        <w:t xml:space="preserve"> to test for i</w:t>
      </w:r>
      <w:r>
        <w:t>nteraction between CpG x gender</w:t>
      </w:r>
    </w:p>
    <w:tbl>
      <w:tblPr>
        <w:tblStyle w:val="TableGrid"/>
        <w:tblpPr w:leftFromText="180" w:rightFromText="180" w:horzAnchor="margin" w:tblpX="-365" w:tblpY="599"/>
        <w:tblW w:w="9715" w:type="dxa"/>
        <w:tblLook w:val="04A0" w:firstRow="1" w:lastRow="0" w:firstColumn="1" w:lastColumn="0" w:noHBand="0" w:noVBand="1"/>
      </w:tblPr>
      <w:tblGrid>
        <w:gridCol w:w="2344"/>
        <w:gridCol w:w="1180"/>
        <w:gridCol w:w="1044"/>
        <w:gridCol w:w="1406"/>
        <w:gridCol w:w="1069"/>
        <w:gridCol w:w="1563"/>
        <w:gridCol w:w="1109"/>
      </w:tblGrid>
      <w:tr w:rsidR="00FD50E9" w14:paraId="504F3601" w14:textId="5306F19F" w:rsidTr="00FD50E9">
        <w:tc>
          <w:tcPr>
            <w:tcW w:w="2344" w:type="dxa"/>
          </w:tcPr>
          <w:p w14:paraId="7E39A8F0" w14:textId="77777777" w:rsidR="00FD50E9" w:rsidRDefault="00FD50E9" w:rsidP="00FD50E9">
            <w:pPr>
              <w:pStyle w:val="NoSpacing"/>
            </w:pPr>
          </w:p>
        </w:tc>
        <w:tc>
          <w:tcPr>
            <w:tcW w:w="2224" w:type="dxa"/>
            <w:gridSpan w:val="2"/>
          </w:tcPr>
          <w:p w14:paraId="35D5C694" w14:textId="25448D9A" w:rsidR="00FD50E9" w:rsidRDefault="00FD50E9" w:rsidP="00FD50E9">
            <w:pPr>
              <w:pStyle w:val="NoSpacing"/>
              <w:jc w:val="center"/>
            </w:pPr>
            <w:r>
              <w:t>Nonatopic, No Asthma</w:t>
            </w:r>
          </w:p>
        </w:tc>
        <w:tc>
          <w:tcPr>
            <w:tcW w:w="2475" w:type="dxa"/>
            <w:gridSpan w:val="2"/>
            <w:vAlign w:val="center"/>
          </w:tcPr>
          <w:p w14:paraId="46BAD0C8" w14:textId="60519BE0" w:rsidR="00FD50E9" w:rsidRDefault="00FD50E9" w:rsidP="00FD50E9">
            <w:pPr>
              <w:pStyle w:val="NoSpacing"/>
              <w:jc w:val="center"/>
            </w:pPr>
            <w:r>
              <w:t>Nonatopic Asthma</w:t>
            </w:r>
          </w:p>
        </w:tc>
        <w:tc>
          <w:tcPr>
            <w:tcW w:w="2672" w:type="dxa"/>
            <w:gridSpan w:val="2"/>
          </w:tcPr>
          <w:p w14:paraId="4C703D4C" w14:textId="4E8CE5D1" w:rsidR="00FD50E9" w:rsidRDefault="00FD50E9" w:rsidP="00FD50E9">
            <w:pPr>
              <w:pStyle w:val="NoSpacing"/>
              <w:jc w:val="center"/>
            </w:pPr>
            <w:r>
              <w:t>Atopic Asthma</w:t>
            </w:r>
          </w:p>
        </w:tc>
      </w:tr>
      <w:tr w:rsidR="00FD50E9" w14:paraId="2D463C8C" w14:textId="77777777" w:rsidTr="00FD50E9">
        <w:tc>
          <w:tcPr>
            <w:tcW w:w="2344" w:type="dxa"/>
          </w:tcPr>
          <w:p w14:paraId="3F887D7B" w14:textId="7F6106D1" w:rsidR="00FD50E9" w:rsidRDefault="00FD50E9" w:rsidP="00FD50E9">
            <w:pPr>
              <w:pStyle w:val="NoSpacing"/>
            </w:pPr>
            <w:r>
              <w:t>N Male</w:t>
            </w:r>
          </w:p>
        </w:tc>
        <w:tc>
          <w:tcPr>
            <w:tcW w:w="2224" w:type="dxa"/>
            <w:gridSpan w:val="2"/>
          </w:tcPr>
          <w:p w14:paraId="7A899D03" w14:textId="45AFBCC4" w:rsidR="00FD50E9" w:rsidRDefault="00FD50E9" w:rsidP="00FD50E9">
            <w:pPr>
              <w:pStyle w:val="NoSpacing"/>
              <w:jc w:val="center"/>
            </w:pPr>
            <w:r>
              <w:t>625</w:t>
            </w:r>
          </w:p>
        </w:tc>
        <w:tc>
          <w:tcPr>
            <w:tcW w:w="2475" w:type="dxa"/>
            <w:gridSpan w:val="2"/>
            <w:vAlign w:val="center"/>
          </w:tcPr>
          <w:p w14:paraId="7242A42F" w14:textId="652FEC50" w:rsidR="00FD50E9" w:rsidRDefault="00FD50E9" w:rsidP="00FD50E9">
            <w:pPr>
              <w:pStyle w:val="NoSpacing"/>
              <w:jc w:val="center"/>
            </w:pPr>
            <w:r>
              <w:t>300</w:t>
            </w:r>
          </w:p>
        </w:tc>
        <w:tc>
          <w:tcPr>
            <w:tcW w:w="2672" w:type="dxa"/>
            <w:gridSpan w:val="2"/>
          </w:tcPr>
          <w:p w14:paraId="01A18A60" w14:textId="4058399E" w:rsidR="00FD50E9" w:rsidRDefault="00FD50E9" w:rsidP="00FD50E9">
            <w:pPr>
              <w:pStyle w:val="NoSpacing"/>
              <w:jc w:val="center"/>
            </w:pPr>
            <w:r>
              <w:t>138</w:t>
            </w:r>
          </w:p>
        </w:tc>
      </w:tr>
      <w:tr w:rsidR="00FD50E9" w14:paraId="31C6C7AD" w14:textId="77777777" w:rsidTr="00FD50E9">
        <w:tc>
          <w:tcPr>
            <w:tcW w:w="2344" w:type="dxa"/>
          </w:tcPr>
          <w:p w14:paraId="120070DD" w14:textId="0B79C143" w:rsidR="00FD50E9" w:rsidRDefault="00FD50E9" w:rsidP="00FD50E9">
            <w:pPr>
              <w:pStyle w:val="NoSpacing"/>
            </w:pPr>
            <w:r>
              <w:t>N Female</w:t>
            </w:r>
          </w:p>
        </w:tc>
        <w:tc>
          <w:tcPr>
            <w:tcW w:w="2224" w:type="dxa"/>
            <w:gridSpan w:val="2"/>
          </w:tcPr>
          <w:p w14:paraId="61C8468F" w14:textId="35B53D73" w:rsidR="00FD50E9" w:rsidRDefault="00FD50E9" w:rsidP="00FD50E9">
            <w:pPr>
              <w:pStyle w:val="NoSpacing"/>
              <w:jc w:val="center"/>
            </w:pPr>
            <w:r>
              <w:t>532</w:t>
            </w:r>
          </w:p>
        </w:tc>
        <w:tc>
          <w:tcPr>
            <w:tcW w:w="2475" w:type="dxa"/>
            <w:gridSpan w:val="2"/>
            <w:vAlign w:val="center"/>
          </w:tcPr>
          <w:p w14:paraId="35F6910C" w14:textId="0C598822" w:rsidR="00FD50E9" w:rsidRDefault="00FD50E9" w:rsidP="00FD50E9">
            <w:pPr>
              <w:pStyle w:val="NoSpacing"/>
              <w:jc w:val="center"/>
            </w:pPr>
            <w:r>
              <w:t>373</w:t>
            </w:r>
          </w:p>
        </w:tc>
        <w:tc>
          <w:tcPr>
            <w:tcW w:w="2672" w:type="dxa"/>
            <w:gridSpan w:val="2"/>
          </w:tcPr>
          <w:p w14:paraId="4F274D21" w14:textId="481B0F1B" w:rsidR="00FD50E9" w:rsidRDefault="00FD50E9" w:rsidP="00FD50E9">
            <w:pPr>
              <w:pStyle w:val="NoSpacing"/>
              <w:jc w:val="center"/>
            </w:pPr>
            <w:r>
              <w:t>133</w:t>
            </w:r>
          </w:p>
        </w:tc>
      </w:tr>
      <w:tr w:rsidR="00FD50E9" w14:paraId="5A475719" w14:textId="77777777" w:rsidTr="00FD50E9">
        <w:tc>
          <w:tcPr>
            <w:tcW w:w="2344" w:type="dxa"/>
          </w:tcPr>
          <w:p w14:paraId="3A9C5D35" w14:textId="77777777" w:rsidR="00FD50E9" w:rsidRDefault="00FD50E9" w:rsidP="00FD50E9">
            <w:pPr>
              <w:pStyle w:val="NoSpacing"/>
            </w:pPr>
          </w:p>
        </w:tc>
        <w:tc>
          <w:tcPr>
            <w:tcW w:w="1180" w:type="dxa"/>
          </w:tcPr>
          <w:p w14:paraId="5F731D0E" w14:textId="3BF91957" w:rsidR="00FD50E9" w:rsidRDefault="00FD50E9" w:rsidP="00FD50E9">
            <w:pPr>
              <w:pStyle w:val="NoSpacing"/>
              <w:jc w:val="center"/>
            </w:pPr>
            <w:r>
              <w:t>Bonferroni</w:t>
            </w:r>
          </w:p>
        </w:tc>
        <w:tc>
          <w:tcPr>
            <w:tcW w:w="1044" w:type="dxa"/>
          </w:tcPr>
          <w:p w14:paraId="6A382AFE" w14:textId="5E4DEF9A" w:rsidR="00FD50E9" w:rsidRDefault="00FD50E9" w:rsidP="00FD50E9">
            <w:pPr>
              <w:pStyle w:val="NoSpacing"/>
              <w:jc w:val="center"/>
            </w:pPr>
            <w:r>
              <w:t>FDR</w:t>
            </w:r>
          </w:p>
        </w:tc>
        <w:tc>
          <w:tcPr>
            <w:tcW w:w="1406" w:type="dxa"/>
          </w:tcPr>
          <w:p w14:paraId="1BB07C45" w14:textId="5B47BD5B" w:rsidR="00FD50E9" w:rsidRDefault="00FD50E9" w:rsidP="00FD50E9">
            <w:pPr>
              <w:pStyle w:val="NoSpacing"/>
              <w:jc w:val="center"/>
            </w:pPr>
            <w:r>
              <w:t>Bonferroni</w:t>
            </w:r>
          </w:p>
        </w:tc>
        <w:tc>
          <w:tcPr>
            <w:tcW w:w="1069" w:type="dxa"/>
          </w:tcPr>
          <w:p w14:paraId="5C9C1784" w14:textId="3CB83CB8" w:rsidR="00FD50E9" w:rsidRDefault="00FD50E9" w:rsidP="00FD50E9">
            <w:pPr>
              <w:pStyle w:val="NoSpacing"/>
              <w:jc w:val="center"/>
            </w:pPr>
            <w:r>
              <w:t>FDR</w:t>
            </w:r>
          </w:p>
        </w:tc>
        <w:tc>
          <w:tcPr>
            <w:tcW w:w="1563" w:type="dxa"/>
          </w:tcPr>
          <w:p w14:paraId="6B3F027C" w14:textId="5BA4FC64" w:rsidR="00FD50E9" w:rsidRDefault="00FD50E9" w:rsidP="00FD50E9">
            <w:pPr>
              <w:pStyle w:val="NoSpacing"/>
              <w:jc w:val="center"/>
            </w:pPr>
            <w:r>
              <w:t>Bonferroni</w:t>
            </w:r>
          </w:p>
        </w:tc>
        <w:tc>
          <w:tcPr>
            <w:tcW w:w="1109" w:type="dxa"/>
          </w:tcPr>
          <w:p w14:paraId="6B4F3F96" w14:textId="6373732D" w:rsidR="00FD50E9" w:rsidRDefault="00FD50E9" w:rsidP="00FD50E9">
            <w:pPr>
              <w:pStyle w:val="NoSpacing"/>
              <w:jc w:val="center"/>
            </w:pPr>
            <w:r>
              <w:t>FDR</w:t>
            </w:r>
          </w:p>
        </w:tc>
      </w:tr>
      <w:tr w:rsidR="00FD50E9" w14:paraId="05DD65AE" w14:textId="08EC72F7" w:rsidTr="00FD50E9">
        <w:tc>
          <w:tcPr>
            <w:tcW w:w="2344" w:type="dxa"/>
          </w:tcPr>
          <w:p w14:paraId="09D7A540" w14:textId="022F9E73" w:rsidR="00FD50E9" w:rsidRDefault="00FD50E9" w:rsidP="00FD50E9">
            <w:pPr>
              <w:pStyle w:val="NoSpacing"/>
            </w:pPr>
            <w:r>
              <w:t xml:space="preserve"># sig CpG </w:t>
            </w:r>
          </w:p>
        </w:tc>
        <w:tc>
          <w:tcPr>
            <w:tcW w:w="1180" w:type="dxa"/>
          </w:tcPr>
          <w:p w14:paraId="6C871C34" w14:textId="1DDF3ABC" w:rsidR="00FD50E9" w:rsidRDefault="00FD50E9" w:rsidP="00FD50E9">
            <w:pPr>
              <w:pStyle w:val="NoSpacing"/>
              <w:jc w:val="center"/>
            </w:pPr>
            <w:r w:rsidRPr="0080124A">
              <w:t>ref</w:t>
            </w:r>
          </w:p>
        </w:tc>
        <w:tc>
          <w:tcPr>
            <w:tcW w:w="1044" w:type="dxa"/>
          </w:tcPr>
          <w:p w14:paraId="3F333D06" w14:textId="5F4559FF" w:rsidR="00FD50E9" w:rsidRDefault="00FD50E9" w:rsidP="00FD50E9">
            <w:pPr>
              <w:pStyle w:val="NoSpacing"/>
              <w:jc w:val="center"/>
            </w:pPr>
            <w:r w:rsidRPr="0080124A">
              <w:t>ref</w:t>
            </w:r>
          </w:p>
        </w:tc>
        <w:tc>
          <w:tcPr>
            <w:tcW w:w="1406" w:type="dxa"/>
          </w:tcPr>
          <w:p w14:paraId="30EB3668" w14:textId="07D63170" w:rsidR="00FD50E9" w:rsidRDefault="00FD50E9" w:rsidP="00FD50E9">
            <w:pPr>
              <w:pStyle w:val="NoSpacing"/>
              <w:jc w:val="center"/>
            </w:pPr>
            <w:r>
              <w:t>5</w:t>
            </w:r>
          </w:p>
        </w:tc>
        <w:tc>
          <w:tcPr>
            <w:tcW w:w="1069" w:type="dxa"/>
          </w:tcPr>
          <w:p w14:paraId="78CCB72B" w14:textId="0998D32C" w:rsidR="00FD50E9" w:rsidRDefault="00FD50E9" w:rsidP="00FD50E9">
            <w:pPr>
              <w:pStyle w:val="NoSpacing"/>
              <w:jc w:val="center"/>
            </w:pPr>
            <w:r>
              <w:t>524</w:t>
            </w:r>
          </w:p>
        </w:tc>
        <w:tc>
          <w:tcPr>
            <w:tcW w:w="1563" w:type="dxa"/>
          </w:tcPr>
          <w:p w14:paraId="4A93096D" w14:textId="07E8608D" w:rsidR="00FD50E9" w:rsidRDefault="00FD50E9" w:rsidP="00FD50E9">
            <w:pPr>
              <w:pStyle w:val="NoSpacing"/>
              <w:jc w:val="center"/>
            </w:pPr>
            <w:r>
              <w:t>160</w:t>
            </w:r>
          </w:p>
        </w:tc>
        <w:tc>
          <w:tcPr>
            <w:tcW w:w="1109" w:type="dxa"/>
          </w:tcPr>
          <w:p w14:paraId="720325D9" w14:textId="633A57BD" w:rsidR="00FD50E9" w:rsidRDefault="00FD50E9" w:rsidP="00FD50E9">
            <w:pPr>
              <w:pStyle w:val="NoSpacing"/>
              <w:jc w:val="center"/>
            </w:pPr>
            <w:r>
              <w:t>1,086</w:t>
            </w:r>
          </w:p>
        </w:tc>
      </w:tr>
      <w:tr w:rsidR="00FD50E9" w14:paraId="3033B272" w14:textId="7DCFF7E7" w:rsidTr="00FD50E9">
        <w:tc>
          <w:tcPr>
            <w:tcW w:w="2344" w:type="dxa"/>
          </w:tcPr>
          <w:p w14:paraId="199277D7" w14:textId="3579CCAE" w:rsidR="00FD50E9" w:rsidRPr="000A3D60" w:rsidRDefault="00FD50E9" w:rsidP="00FD50E9">
            <w:pPr>
              <w:pStyle w:val="NoSpacing"/>
              <w:rPr>
                <w:vertAlign w:val="superscript"/>
              </w:rPr>
            </w:pPr>
            <w:r>
              <w:t># P interaction &lt; Bonf</w:t>
            </w:r>
            <w:r>
              <w:rPr>
                <w:vertAlign w:val="superscript"/>
              </w:rPr>
              <w:t>1</w:t>
            </w:r>
          </w:p>
        </w:tc>
        <w:tc>
          <w:tcPr>
            <w:tcW w:w="1180" w:type="dxa"/>
          </w:tcPr>
          <w:p w14:paraId="4D46A23E" w14:textId="17DD058E" w:rsidR="00FD50E9" w:rsidRDefault="00FD50E9" w:rsidP="00FD50E9">
            <w:pPr>
              <w:pStyle w:val="NoSpacing"/>
              <w:jc w:val="center"/>
            </w:pPr>
            <w:r w:rsidRPr="0080124A">
              <w:t>ref</w:t>
            </w:r>
          </w:p>
        </w:tc>
        <w:tc>
          <w:tcPr>
            <w:tcW w:w="1044" w:type="dxa"/>
          </w:tcPr>
          <w:p w14:paraId="71E3FE8F" w14:textId="029A74C4" w:rsidR="00FD50E9" w:rsidRDefault="00FD50E9" w:rsidP="00FD50E9">
            <w:pPr>
              <w:pStyle w:val="NoSpacing"/>
              <w:jc w:val="center"/>
            </w:pPr>
            <w:r w:rsidRPr="0080124A">
              <w:t>ref</w:t>
            </w:r>
          </w:p>
        </w:tc>
        <w:tc>
          <w:tcPr>
            <w:tcW w:w="1406" w:type="dxa"/>
          </w:tcPr>
          <w:p w14:paraId="230C2C5A" w14:textId="2BB8F6E2" w:rsidR="00FD50E9" w:rsidRDefault="00FD50E9" w:rsidP="00FD50E9">
            <w:pPr>
              <w:pStyle w:val="NoSpacing"/>
              <w:jc w:val="center"/>
            </w:pPr>
            <w:r>
              <w:t>0</w:t>
            </w:r>
          </w:p>
        </w:tc>
        <w:tc>
          <w:tcPr>
            <w:tcW w:w="1069" w:type="dxa"/>
          </w:tcPr>
          <w:p w14:paraId="57973AE2" w14:textId="0690882B" w:rsidR="00FD50E9" w:rsidRDefault="00FD50E9" w:rsidP="00FD50E9">
            <w:pPr>
              <w:pStyle w:val="NoSpacing"/>
              <w:jc w:val="center"/>
            </w:pPr>
            <w:r>
              <w:t>0</w:t>
            </w:r>
          </w:p>
        </w:tc>
        <w:tc>
          <w:tcPr>
            <w:tcW w:w="1563" w:type="dxa"/>
          </w:tcPr>
          <w:p w14:paraId="250E49D8" w14:textId="609BE46E" w:rsidR="00FD50E9" w:rsidRDefault="00FD50E9" w:rsidP="00FD50E9">
            <w:pPr>
              <w:pStyle w:val="NoSpacing"/>
              <w:jc w:val="center"/>
            </w:pPr>
            <w:r>
              <w:t>0</w:t>
            </w:r>
          </w:p>
        </w:tc>
        <w:tc>
          <w:tcPr>
            <w:tcW w:w="1109" w:type="dxa"/>
          </w:tcPr>
          <w:p w14:paraId="2E6665B6" w14:textId="15AF5C35" w:rsidR="00FD50E9" w:rsidRDefault="00FD50E9" w:rsidP="00FD50E9">
            <w:pPr>
              <w:pStyle w:val="NoSpacing"/>
              <w:jc w:val="center"/>
            </w:pPr>
            <w:r>
              <w:t>0</w:t>
            </w:r>
          </w:p>
        </w:tc>
      </w:tr>
      <w:tr w:rsidR="00FD50E9" w14:paraId="1B40E772" w14:textId="77777777" w:rsidTr="00FD50E9">
        <w:tc>
          <w:tcPr>
            <w:tcW w:w="2344" w:type="dxa"/>
          </w:tcPr>
          <w:p w14:paraId="72C46886" w14:textId="5FF54D8F" w:rsidR="00FD50E9" w:rsidRPr="000A3D60" w:rsidRDefault="00FD50E9" w:rsidP="00FD50E9">
            <w:pPr>
              <w:pStyle w:val="NoSpacing"/>
            </w:pPr>
            <w:r>
              <w:t># P interaction &lt; FDR</w:t>
            </w:r>
            <w:r>
              <w:rPr>
                <w:vertAlign w:val="superscript"/>
              </w:rPr>
              <w:t>2</w:t>
            </w:r>
          </w:p>
        </w:tc>
        <w:tc>
          <w:tcPr>
            <w:tcW w:w="1180" w:type="dxa"/>
          </w:tcPr>
          <w:p w14:paraId="6C467B32" w14:textId="152AE876" w:rsidR="00FD50E9" w:rsidRDefault="00FD50E9" w:rsidP="00FD50E9">
            <w:pPr>
              <w:pStyle w:val="NoSpacing"/>
              <w:jc w:val="center"/>
            </w:pPr>
            <w:r w:rsidRPr="0080124A">
              <w:t>ref</w:t>
            </w:r>
          </w:p>
        </w:tc>
        <w:tc>
          <w:tcPr>
            <w:tcW w:w="1044" w:type="dxa"/>
          </w:tcPr>
          <w:p w14:paraId="541AA65C" w14:textId="7A7E309B" w:rsidR="00FD50E9" w:rsidRDefault="00FD50E9" w:rsidP="00FD50E9">
            <w:pPr>
              <w:pStyle w:val="NoSpacing"/>
              <w:jc w:val="center"/>
            </w:pPr>
            <w:r w:rsidRPr="0080124A">
              <w:t>ref</w:t>
            </w:r>
          </w:p>
        </w:tc>
        <w:tc>
          <w:tcPr>
            <w:tcW w:w="1406" w:type="dxa"/>
          </w:tcPr>
          <w:p w14:paraId="73EAC1D4" w14:textId="52A9B892" w:rsidR="00FD50E9" w:rsidRDefault="00FD50E9" w:rsidP="00FD50E9">
            <w:pPr>
              <w:pStyle w:val="NoSpacing"/>
              <w:jc w:val="center"/>
            </w:pPr>
            <w:r>
              <w:t>0</w:t>
            </w:r>
          </w:p>
        </w:tc>
        <w:tc>
          <w:tcPr>
            <w:tcW w:w="1069" w:type="dxa"/>
          </w:tcPr>
          <w:p w14:paraId="101AEA9D" w14:textId="7D65BEDD" w:rsidR="00FD50E9" w:rsidRDefault="00FD50E9" w:rsidP="00FD50E9">
            <w:pPr>
              <w:pStyle w:val="NoSpacing"/>
              <w:jc w:val="center"/>
            </w:pPr>
            <w:r>
              <w:t>0</w:t>
            </w:r>
          </w:p>
        </w:tc>
        <w:tc>
          <w:tcPr>
            <w:tcW w:w="1563" w:type="dxa"/>
          </w:tcPr>
          <w:p w14:paraId="73A7419A" w14:textId="43582982" w:rsidR="00FD50E9" w:rsidRDefault="00FD50E9" w:rsidP="00FD50E9">
            <w:pPr>
              <w:pStyle w:val="NoSpacing"/>
              <w:jc w:val="center"/>
            </w:pPr>
            <w:r>
              <w:t>0</w:t>
            </w:r>
          </w:p>
        </w:tc>
        <w:tc>
          <w:tcPr>
            <w:tcW w:w="1109" w:type="dxa"/>
          </w:tcPr>
          <w:p w14:paraId="728CB677" w14:textId="283D3892" w:rsidR="00FD50E9" w:rsidRDefault="00FD50E9" w:rsidP="00FD50E9">
            <w:pPr>
              <w:pStyle w:val="NoSpacing"/>
              <w:jc w:val="center"/>
            </w:pPr>
            <w:r>
              <w:t>0</w:t>
            </w:r>
          </w:p>
        </w:tc>
      </w:tr>
      <w:tr w:rsidR="002F2C4C" w14:paraId="4402A8B1" w14:textId="2958B649" w:rsidTr="002F2C4C">
        <w:trPr>
          <w:trHeight w:val="118"/>
        </w:trPr>
        <w:tc>
          <w:tcPr>
            <w:tcW w:w="2344" w:type="dxa"/>
          </w:tcPr>
          <w:p w14:paraId="4A51841F" w14:textId="738393B8" w:rsidR="002F2C4C" w:rsidRDefault="002F2C4C" w:rsidP="002F2C4C">
            <w:pPr>
              <w:pStyle w:val="NoSpacing"/>
            </w:pPr>
            <w:r>
              <w:t># P interaction &lt; 0.05</w:t>
            </w:r>
          </w:p>
        </w:tc>
        <w:tc>
          <w:tcPr>
            <w:tcW w:w="1180" w:type="dxa"/>
          </w:tcPr>
          <w:p w14:paraId="71D1CACD" w14:textId="2A24C279" w:rsidR="002F2C4C" w:rsidRDefault="002F2C4C" w:rsidP="002F2C4C">
            <w:pPr>
              <w:pStyle w:val="NoSpacing"/>
              <w:jc w:val="center"/>
            </w:pPr>
            <w:r w:rsidRPr="0080124A">
              <w:t>ref</w:t>
            </w:r>
          </w:p>
        </w:tc>
        <w:tc>
          <w:tcPr>
            <w:tcW w:w="1044" w:type="dxa"/>
          </w:tcPr>
          <w:p w14:paraId="7784881A" w14:textId="561BAD5C" w:rsidR="002F2C4C" w:rsidRDefault="002F2C4C" w:rsidP="002F2C4C">
            <w:pPr>
              <w:pStyle w:val="NoSpacing"/>
              <w:jc w:val="center"/>
            </w:pPr>
            <w:r w:rsidRPr="0080124A">
              <w:t>ref</w:t>
            </w:r>
          </w:p>
        </w:tc>
        <w:tc>
          <w:tcPr>
            <w:tcW w:w="1406" w:type="dxa"/>
          </w:tcPr>
          <w:p w14:paraId="344688C2" w14:textId="40094A7F" w:rsidR="002F2C4C" w:rsidRDefault="002F2C4C" w:rsidP="002F2C4C">
            <w:pPr>
              <w:pStyle w:val="NoSpacing"/>
              <w:jc w:val="center"/>
            </w:pPr>
            <w:r>
              <w:t>0</w:t>
            </w:r>
          </w:p>
        </w:tc>
        <w:tc>
          <w:tcPr>
            <w:tcW w:w="1069" w:type="dxa"/>
          </w:tcPr>
          <w:p w14:paraId="1D0A06E8" w14:textId="0AF495AB" w:rsidR="002F2C4C" w:rsidRDefault="002F2C4C" w:rsidP="002F2C4C">
            <w:pPr>
              <w:pStyle w:val="NoSpacing"/>
              <w:jc w:val="center"/>
            </w:pPr>
            <w:r>
              <w:t>0</w:t>
            </w:r>
          </w:p>
        </w:tc>
        <w:tc>
          <w:tcPr>
            <w:tcW w:w="1563" w:type="dxa"/>
          </w:tcPr>
          <w:p w14:paraId="10F938BF" w14:textId="7E692EE4" w:rsidR="002F2C4C" w:rsidRDefault="002F2C4C" w:rsidP="002F2C4C">
            <w:pPr>
              <w:pStyle w:val="NoSpacing"/>
              <w:jc w:val="center"/>
            </w:pPr>
            <w:r>
              <w:t>0</w:t>
            </w:r>
          </w:p>
        </w:tc>
        <w:tc>
          <w:tcPr>
            <w:tcW w:w="1109" w:type="dxa"/>
          </w:tcPr>
          <w:p w14:paraId="4B55C6B7" w14:textId="3323D86A" w:rsidR="002F2C4C" w:rsidRDefault="002F2C4C" w:rsidP="002F2C4C">
            <w:pPr>
              <w:pStyle w:val="NoSpacing"/>
              <w:jc w:val="center"/>
            </w:pPr>
            <w:r>
              <w:t>0</w:t>
            </w:r>
          </w:p>
        </w:tc>
      </w:tr>
    </w:tbl>
    <w:p w14:paraId="3D25E1AF" w14:textId="4D0C1E32" w:rsidR="00FD50E9" w:rsidRDefault="00FD50E9" w:rsidP="00FD50E9">
      <w:pPr>
        <w:pStyle w:val="NoSpacing"/>
      </w:pPr>
      <w:r>
        <w:rPr>
          <w:vertAlign w:val="superscript"/>
        </w:rPr>
        <w:t>1</w:t>
      </w:r>
      <w:r>
        <w:t xml:space="preserve">Based on the number of significant </w:t>
      </w:r>
      <w:proofErr w:type="spellStart"/>
      <w:r>
        <w:t>CpGs</w:t>
      </w:r>
      <w:proofErr w:type="spellEnd"/>
    </w:p>
    <w:p w14:paraId="714FD67B" w14:textId="77777777" w:rsidR="00FD50E9" w:rsidRPr="000A3D60" w:rsidRDefault="00FD50E9" w:rsidP="00FD50E9">
      <w:pPr>
        <w:pStyle w:val="NoSpacing"/>
      </w:pPr>
      <w:r>
        <w:rPr>
          <w:vertAlign w:val="superscript"/>
        </w:rPr>
        <w:t>2</w:t>
      </w:r>
      <w:r>
        <w:t xml:space="preserve"> FDR p &lt; 0.05</w:t>
      </w:r>
    </w:p>
    <w:p w14:paraId="0E5E3307" w14:textId="77777777" w:rsidR="00D81819" w:rsidRDefault="00D81819"/>
    <w:p w14:paraId="58F8AA32" w14:textId="77777777" w:rsidR="00D81819" w:rsidRDefault="00D81819"/>
    <w:p w14:paraId="0CAB931E" w14:textId="69F6271F" w:rsidR="00D81819" w:rsidRPr="008B191F" w:rsidRDefault="00D81819" w:rsidP="00D81819">
      <w:pPr>
        <w:pStyle w:val="NoSpacing"/>
        <w:rPr>
          <w:b/>
        </w:rPr>
      </w:pPr>
      <w:r w:rsidRPr="008B191F">
        <w:rPr>
          <w:b/>
        </w:rPr>
        <w:t>Used McCartney et al. 2016. Genomics Data.</w:t>
      </w:r>
      <w:r w:rsidR="002D7258">
        <w:rPr>
          <w:b/>
        </w:rPr>
        <w:t xml:space="preserve"> (n=42,558)</w:t>
      </w:r>
      <w:r w:rsidRPr="008B191F">
        <w:rPr>
          <w:b/>
        </w:rPr>
        <w:t xml:space="preserve"> to check if any FDR significant CpG probes are potentially cross-reactive probes or polymorphic.</w:t>
      </w:r>
    </w:p>
    <w:p w14:paraId="47A23974" w14:textId="77777777" w:rsidR="00D81819" w:rsidRDefault="00D81819" w:rsidP="00D81819">
      <w:pPr>
        <w:pStyle w:val="NoSpacing"/>
      </w:pPr>
    </w:p>
    <w:p w14:paraId="7726CBF0" w14:textId="42BC880D" w:rsidR="00D81819" w:rsidRDefault="005F36EE" w:rsidP="00D81819">
      <w:pPr>
        <w:pStyle w:val="NoSpacing"/>
      </w:pPr>
      <w:r>
        <w:t>29 (1.9%)</w:t>
      </w:r>
      <w:r w:rsidR="00D81819">
        <w:t xml:space="preserve"> </w:t>
      </w:r>
      <w:proofErr w:type="spellStart"/>
      <w:r w:rsidR="00D81819">
        <w:t>CpGs</w:t>
      </w:r>
      <w:proofErr w:type="spellEnd"/>
      <w:r w:rsidR="00D81819">
        <w:t xml:space="preserve"> are cross-reactive</w:t>
      </w:r>
    </w:p>
    <w:p w14:paraId="1158C3E7" w14:textId="77777777" w:rsidR="00D81819" w:rsidRDefault="00D81819" w:rsidP="00D81819">
      <w:pPr>
        <w:pStyle w:val="NoSpacing"/>
      </w:pPr>
    </w:p>
    <w:p w14:paraId="38F621F4" w14:textId="5E063C73" w:rsidR="00D81819" w:rsidRDefault="00D81819" w:rsidP="00D81819">
      <w:pPr>
        <w:pStyle w:val="NoSpacing"/>
      </w:pPr>
      <w:r>
        <w:t xml:space="preserve">581 </w:t>
      </w:r>
      <w:r w:rsidR="005F36EE">
        <w:t>(38.6%)</w:t>
      </w:r>
      <w:r w:rsidR="000A3510">
        <w:t xml:space="preserve"> </w:t>
      </w:r>
      <w:proofErr w:type="spellStart"/>
      <w:r>
        <w:t>CpGs</w:t>
      </w:r>
      <w:proofErr w:type="spellEnd"/>
      <w:r>
        <w:t xml:space="preserve"> are potentially polymorphic (distribution below)</w:t>
      </w:r>
    </w:p>
    <w:tbl>
      <w:tblPr>
        <w:tblStyle w:val="TableGrid"/>
        <w:tblW w:w="0" w:type="auto"/>
        <w:tblLook w:val="04A0" w:firstRow="1" w:lastRow="0" w:firstColumn="1" w:lastColumn="0" w:noHBand="0" w:noVBand="1"/>
      </w:tblPr>
      <w:tblGrid>
        <w:gridCol w:w="3055"/>
        <w:gridCol w:w="1619"/>
      </w:tblGrid>
      <w:tr w:rsidR="00D81819" w14:paraId="548CFB7A" w14:textId="77777777" w:rsidTr="00D81819">
        <w:tc>
          <w:tcPr>
            <w:tcW w:w="3055" w:type="dxa"/>
          </w:tcPr>
          <w:p w14:paraId="05B5DC3C" w14:textId="240DEC17" w:rsidR="00D81819" w:rsidRDefault="00D81819" w:rsidP="00D81819">
            <w:pPr>
              <w:pStyle w:val="NoSpacing"/>
            </w:pPr>
            <w:r>
              <w:t># of SNPs the CpG probe is polymorphic with</w:t>
            </w:r>
          </w:p>
        </w:tc>
        <w:tc>
          <w:tcPr>
            <w:tcW w:w="1619" w:type="dxa"/>
          </w:tcPr>
          <w:p w14:paraId="2CCE8A9E" w14:textId="24613C2C" w:rsidR="00D81819" w:rsidRDefault="00D81819" w:rsidP="00F508B2">
            <w:pPr>
              <w:pStyle w:val="NoSpacing"/>
              <w:jc w:val="center"/>
            </w:pPr>
            <w:r>
              <w:t>Count</w:t>
            </w:r>
          </w:p>
        </w:tc>
      </w:tr>
      <w:tr w:rsidR="00D81819" w14:paraId="5E4528CF" w14:textId="77777777" w:rsidTr="00D81819">
        <w:tc>
          <w:tcPr>
            <w:tcW w:w="3055" w:type="dxa"/>
          </w:tcPr>
          <w:p w14:paraId="3F9863F8" w14:textId="3B3C02C6" w:rsidR="00D81819" w:rsidRDefault="00D81819" w:rsidP="00F508B2">
            <w:pPr>
              <w:pStyle w:val="NoSpacing"/>
              <w:jc w:val="center"/>
            </w:pPr>
            <w:r>
              <w:t>1</w:t>
            </w:r>
          </w:p>
        </w:tc>
        <w:tc>
          <w:tcPr>
            <w:tcW w:w="1619" w:type="dxa"/>
          </w:tcPr>
          <w:p w14:paraId="543FEE92" w14:textId="0B7ED070" w:rsidR="00D81819" w:rsidRDefault="00D81819" w:rsidP="00D81819">
            <w:pPr>
              <w:pStyle w:val="NoSpacing"/>
              <w:jc w:val="center"/>
            </w:pPr>
            <w:r>
              <w:t>485</w:t>
            </w:r>
          </w:p>
        </w:tc>
      </w:tr>
      <w:tr w:rsidR="00D81819" w14:paraId="60382017" w14:textId="77777777" w:rsidTr="00D81819">
        <w:tc>
          <w:tcPr>
            <w:tcW w:w="3055" w:type="dxa"/>
          </w:tcPr>
          <w:p w14:paraId="1E3B84F0" w14:textId="0843288B" w:rsidR="00D81819" w:rsidRDefault="00D81819" w:rsidP="00F508B2">
            <w:pPr>
              <w:pStyle w:val="NoSpacing"/>
              <w:jc w:val="center"/>
            </w:pPr>
            <w:r>
              <w:t>2</w:t>
            </w:r>
          </w:p>
        </w:tc>
        <w:tc>
          <w:tcPr>
            <w:tcW w:w="1619" w:type="dxa"/>
          </w:tcPr>
          <w:p w14:paraId="6C67A8B4" w14:textId="4DAC1B1F" w:rsidR="00D81819" w:rsidRDefault="00D81819" w:rsidP="00D81819">
            <w:pPr>
              <w:pStyle w:val="NoSpacing"/>
              <w:jc w:val="center"/>
            </w:pPr>
            <w:r>
              <w:t>95</w:t>
            </w:r>
          </w:p>
        </w:tc>
      </w:tr>
      <w:tr w:rsidR="00D81819" w14:paraId="08CF4640" w14:textId="77777777" w:rsidTr="00D81819">
        <w:tc>
          <w:tcPr>
            <w:tcW w:w="3055" w:type="dxa"/>
          </w:tcPr>
          <w:p w14:paraId="6433F8EE" w14:textId="13772255" w:rsidR="00D81819" w:rsidRDefault="00D81819" w:rsidP="00F508B2">
            <w:pPr>
              <w:pStyle w:val="NoSpacing"/>
              <w:jc w:val="center"/>
            </w:pPr>
            <w:r>
              <w:t>3</w:t>
            </w:r>
          </w:p>
        </w:tc>
        <w:tc>
          <w:tcPr>
            <w:tcW w:w="1619" w:type="dxa"/>
          </w:tcPr>
          <w:p w14:paraId="38E1B5DA" w14:textId="5E995418" w:rsidR="00D81819" w:rsidRDefault="00D81819" w:rsidP="00D81819">
            <w:pPr>
              <w:pStyle w:val="NoSpacing"/>
              <w:jc w:val="center"/>
            </w:pPr>
            <w:r>
              <w:t>1</w:t>
            </w:r>
          </w:p>
        </w:tc>
      </w:tr>
    </w:tbl>
    <w:p w14:paraId="6B115A1F" w14:textId="4F9CBBC1" w:rsidR="0087232C" w:rsidRDefault="0087232C" w:rsidP="00D81819">
      <w:pPr>
        <w:pStyle w:val="NoSpacing"/>
      </w:pPr>
    </w:p>
    <w:p w14:paraId="4ADBAC1C" w14:textId="77777777" w:rsidR="0087232C" w:rsidRDefault="0087232C" w:rsidP="00D81819">
      <w:pPr>
        <w:pStyle w:val="NoSpacing"/>
      </w:pPr>
    </w:p>
    <w:p w14:paraId="4FBC13FD" w14:textId="59BDFE97" w:rsidR="0087232C" w:rsidRDefault="0056408F" w:rsidP="00D81819">
      <w:pPr>
        <w:pStyle w:val="NoSpacing"/>
      </w:pPr>
      <w:r>
        <w:t>Of the 29 cross-</w:t>
      </w:r>
      <w:r w:rsidR="0087232C">
        <w:t xml:space="preserve">reactive </w:t>
      </w:r>
      <w:proofErr w:type="spellStart"/>
      <w:r w:rsidR="0087232C">
        <w:t>CpGs</w:t>
      </w:r>
      <w:proofErr w:type="spellEnd"/>
      <w:r w:rsidR="0087232C">
        <w:t xml:space="preserve"> and 581 polymorphic </w:t>
      </w:r>
      <w:proofErr w:type="spellStart"/>
      <w:r w:rsidR="0087232C">
        <w:t>CpGs</w:t>
      </w:r>
      <w:proofErr w:type="spellEnd"/>
      <w:r w:rsidR="0087232C">
        <w:t xml:space="preserve">, 13 </w:t>
      </w:r>
      <w:proofErr w:type="spellStart"/>
      <w:r w:rsidR="0087232C">
        <w:t>CpGs</w:t>
      </w:r>
      <w:proofErr w:type="spellEnd"/>
      <w:r w:rsidR="0087232C">
        <w:t xml:space="preserve"> are both cross-reactive and potentially polymorphic (distribution below)</w:t>
      </w:r>
    </w:p>
    <w:tbl>
      <w:tblPr>
        <w:tblStyle w:val="TableGrid"/>
        <w:tblW w:w="0" w:type="auto"/>
        <w:tblLook w:val="04A0" w:firstRow="1" w:lastRow="0" w:firstColumn="1" w:lastColumn="0" w:noHBand="0" w:noVBand="1"/>
      </w:tblPr>
      <w:tblGrid>
        <w:gridCol w:w="3055"/>
        <w:gridCol w:w="1619"/>
      </w:tblGrid>
      <w:tr w:rsidR="0087232C" w14:paraId="52A9AB99" w14:textId="77777777" w:rsidTr="00034F05">
        <w:tc>
          <w:tcPr>
            <w:tcW w:w="3055" w:type="dxa"/>
          </w:tcPr>
          <w:p w14:paraId="7D57BE01" w14:textId="77777777" w:rsidR="0087232C" w:rsidRDefault="0087232C" w:rsidP="00034F05">
            <w:pPr>
              <w:pStyle w:val="NoSpacing"/>
            </w:pPr>
            <w:r>
              <w:t># of SNPs the CpG probe is polymorphic with</w:t>
            </w:r>
          </w:p>
        </w:tc>
        <w:tc>
          <w:tcPr>
            <w:tcW w:w="1619" w:type="dxa"/>
          </w:tcPr>
          <w:p w14:paraId="2A211830" w14:textId="77777777" w:rsidR="0087232C" w:rsidRDefault="0087232C" w:rsidP="00034F05">
            <w:pPr>
              <w:pStyle w:val="NoSpacing"/>
              <w:jc w:val="center"/>
            </w:pPr>
            <w:r>
              <w:t>Count</w:t>
            </w:r>
          </w:p>
        </w:tc>
      </w:tr>
      <w:tr w:rsidR="0087232C" w14:paraId="495F83EA" w14:textId="77777777" w:rsidTr="00034F05">
        <w:tc>
          <w:tcPr>
            <w:tcW w:w="3055" w:type="dxa"/>
          </w:tcPr>
          <w:p w14:paraId="5228F555" w14:textId="77777777" w:rsidR="0087232C" w:rsidRDefault="0087232C" w:rsidP="00034F05">
            <w:pPr>
              <w:pStyle w:val="NoSpacing"/>
              <w:jc w:val="center"/>
            </w:pPr>
            <w:r>
              <w:t>1</w:t>
            </w:r>
          </w:p>
        </w:tc>
        <w:tc>
          <w:tcPr>
            <w:tcW w:w="1619" w:type="dxa"/>
          </w:tcPr>
          <w:p w14:paraId="0858952D" w14:textId="33EABE8B" w:rsidR="0087232C" w:rsidRDefault="0087232C" w:rsidP="00034F05">
            <w:pPr>
              <w:pStyle w:val="NoSpacing"/>
              <w:jc w:val="center"/>
            </w:pPr>
            <w:r>
              <w:t>10</w:t>
            </w:r>
          </w:p>
        </w:tc>
      </w:tr>
      <w:tr w:rsidR="0087232C" w14:paraId="47569985" w14:textId="77777777" w:rsidTr="00034F05">
        <w:tc>
          <w:tcPr>
            <w:tcW w:w="3055" w:type="dxa"/>
          </w:tcPr>
          <w:p w14:paraId="7054740F" w14:textId="77777777" w:rsidR="0087232C" w:rsidRDefault="0087232C" w:rsidP="00034F05">
            <w:pPr>
              <w:pStyle w:val="NoSpacing"/>
              <w:jc w:val="center"/>
            </w:pPr>
            <w:r>
              <w:t>2</w:t>
            </w:r>
          </w:p>
        </w:tc>
        <w:tc>
          <w:tcPr>
            <w:tcW w:w="1619" w:type="dxa"/>
          </w:tcPr>
          <w:p w14:paraId="72F54B4C" w14:textId="769CBE68" w:rsidR="0087232C" w:rsidRDefault="0087232C" w:rsidP="00034F05">
            <w:pPr>
              <w:pStyle w:val="NoSpacing"/>
              <w:jc w:val="center"/>
            </w:pPr>
            <w:r>
              <w:t>3</w:t>
            </w:r>
          </w:p>
        </w:tc>
      </w:tr>
    </w:tbl>
    <w:p w14:paraId="56225956" w14:textId="505BB122" w:rsidR="00846DCC" w:rsidRPr="00846DCC" w:rsidRDefault="00846DCC" w:rsidP="00D81819">
      <w:pPr>
        <w:pStyle w:val="NoSpacing"/>
        <w:rPr>
          <w:rFonts w:ascii="Arial" w:hAnsi="Arial" w:cs="Arial"/>
          <w:bCs/>
        </w:rPr>
      </w:pPr>
    </w:p>
    <w:p w14:paraId="59CD774F" w14:textId="4A858331" w:rsidR="00D22BC7" w:rsidRPr="0007015E" w:rsidRDefault="0007015E" w:rsidP="00D81819">
      <w:pPr>
        <w:pStyle w:val="NoSpacing"/>
        <w:rPr>
          <w:u w:val="single"/>
        </w:rPr>
      </w:pPr>
      <w:r>
        <w:rPr>
          <w:u w:val="single"/>
        </w:rPr>
        <w:t>No atopy</w:t>
      </w:r>
      <w:r w:rsidR="00D22BC7" w:rsidRPr="0007015E">
        <w:rPr>
          <w:u w:val="single"/>
        </w:rPr>
        <w:t>, Asthma</w:t>
      </w:r>
    </w:p>
    <w:p w14:paraId="4B43FCEC" w14:textId="0D038901" w:rsidR="00D22BC7" w:rsidRDefault="00D22BC7" w:rsidP="00D81819">
      <w:pPr>
        <w:pStyle w:val="NoSpacing"/>
      </w:pPr>
      <w:r>
        <w:t>242/529</w:t>
      </w:r>
      <w:r w:rsidR="00E368C4">
        <w:t xml:space="preserve"> (45.7%)</w:t>
      </w:r>
      <w:r>
        <w:t xml:space="preserve"> FDR significant </w:t>
      </w:r>
      <w:proofErr w:type="spellStart"/>
      <w:r>
        <w:t>CpGs</w:t>
      </w:r>
      <w:proofErr w:type="spellEnd"/>
      <w:r>
        <w:t xml:space="preserve"> are polymorphic</w:t>
      </w:r>
    </w:p>
    <w:p w14:paraId="5C9235B7" w14:textId="70239CAC" w:rsidR="00D22BC7" w:rsidRDefault="00D22BC7" w:rsidP="00D81819">
      <w:pPr>
        <w:pStyle w:val="NoSpacing"/>
      </w:pPr>
    </w:p>
    <w:p w14:paraId="213E619B" w14:textId="5B98A20C" w:rsidR="00D22BC7" w:rsidRPr="0007015E" w:rsidRDefault="0007015E" w:rsidP="00D81819">
      <w:pPr>
        <w:pStyle w:val="NoSpacing"/>
        <w:rPr>
          <w:u w:val="single"/>
        </w:rPr>
      </w:pPr>
      <w:r>
        <w:rPr>
          <w:u w:val="single"/>
        </w:rPr>
        <w:t>Atopy</w:t>
      </w:r>
      <w:r w:rsidR="00D22BC7" w:rsidRPr="0007015E">
        <w:rPr>
          <w:u w:val="single"/>
        </w:rPr>
        <w:t>, Asthma</w:t>
      </w:r>
    </w:p>
    <w:p w14:paraId="73E131AE" w14:textId="70596E0A" w:rsidR="00D22BC7" w:rsidRDefault="00D22BC7" w:rsidP="00D81819">
      <w:pPr>
        <w:pStyle w:val="NoSpacing"/>
      </w:pPr>
      <w:r>
        <w:t>492/1</w:t>
      </w:r>
      <w:r w:rsidR="00EC43C8">
        <w:t>,</w:t>
      </w:r>
      <w:r>
        <w:t>246</w:t>
      </w:r>
      <w:r w:rsidR="00E368C4">
        <w:t xml:space="preserve"> (39.5%)</w:t>
      </w:r>
      <w:r>
        <w:t xml:space="preserve"> FDR significant </w:t>
      </w:r>
      <w:proofErr w:type="spellStart"/>
      <w:r>
        <w:t>CpGs</w:t>
      </w:r>
      <w:proofErr w:type="spellEnd"/>
      <w:r>
        <w:t xml:space="preserve"> are polymorphic</w:t>
      </w:r>
    </w:p>
    <w:p w14:paraId="10F1FDB0" w14:textId="77777777" w:rsidR="00F60257" w:rsidRDefault="00F60257" w:rsidP="00D22BC7">
      <w:pPr>
        <w:pStyle w:val="NoSpacing"/>
      </w:pPr>
    </w:p>
    <w:p w14:paraId="7EE634CC" w14:textId="77777777" w:rsidR="00F60257" w:rsidRPr="00F60257" w:rsidRDefault="00F60257" w:rsidP="00D22BC7">
      <w:pPr>
        <w:pStyle w:val="NoSpacing"/>
        <w:rPr>
          <w:b/>
        </w:rPr>
      </w:pPr>
    </w:p>
    <w:p w14:paraId="77381DF9" w14:textId="250EFD0C" w:rsidR="00953CA1" w:rsidRDefault="00953CA1" w:rsidP="00E14115">
      <w:pPr>
        <w:pStyle w:val="NoSpacing"/>
        <w:rPr>
          <w:b/>
        </w:rPr>
      </w:pPr>
    </w:p>
    <w:p w14:paraId="4B0E804A" w14:textId="77777777" w:rsidR="0065665B" w:rsidRDefault="0065665B" w:rsidP="00E14115">
      <w:pPr>
        <w:pStyle w:val="NoSpacing"/>
      </w:pPr>
    </w:p>
    <w:p w14:paraId="1FE1B8DA" w14:textId="317D3A58" w:rsidR="00953CA1" w:rsidRDefault="00953CA1" w:rsidP="00E14115">
      <w:pPr>
        <w:pStyle w:val="NoSpacing"/>
      </w:pPr>
    </w:p>
    <w:tbl>
      <w:tblPr>
        <w:tblStyle w:val="TableGrid"/>
        <w:tblpPr w:leftFromText="180" w:rightFromText="180" w:horzAnchor="margin" w:tblpY="451"/>
        <w:tblW w:w="0" w:type="auto"/>
        <w:tblLook w:val="04A0" w:firstRow="1" w:lastRow="0" w:firstColumn="1" w:lastColumn="0" w:noHBand="0" w:noVBand="1"/>
      </w:tblPr>
      <w:tblGrid>
        <w:gridCol w:w="2337"/>
        <w:gridCol w:w="2337"/>
        <w:gridCol w:w="2338"/>
        <w:gridCol w:w="2338"/>
      </w:tblGrid>
      <w:tr w:rsidR="00953CA1" w14:paraId="0E55753B" w14:textId="77777777" w:rsidTr="0065665B">
        <w:tc>
          <w:tcPr>
            <w:tcW w:w="2337" w:type="dxa"/>
          </w:tcPr>
          <w:p w14:paraId="17658CD0" w14:textId="77777777" w:rsidR="00953CA1" w:rsidRDefault="00953CA1" w:rsidP="0065665B">
            <w:pPr>
              <w:pStyle w:val="NoSpacing"/>
            </w:pPr>
            <w:bookmarkStart w:id="1" w:name="_Hlk530570126"/>
          </w:p>
        </w:tc>
        <w:tc>
          <w:tcPr>
            <w:tcW w:w="2337" w:type="dxa"/>
          </w:tcPr>
          <w:p w14:paraId="2DD7BBF0" w14:textId="57960D80" w:rsidR="00953CA1" w:rsidRPr="0065665B" w:rsidRDefault="00953CA1" w:rsidP="0065665B">
            <w:pPr>
              <w:pStyle w:val="NoSpacing"/>
              <w:jc w:val="center"/>
              <w:rPr>
                <w:b/>
              </w:rPr>
            </w:pPr>
            <w:r w:rsidRPr="0065665B">
              <w:rPr>
                <w:b/>
              </w:rPr>
              <w:t>McCartney – 2016</w:t>
            </w:r>
          </w:p>
        </w:tc>
        <w:tc>
          <w:tcPr>
            <w:tcW w:w="2338" w:type="dxa"/>
          </w:tcPr>
          <w:p w14:paraId="4851BEC1" w14:textId="3B3CF0CE" w:rsidR="00953CA1" w:rsidRPr="0065665B" w:rsidRDefault="00953CA1" w:rsidP="0065665B">
            <w:pPr>
              <w:pStyle w:val="NoSpacing"/>
              <w:jc w:val="center"/>
              <w:rPr>
                <w:b/>
              </w:rPr>
            </w:pPr>
            <w:proofErr w:type="spellStart"/>
            <w:r w:rsidRPr="0065665B">
              <w:rPr>
                <w:b/>
              </w:rPr>
              <w:t>Pidsley</w:t>
            </w:r>
            <w:proofErr w:type="spellEnd"/>
            <w:r w:rsidRPr="0065665B">
              <w:rPr>
                <w:b/>
              </w:rPr>
              <w:t xml:space="preserve"> – 2016</w:t>
            </w:r>
          </w:p>
        </w:tc>
        <w:tc>
          <w:tcPr>
            <w:tcW w:w="2338" w:type="dxa"/>
          </w:tcPr>
          <w:p w14:paraId="030FC06B" w14:textId="74AF92A2" w:rsidR="00953CA1" w:rsidRPr="0065665B" w:rsidRDefault="00953CA1" w:rsidP="0065665B">
            <w:pPr>
              <w:pStyle w:val="NoSpacing"/>
              <w:jc w:val="center"/>
              <w:rPr>
                <w:b/>
              </w:rPr>
            </w:pPr>
            <w:r w:rsidRPr="0065665B">
              <w:rPr>
                <w:b/>
              </w:rPr>
              <w:t>Zhou - 2017</w:t>
            </w:r>
          </w:p>
        </w:tc>
      </w:tr>
      <w:tr w:rsidR="00452F09" w14:paraId="1BDFDD87" w14:textId="77777777" w:rsidTr="002F2C4C">
        <w:tc>
          <w:tcPr>
            <w:tcW w:w="2337" w:type="dxa"/>
            <w:vAlign w:val="center"/>
          </w:tcPr>
          <w:p w14:paraId="3D00D66B" w14:textId="7D731483" w:rsidR="00452F09" w:rsidRDefault="00452F09" w:rsidP="00452F09">
            <w:pPr>
              <w:pStyle w:val="NoSpacing"/>
            </w:pPr>
            <w:r>
              <w:t>PMID</w:t>
            </w:r>
          </w:p>
        </w:tc>
        <w:tc>
          <w:tcPr>
            <w:tcW w:w="2337" w:type="dxa"/>
            <w:vAlign w:val="center"/>
          </w:tcPr>
          <w:p w14:paraId="642EAD39" w14:textId="2F832910" w:rsidR="00452F09" w:rsidRPr="0065665B" w:rsidRDefault="00452F09" w:rsidP="00452F09">
            <w:pPr>
              <w:pStyle w:val="NoSpacing"/>
              <w:jc w:val="center"/>
              <w:rPr>
                <w:b/>
              </w:rPr>
            </w:pPr>
            <w:r w:rsidRPr="00804029">
              <w:t>27330998</w:t>
            </w:r>
          </w:p>
        </w:tc>
        <w:tc>
          <w:tcPr>
            <w:tcW w:w="2338" w:type="dxa"/>
            <w:vAlign w:val="center"/>
          </w:tcPr>
          <w:p w14:paraId="6DB85931" w14:textId="55CB178A" w:rsidR="00452F09" w:rsidRPr="0065665B" w:rsidRDefault="00452F09" w:rsidP="00452F09">
            <w:pPr>
              <w:pStyle w:val="NoSpacing"/>
              <w:jc w:val="center"/>
              <w:rPr>
                <w:b/>
              </w:rPr>
            </w:pPr>
            <w:r w:rsidRPr="00804029">
              <w:t>27717381</w:t>
            </w:r>
          </w:p>
        </w:tc>
        <w:tc>
          <w:tcPr>
            <w:tcW w:w="2338" w:type="dxa"/>
            <w:vAlign w:val="center"/>
          </w:tcPr>
          <w:p w14:paraId="5442A5CF" w14:textId="6B52E2F8" w:rsidR="00452F09" w:rsidRPr="0065665B" w:rsidRDefault="00452F09" w:rsidP="00452F09">
            <w:pPr>
              <w:pStyle w:val="NoSpacing"/>
              <w:jc w:val="center"/>
              <w:rPr>
                <w:b/>
              </w:rPr>
            </w:pPr>
            <w:r w:rsidRPr="00804029">
              <w:t>27924034</w:t>
            </w:r>
          </w:p>
        </w:tc>
      </w:tr>
      <w:tr w:rsidR="00953CA1" w14:paraId="0C27336E" w14:textId="77777777" w:rsidTr="0065665B">
        <w:tc>
          <w:tcPr>
            <w:tcW w:w="2337" w:type="dxa"/>
          </w:tcPr>
          <w:p w14:paraId="7F7F204A" w14:textId="191701DB" w:rsidR="00953CA1" w:rsidRDefault="00953CA1" w:rsidP="0065665B">
            <w:pPr>
              <w:pStyle w:val="NoSpacing"/>
            </w:pPr>
            <w:r>
              <w:t>Method</w:t>
            </w:r>
          </w:p>
        </w:tc>
        <w:tc>
          <w:tcPr>
            <w:tcW w:w="2337" w:type="dxa"/>
          </w:tcPr>
          <w:p w14:paraId="14A18E31" w14:textId="77777777" w:rsidR="00953CA1" w:rsidRDefault="00953CA1" w:rsidP="0065665B">
            <w:pPr>
              <w:pStyle w:val="NoSpacing"/>
              <w:jc w:val="center"/>
            </w:pPr>
            <w:r>
              <w:t>Based on Chen 2014</w:t>
            </w:r>
          </w:p>
          <w:p w14:paraId="4B06AF24" w14:textId="67067CB0" w:rsidR="00452F09" w:rsidRPr="00452F09" w:rsidRDefault="00452F09" w:rsidP="00452F09">
            <w:pPr>
              <w:shd w:val="clear" w:color="auto" w:fill="FFFFFF"/>
              <w:ind w:left="720"/>
            </w:pPr>
            <w:r>
              <w:t>(</w:t>
            </w:r>
            <w:r w:rsidRPr="00452F09">
              <w:t>23314698)</w:t>
            </w:r>
          </w:p>
        </w:tc>
        <w:tc>
          <w:tcPr>
            <w:tcW w:w="2338" w:type="dxa"/>
          </w:tcPr>
          <w:p w14:paraId="5A79E672" w14:textId="293D865A" w:rsidR="00953CA1" w:rsidRDefault="00953CA1" w:rsidP="0065665B">
            <w:pPr>
              <w:pStyle w:val="NoSpacing"/>
              <w:jc w:val="center"/>
            </w:pPr>
            <w:r>
              <w:t>Based on Chen 2014</w:t>
            </w:r>
            <w:r w:rsidR="00452F09">
              <w:t xml:space="preserve"> (</w:t>
            </w:r>
            <w:r w:rsidR="00452F09" w:rsidRPr="00452F09">
              <w:t>23314698)</w:t>
            </w:r>
          </w:p>
        </w:tc>
        <w:tc>
          <w:tcPr>
            <w:tcW w:w="2338" w:type="dxa"/>
          </w:tcPr>
          <w:p w14:paraId="118A929C" w14:textId="0ABD1317" w:rsidR="00953CA1" w:rsidRDefault="00406D6A" w:rsidP="0065665B">
            <w:pPr>
              <w:pStyle w:val="NoSpacing"/>
              <w:jc w:val="center"/>
            </w:pPr>
            <w:r>
              <w:t>BISCUIT aligner</w:t>
            </w:r>
          </w:p>
        </w:tc>
      </w:tr>
      <w:tr w:rsidR="00953CA1" w14:paraId="4CFCFFB0" w14:textId="77777777" w:rsidTr="0065665B">
        <w:tc>
          <w:tcPr>
            <w:tcW w:w="2337" w:type="dxa"/>
          </w:tcPr>
          <w:p w14:paraId="56ECC4BF" w14:textId="3AFA1E6C" w:rsidR="00953CA1" w:rsidRDefault="00953CA1" w:rsidP="0065665B">
            <w:pPr>
              <w:pStyle w:val="NoSpacing"/>
            </w:pPr>
            <w:r>
              <w:t># Cross Reactive Probes</w:t>
            </w:r>
          </w:p>
        </w:tc>
        <w:tc>
          <w:tcPr>
            <w:tcW w:w="2337" w:type="dxa"/>
          </w:tcPr>
          <w:p w14:paraId="5444BFA8" w14:textId="13EBE9CA" w:rsidR="00953CA1" w:rsidRDefault="00590418" w:rsidP="00590418">
            <w:pPr>
              <w:pStyle w:val="NoSpacing"/>
              <w:jc w:val="center"/>
            </w:pPr>
            <w:r>
              <w:t>42,558</w:t>
            </w:r>
          </w:p>
        </w:tc>
        <w:tc>
          <w:tcPr>
            <w:tcW w:w="2338" w:type="dxa"/>
          </w:tcPr>
          <w:p w14:paraId="0ED3302A" w14:textId="210C9395" w:rsidR="0065665B" w:rsidRDefault="00953CA1" w:rsidP="0065665B">
            <w:pPr>
              <w:pStyle w:val="NoSpacing"/>
              <w:jc w:val="center"/>
            </w:pPr>
            <w:r>
              <w:t>43,254</w:t>
            </w:r>
          </w:p>
          <w:p w14:paraId="6C797BED" w14:textId="46098B25" w:rsidR="00953CA1" w:rsidRDefault="00953CA1" w:rsidP="0065665B">
            <w:pPr>
              <w:pStyle w:val="NoSpacing"/>
              <w:jc w:val="center"/>
            </w:pPr>
          </w:p>
        </w:tc>
        <w:tc>
          <w:tcPr>
            <w:tcW w:w="2338" w:type="dxa"/>
          </w:tcPr>
          <w:p w14:paraId="20AF4374" w14:textId="77777777" w:rsidR="00953CA1" w:rsidRDefault="0065665B" w:rsidP="0065665B">
            <w:pPr>
              <w:pStyle w:val="NoSpacing"/>
              <w:jc w:val="center"/>
            </w:pPr>
            <w:r>
              <w:t>63,483</w:t>
            </w:r>
          </w:p>
          <w:p w14:paraId="0B942285" w14:textId="19A3CABC" w:rsidR="000A77BD" w:rsidRDefault="000A77BD" w:rsidP="0065665B">
            <w:pPr>
              <w:pStyle w:val="NoSpacing"/>
              <w:jc w:val="center"/>
            </w:pPr>
          </w:p>
        </w:tc>
      </w:tr>
      <w:tr w:rsidR="00590418" w14:paraId="3ACC4FD3" w14:textId="77777777" w:rsidTr="0065665B">
        <w:tc>
          <w:tcPr>
            <w:tcW w:w="2337" w:type="dxa"/>
          </w:tcPr>
          <w:p w14:paraId="3FCBCA5B" w14:textId="6FB4E271" w:rsidR="00590418" w:rsidRDefault="00590418" w:rsidP="0065665B">
            <w:pPr>
              <w:pStyle w:val="NoSpacing"/>
            </w:pPr>
            <w:r>
              <w:t># Cross Reactive Probes, restricted to “cg”</w:t>
            </w:r>
          </w:p>
        </w:tc>
        <w:tc>
          <w:tcPr>
            <w:tcW w:w="2337" w:type="dxa"/>
          </w:tcPr>
          <w:p w14:paraId="081EE27F" w14:textId="23F54885" w:rsidR="00590418" w:rsidRDefault="00590418" w:rsidP="0065665B">
            <w:pPr>
              <w:pStyle w:val="NoSpacing"/>
              <w:jc w:val="center"/>
            </w:pPr>
            <w:r>
              <w:t>42,558</w:t>
            </w:r>
          </w:p>
        </w:tc>
        <w:tc>
          <w:tcPr>
            <w:tcW w:w="2338" w:type="dxa"/>
          </w:tcPr>
          <w:p w14:paraId="23E3E905" w14:textId="6F1D5320" w:rsidR="00590418" w:rsidRDefault="00590418" w:rsidP="0065665B">
            <w:pPr>
              <w:pStyle w:val="NoSpacing"/>
              <w:jc w:val="center"/>
            </w:pPr>
            <w:r>
              <w:t>42,917</w:t>
            </w:r>
          </w:p>
        </w:tc>
        <w:tc>
          <w:tcPr>
            <w:tcW w:w="2338" w:type="dxa"/>
          </w:tcPr>
          <w:p w14:paraId="796F3835" w14:textId="2F1B6E8C" w:rsidR="00590418" w:rsidRDefault="00590418" w:rsidP="0065665B">
            <w:pPr>
              <w:pStyle w:val="NoSpacing"/>
              <w:jc w:val="center"/>
            </w:pPr>
            <w:r>
              <w:t>63,098</w:t>
            </w:r>
          </w:p>
        </w:tc>
      </w:tr>
      <w:tr w:rsidR="00953CA1" w14:paraId="5039BB13" w14:textId="77777777" w:rsidTr="0065665B">
        <w:tc>
          <w:tcPr>
            <w:tcW w:w="2337" w:type="dxa"/>
          </w:tcPr>
          <w:p w14:paraId="20E9E5B2" w14:textId="0799E70A" w:rsidR="00953CA1" w:rsidRDefault="0065665B" w:rsidP="0065665B">
            <w:pPr>
              <w:pStyle w:val="NoSpacing"/>
            </w:pPr>
            <w:r>
              <w:t># FDR sig CpG on list</w:t>
            </w:r>
          </w:p>
        </w:tc>
        <w:tc>
          <w:tcPr>
            <w:tcW w:w="2337" w:type="dxa"/>
          </w:tcPr>
          <w:p w14:paraId="481DA093" w14:textId="3E2DD9E7" w:rsidR="00953CA1" w:rsidRDefault="0065665B" w:rsidP="0065665B">
            <w:pPr>
              <w:pStyle w:val="NoSpacing"/>
              <w:jc w:val="center"/>
            </w:pPr>
            <w:r>
              <w:t>29 (1.9%)</w:t>
            </w:r>
          </w:p>
        </w:tc>
        <w:tc>
          <w:tcPr>
            <w:tcW w:w="2338" w:type="dxa"/>
          </w:tcPr>
          <w:p w14:paraId="33A6091C" w14:textId="4912A4C3" w:rsidR="00953CA1" w:rsidRPr="00196C58" w:rsidRDefault="0065665B" w:rsidP="0065665B">
            <w:pPr>
              <w:pStyle w:val="NoSpacing"/>
              <w:jc w:val="center"/>
              <w:rPr>
                <w:b/>
              </w:rPr>
            </w:pPr>
            <w:r w:rsidRPr="00196C58">
              <w:rPr>
                <w:b/>
              </w:rPr>
              <w:t>29 (1.9%)</w:t>
            </w:r>
          </w:p>
        </w:tc>
        <w:tc>
          <w:tcPr>
            <w:tcW w:w="2338" w:type="dxa"/>
          </w:tcPr>
          <w:p w14:paraId="03B84B9F" w14:textId="5D76790E" w:rsidR="00953CA1" w:rsidRDefault="0065665B" w:rsidP="0065665B">
            <w:pPr>
              <w:pStyle w:val="NoSpacing"/>
              <w:jc w:val="center"/>
            </w:pPr>
            <w:r>
              <w:t>57 (3.8%)</w:t>
            </w:r>
          </w:p>
        </w:tc>
      </w:tr>
      <w:tr w:rsidR="00953CA1" w14:paraId="275E566B" w14:textId="77777777" w:rsidTr="0065665B">
        <w:tc>
          <w:tcPr>
            <w:tcW w:w="2337" w:type="dxa"/>
          </w:tcPr>
          <w:p w14:paraId="51CA971A" w14:textId="77777777" w:rsidR="00953CA1" w:rsidRDefault="00953CA1" w:rsidP="0065665B">
            <w:pPr>
              <w:pStyle w:val="NoSpacing"/>
            </w:pPr>
          </w:p>
        </w:tc>
        <w:tc>
          <w:tcPr>
            <w:tcW w:w="2337" w:type="dxa"/>
          </w:tcPr>
          <w:p w14:paraId="64139A0F" w14:textId="77777777" w:rsidR="00953CA1" w:rsidRDefault="00953CA1" w:rsidP="0065665B">
            <w:pPr>
              <w:pStyle w:val="NoSpacing"/>
            </w:pPr>
          </w:p>
        </w:tc>
        <w:tc>
          <w:tcPr>
            <w:tcW w:w="2338" w:type="dxa"/>
          </w:tcPr>
          <w:p w14:paraId="5F0A1494" w14:textId="77777777" w:rsidR="00953CA1" w:rsidRDefault="00953CA1" w:rsidP="0065665B">
            <w:pPr>
              <w:pStyle w:val="NoSpacing"/>
            </w:pPr>
          </w:p>
        </w:tc>
        <w:tc>
          <w:tcPr>
            <w:tcW w:w="2338" w:type="dxa"/>
          </w:tcPr>
          <w:p w14:paraId="20C45785" w14:textId="77777777" w:rsidR="00953CA1" w:rsidRDefault="00953CA1" w:rsidP="0065665B">
            <w:pPr>
              <w:pStyle w:val="NoSpacing"/>
            </w:pPr>
          </w:p>
        </w:tc>
      </w:tr>
    </w:tbl>
    <w:p w14:paraId="2C340FD2" w14:textId="212CE518" w:rsidR="00953CA1" w:rsidRDefault="0065665B" w:rsidP="00E14115">
      <w:pPr>
        <w:pStyle w:val="NoSpacing"/>
      </w:pPr>
      <w:r>
        <w:t>Table of potentially cross-reactive probes on the EPIC array by paper</w:t>
      </w:r>
    </w:p>
    <w:bookmarkEnd w:id="1"/>
    <w:p w14:paraId="61B506E5" w14:textId="78D65E33" w:rsidR="00953CA1" w:rsidRDefault="00953CA1" w:rsidP="00E14115">
      <w:pPr>
        <w:pStyle w:val="NoSpacing"/>
      </w:pPr>
    </w:p>
    <w:p w14:paraId="52E8B0A7" w14:textId="77777777" w:rsidR="00953CA1" w:rsidRDefault="00953CA1" w:rsidP="00E14115">
      <w:pPr>
        <w:pStyle w:val="NoSpacing"/>
      </w:pPr>
    </w:p>
    <w:p w14:paraId="76066D35" w14:textId="6F987373" w:rsidR="00A96C09" w:rsidRDefault="00A96C09" w:rsidP="00E14115">
      <w:pPr>
        <w:pStyle w:val="NoSpacing"/>
      </w:pPr>
    </w:p>
    <w:p w14:paraId="469203E1" w14:textId="5117785E" w:rsidR="00A96C09" w:rsidRDefault="005C42BF" w:rsidP="00E14115">
      <w:pPr>
        <w:pStyle w:val="NoSpacing"/>
      </w:pPr>
      <w:r>
        <w:rPr>
          <w:noProof/>
        </w:rPr>
        <w:drawing>
          <wp:inline distT="0" distB="0" distL="0" distR="0" wp14:anchorId="0C719926" wp14:editId="46C64A8E">
            <wp:extent cx="3733138" cy="3733138"/>
            <wp:effectExtent l="0" t="0" r="127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rossReactiveProbes_VennDiagram.tiff"/>
                    <pic:cNvPicPr/>
                  </pic:nvPicPr>
                  <pic:blipFill>
                    <a:blip r:embed="rId24">
                      <a:extLst>
                        <a:ext uri="{28A0092B-C50C-407E-A947-70E740481C1C}">
                          <a14:useLocalDpi xmlns:a14="http://schemas.microsoft.com/office/drawing/2010/main" val="0"/>
                        </a:ext>
                      </a:extLst>
                    </a:blip>
                    <a:stretch>
                      <a:fillRect/>
                    </a:stretch>
                  </pic:blipFill>
                  <pic:spPr>
                    <a:xfrm>
                      <a:off x="0" y="0"/>
                      <a:ext cx="3742185" cy="3742185"/>
                    </a:xfrm>
                    <a:prstGeom prst="rect">
                      <a:avLst/>
                    </a:prstGeom>
                  </pic:spPr>
                </pic:pic>
              </a:graphicData>
            </a:graphic>
          </wp:inline>
        </w:drawing>
      </w:r>
    </w:p>
    <w:p w14:paraId="67D9BE1D" w14:textId="77777777" w:rsidR="00A10633" w:rsidRDefault="00A10633" w:rsidP="00E14115">
      <w:pPr>
        <w:pStyle w:val="NoSpacing"/>
      </w:pPr>
    </w:p>
    <w:p w14:paraId="5AF7E7B1" w14:textId="77777777" w:rsidR="00E14115" w:rsidRDefault="00E14115" w:rsidP="00F60257">
      <w:pPr>
        <w:pStyle w:val="NoSpacing"/>
        <w:rPr>
          <w:b/>
        </w:rPr>
      </w:pPr>
    </w:p>
    <w:p w14:paraId="464C7CC1" w14:textId="27ED703F" w:rsidR="00F60257" w:rsidRDefault="00F60257" w:rsidP="00F60257">
      <w:pPr>
        <w:pStyle w:val="NoSpacing"/>
      </w:pPr>
      <w:r w:rsidRPr="00F60257">
        <w:rPr>
          <w:b/>
        </w:rPr>
        <w:t xml:space="preserve">Checked density plot of 1,056 </w:t>
      </w:r>
      <w:proofErr w:type="spellStart"/>
      <w:r w:rsidRPr="00F60257">
        <w:rPr>
          <w:b/>
        </w:rPr>
        <w:t>CpGs</w:t>
      </w:r>
      <w:proofErr w:type="spellEnd"/>
      <w:r w:rsidRPr="00F60257">
        <w:rPr>
          <w:b/>
        </w:rPr>
        <w:t xml:space="preserve"> visually</w:t>
      </w:r>
      <w:r>
        <w:t xml:space="preserve"> – all unimodal </w:t>
      </w:r>
    </w:p>
    <w:p w14:paraId="55C83EBF" w14:textId="04563F7F" w:rsidR="00F60257" w:rsidRDefault="00F60257" w:rsidP="00F60257">
      <w:pPr>
        <w:pStyle w:val="NoSpacing"/>
      </w:pPr>
    </w:p>
    <w:p w14:paraId="7BCEA2BB" w14:textId="16092258" w:rsidR="00F60257" w:rsidRDefault="00F60257" w:rsidP="00F60257">
      <w:pPr>
        <w:pStyle w:val="NoSpacing"/>
        <w:rPr>
          <w:b/>
        </w:rPr>
      </w:pPr>
      <w:r w:rsidRPr="00F60257">
        <w:rPr>
          <w:b/>
        </w:rPr>
        <w:t>Create boxplots to compare the distribution of the methylation values by case/</w:t>
      </w:r>
      <w:proofErr w:type="spellStart"/>
      <w:r w:rsidRPr="00F60257">
        <w:rPr>
          <w:b/>
        </w:rPr>
        <w:t>noncase</w:t>
      </w:r>
      <w:proofErr w:type="spellEnd"/>
      <w:r w:rsidRPr="00F60257">
        <w:rPr>
          <w:b/>
        </w:rPr>
        <w:t xml:space="preserve"> status</w:t>
      </w:r>
    </w:p>
    <w:p w14:paraId="77774F20" w14:textId="37237191" w:rsidR="00C74521" w:rsidRDefault="00C74521" w:rsidP="00F60257">
      <w:pPr>
        <w:pStyle w:val="NoSpacing"/>
        <w:rPr>
          <w:b/>
        </w:rPr>
      </w:pPr>
    </w:p>
    <w:p w14:paraId="65C893BA" w14:textId="5AD82E6B" w:rsidR="00C74521" w:rsidRDefault="00C74521" w:rsidP="00F60257">
      <w:pPr>
        <w:pStyle w:val="NoSpacing"/>
        <w:rPr>
          <w:b/>
        </w:rPr>
      </w:pPr>
    </w:p>
    <w:p w14:paraId="3279B5A2" w14:textId="0239DDE0" w:rsidR="00C74521" w:rsidRDefault="00C74521" w:rsidP="00F60257">
      <w:pPr>
        <w:pStyle w:val="NoSpacing"/>
        <w:rPr>
          <w:b/>
        </w:rPr>
      </w:pPr>
    </w:p>
    <w:p w14:paraId="01017B93" w14:textId="30EE556D" w:rsidR="00C74521" w:rsidRDefault="00C74521" w:rsidP="00F60257">
      <w:pPr>
        <w:pStyle w:val="NoSpacing"/>
        <w:rPr>
          <w:b/>
        </w:rPr>
      </w:pPr>
    </w:p>
    <w:p w14:paraId="425008B7" w14:textId="136B1E2D" w:rsidR="00C74521" w:rsidRDefault="00C74521" w:rsidP="00F60257">
      <w:pPr>
        <w:pStyle w:val="NoSpacing"/>
        <w:rPr>
          <w:b/>
        </w:rPr>
      </w:pPr>
    </w:p>
    <w:p w14:paraId="0F715D4C" w14:textId="4A04341E" w:rsidR="00C74521" w:rsidRDefault="00C74521" w:rsidP="00F60257">
      <w:pPr>
        <w:pStyle w:val="NoSpacing"/>
        <w:rPr>
          <w:b/>
        </w:rPr>
      </w:pPr>
      <w:r>
        <w:rPr>
          <w:b/>
        </w:rPr>
        <w:lastRenderedPageBreak/>
        <w:t>FDR NA – potentially problematic:</w:t>
      </w:r>
    </w:p>
    <w:p w14:paraId="1E5051F2" w14:textId="54193594" w:rsidR="00C74521" w:rsidRDefault="00C74521" w:rsidP="00F60257">
      <w:pPr>
        <w:pStyle w:val="NoSpacing"/>
        <w:rPr>
          <w:b/>
        </w:rPr>
      </w:pPr>
      <w:r>
        <w:rPr>
          <w:noProof/>
        </w:rPr>
        <w:drawing>
          <wp:inline distT="0" distB="0" distL="0" distR="0" wp14:anchorId="04237676" wp14:editId="1F1DC4F2">
            <wp:extent cx="2632490" cy="250003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6087" t="13794" r="52638" b="50287"/>
                    <a:stretch/>
                  </pic:blipFill>
                  <pic:spPr bwMode="auto">
                    <a:xfrm>
                      <a:off x="0" y="0"/>
                      <a:ext cx="2642703" cy="2509737"/>
                    </a:xfrm>
                    <a:prstGeom prst="rect">
                      <a:avLst/>
                    </a:prstGeom>
                    <a:ln>
                      <a:noFill/>
                    </a:ln>
                    <a:extLst>
                      <a:ext uri="{53640926-AAD7-44D8-BBD7-CCE9431645EC}">
                        <a14:shadowObscured xmlns:a14="http://schemas.microsoft.com/office/drawing/2010/main"/>
                      </a:ext>
                    </a:extLst>
                  </pic:spPr>
                </pic:pic>
              </a:graphicData>
            </a:graphic>
          </wp:inline>
        </w:drawing>
      </w:r>
    </w:p>
    <w:p w14:paraId="66295B69" w14:textId="0C7EBD42" w:rsidR="00C74521" w:rsidRDefault="00C74521" w:rsidP="00F60257">
      <w:pPr>
        <w:pStyle w:val="NoSpacing"/>
        <w:rPr>
          <w:b/>
        </w:rPr>
      </w:pPr>
      <w:r>
        <w:rPr>
          <w:noProof/>
        </w:rPr>
        <w:drawing>
          <wp:inline distT="0" distB="0" distL="0" distR="0" wp14:anchorId="3DC9395D" wp14:editId="6C0EBD3D">
            <wp:extent cx="2735720" cy="2606490"/>
            <wp:effectExtent l="0" t="0" r="762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542" t="52570" r="74436" b="8435"/>
                    <a:stretch/>
                  </pic:blipFill>
                  <pic:spPr bwMode="auto">
                    <a:xfrm>
                      <a:off x="0" y="0"/>
                      <a:ext cx="2744292" cy="2614657"/>
                    </a:xfrm>
                    <a:prstGeom prst="rect">
                      <a:avLst/>
                    </a:prstGeom>
                    <a:ln>
                      <a:noFill/>
                    </a:ln>
                    <a:extLst>
                      <a:ext uri="{53640926-AAD7-44D8-BBD7-CCE9431645EC}">
                        <a14:shadowObscured xmlns:a14="http://schemas.microsoft.com/office/drawing/2010/main"/>
                      </a:ext>
                    </a:extLst>
                  </pic:spPr>
                </pic:pic>
              </a:graphicData>
            </a:graphic>
          </wp:inline>
        </w:drawing>
      </w:r>
    </w:p>
    <w:p w14:paraId="752F3642" w14:textId="08CFF420" w:rsidR="00C74521" w:rsidRPr="00F60257" w:rsidRDefault="00C74521" w:rsidP="00F60257">
      <w:pPr>
        <w:pStyle w:val="NoSpacing"/>
        <w:rPr>
          <w:b/>
        </w:rPr>
      </w:pPr>
      <w:r>
        <w:rPr>
          <w:noProof/>
        </w:rPr>
        <w:drawing>
          <wp:inline distT="0" distB="0" distL="0" distR="0" wp14:anchorId="2CD51B03" wp14:editId="386CD553">
            <wp:extent cx="1980188" cy="1920184"/>
            <wp:effectExtent l="0" t="0" r="127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5284" t="13318" r="52639" b="48623"/>
                    <a:stretch/>
                  </pic:blipFill>
                  <pic:spPr bwMode="auto">
                    <a:xfrm>
                      <a:off x="0" y="0"/>
                      <a:ext cx="1985624" cy="1925456"/>
                    </a:xfrm>
                    <a:prstGeom prst="rect">
                      <a:avLst/>
                    </a:prstGeom>
                    <a:ln>
                      <a:noFill/>
                    </a:ln>
                    <a:extLst>
                      <a:ext uri="{53640926-AAD7-44D8-BBD7-CCE9431645EC}">
                        <a14:shadowObscured xmlns:a14="http://schemas.microsoft.com/office/drawing/2010/main"/>
                      </a:ext>
                    </a:extLst>
                  </pic:spPr>
                </pic:pic>
              </a:graphicData>
            </a:graphic>
          </wp:inline>
        </w:drawing>
      </w:r>
    </w:p>
    <w:p w14:paraId="652B8C92" w14:textId="77777777" w:rsidR="00E96E69" w:rsidRDefault="00E96E69" w:rsidP="00562C96">
      <w:pPr>
        <w:pStyle w:val="NoSpacing"/>
      </w:pPr>
      <w:bookmarkStart w:id="2" w:name="_Hlk529462133"/>
    </w:p>
    <w:p w14:paraId="2934190F" w14:textId="77777777" w:rsidR="00E96E69" w:rsidRDefault="00E96E69" w:rsidP="00562C96">
      <w:pPr>
        <w:pStyle w:val="NoSpacing"/>
      </w:pPr>
    </w:p>
    <w:p w14:paraId="1F45BC81" w14:textId="7FADB39E" w:rsidR="00E96E69" w:rsidRDefault="005D12F6" w:rsidP="00562C96">
      <w:pPr>
        <w:pStyle w:val="NoSpacing"/>
      </w:pPr>
      <w:r>
        <w:rPr>
          <w:noProof/>
        </w:rPr>
        <w:lastRenderedPageBreak/>
        <w:drawing>
          <wp:inline distT="0" distB="0" distL="0" distR="0" wp14:anchorId="45D0A41E" wp14:editId="0DFE3963">
            <wp:extent cx="2067946" cy="1979682"/>
            <wp:effectExtent l="0" t="0" r="889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686" t="54939" r="52370" b="7715"/>
                    <a:stretch/>
                  </pic:blipFill>
                  <pic:spPr bwMode="auto">
                    <a:xfrm>
                      <a:off x="0" y="0"/>
                      <a:ext cx="2072360" cy="1983908"/>
                    </a:xfrm>
                    <a:prstGeom prst="rect">
                      <a:avLst/>
                    </a:prstGeom>
                    <a:ln>
                      <a:noFill/>
                    </a:ln>
                    <a:extLst>
                      <a:ext uri="{53640926-AAD7-44D8-BBD7-CCE9431645EC}">
                        <a14:shadowObscured xmlns:a14="http://schemas.microsoft.com/office/drawing/2010/main"/>
                      </a:ext>
                    </a:extLst>
                  </pic:spPr>
                </pic:pic>
              </a:graphicData>
            </a:graphic>
          </wp:inline>
        </w:drawing>
      </w:r>
    </w:p>
    <w:p w14:paraId="0705E1ED" w14:textId="7096EF29" w:rsidR="00E96E69" w:rsidRDefault="0088618D" w:rsidP="0088618D">
      <w:pPr>
        <w:pStyle w:val="NoSpacing"/>
        <w:tabs>
          <w:tab w:val="left" w:pos="5447"/>
        </w:tabs>
      </w:pPr>
      <w:r>
        <w:tab/>
      </w:r>
    </w:p>
    <w:p w14:paraId="6961FA44" w14:textId="701CA879" w:rsidR="0088618D" w:rsidRDefault="0088618D" w:rsidP="0088618D">
      <w:pPr>
        <w:pStyle w:val="NoSpacing"/>
        <w:tabs>
          <w:tab w:val="left" w:pos="5447"/>
        </w:tabs>
      </w:pPr>
      <w:r>
        <w:rPr>
          <w:noProof/>
        </w:rPr>
        <w:drawing>
          <wp:inline distT="0" distB="0" distL="0" distR="0" wp14:anchorId="0C953A2E" wp14:editId="5F7EC620">
            <wp:extent cx="2457554" cy="2298536"/>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4214" t="13556" r="53042" b="48626"/>
                    <a:stretch/>
                  </pic:blipFill>
                  <pic:spPr bwMode="auto">
                    <a:xfrm>
                      <a:off x="0" y="0"/>
                      <a:ext cx="2463285" cy="2303896"/>
                    </a:xfrm>
                    <a:prstGeom prst="rect">
                      <a:avLst/>
                    </a:prstGeom>
                    <a:ln>
                      <a:noFill/>
                    </a:ln>
                    <a:extLst>
                      <a:ext uri="{53640926-AAD7-44D8-BBD7-CCE9431645EC}">
                        <a14:shadowObscured xmlns:a14="http://schemas.microsoft.com/office/drawing/2010/main"/>
                      </a:ext>
                    </a:extLst>
                  </pic:spPr>
                </pic:pic>
              </a:graphicData>
            </a:graphic>
          </wp:inline>
        </w:drawing>
      </w:r>
    </w:p>
    <w:p w14:paraId="16780F0A" w14:textId="7AB45729" w:rsidR="00AB4352" w:rsidRDefault="00AB4352" w:rsidP="0088618D">
      <w:pPr>
        <w:pStyle w:val="NoSpacing"/>
        <w:tabs>
          <w:tab w:val="left" w:pos="5447"/>
        </w:tabs>
      </w:pPr>
      <w:r>
        <w:rPr>
          <w:noProof/>
        </w:rPr>
        <w:drawing>
          <wp:inline distT="0" distB="0" distL="0" distR="0" wp14:anchorId="308970E8" wp14:editId="0E2D4B74">
            <wp:extent cx="2608620" cy="2435758"/>
            <wp:effectExtent l="0" t="0" r="127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4883" t="54939" r="52905" b="8190"/>
                    <a:stretch/>
                  </pic:blipFill>
                  <pic:spPr bwMode="auto">
                    <a:xfrm>
                      <a:off x="0" y="0"/>
                      <a:ext cx="2618530" cy="2445011"/>
                    </a:xfrm>
                    <a:prstGeom prst="rect">
                      <a:avLst/>
                    </a:prstGeom>
                    <a:ln>
                      <a:noFill/>
                    </a:ln>
                    <a:extLst>
                      <a:ext uri="{53640926-AAD7-44D8-BBD7-CCE9431645EC}">
                        <a14:shadowObscured xmlns:a14="http://schemas.microsoft.com/office/drawing/2010/main"/>
                      </a:ext>
                    </a:extLst>
                  </pic:spPr>
                </pic:pic>
              </a:graphicData>
            </a:graphic>
          </wp:inline>
        </w:drawing>
      </w:r>
    </w:p>
    <w:p w14:paraId="7380BEAC" w14:textId="11B19FFE" w:rsidR="00AB4352" w:rsidRDefault="00AB4352" w:rsidP="0088618D">
      <w:pPr>
        <w:pStyle w:val="NoSpacing"/>
        <w:tabs>
          <w:tab w:val="left" w:pos="5447"/>
        </w:tabs>
      </w:pPr>
    </w:p>
    <w:p w14:paraId="66538134" w14:textId="729DCAF1" w:rsidR="00AB4352" w:rsidRDefault="00AB4352" w:rsidP="0088618D">
      <w:pPr>
        <w:pStyle w:val="NoSpacing"/>
        <w:tabs>
          <w:tab w:val="left" w:pos="5447"/>
        </w:tabs>
      </w:pPr>
      <w:r>
        <w:t>FDR Atopic Asthma</w:t>
      </w:r>
    </w:p>
    <w:p w14:paraId="2A7F696D" w14:textId="3699B1F0" w:rsidR="00AB4352" w:rsidRDefault="00836CFB" w:rsidP="0088618D">
      <w:pPr>
        <w:pStyle w:val="NoSpacing"/>
        <w:tabs>
          <w:tab w:val="left" w:pos="5447"/>
        </w:tabs>
      </w:pPr>
      <w:r w:rsidRPr="00836CFB">
        <w:rPr>
          <w:noProof/>
        </w:rPr>
        <w:lastRenderedPageBreak/>
        <w:drawing>
          <wp:inline distT="0" distB="0" distL="0" distR="0" wp14:anchorId="5CD6884B" wp14:editId="45422DD6">
            <wp:extent cx="2950542" cy="2820644"/>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5819" t="14270" r="52907" b="49574"/>
                    <a:stretch/>
                  </pic:blipFill>
                  <pic:spPr bwMode="auto">
                    <a:xfrm>
                      <a:off x="0" y="0"/>
                      <a:ext cx="2955635" cy="2825513"/>
                    </a:xfrm>
                    <a:prstGeom prst="rect">
                      <a:avLst/>
                    </a:prstGeom>
                    <a:ln>
                      <a:noFill/>
                    </a:ln>
                    <a:extLst>
                      <a:ext uri="{53640926-AAD7-44D8-BBD7-CCE9431645EC}">
                        <a14:shadowObscured xmlns:a14="http://schemas.microsoft.com/office/drawing/2010/main"/>
                      </a:ext>
                    </a:extLst>
                  </pic:spPr>
                </pic:pic>
              </a:graphicData>
            </a:graphic>
          </wp:inline>
        </w:drawing>
      </w:r>
    </w:p>
    <w:p w14:paraId="414C0560" w14:textId="5C662BB3" w:rsidR="00903F39" w:rsidRDefault="004E4545" w:rsidP="0088618D">
      <w:pPr>
        <w:pStyle w:val="NoSpacing"/>
        <w:tabs>
          <w:tab w:val="left" w:pos="5447"/>
        </w:tabs>
      </w:pPr>
      <w:r>
        <w:rPr>
          <w:noProof/>
        </w:rPr>
        <w:drawing>
          <wp:anchor distT="0" distB="0" distL="114300" distR="114300" simplePos="0" relativeHeight="251658240" behindDoc="0" locked="0" layoutInCell="1" allowOverlap="1" wp14:anchorId="1A690065" wp14:editId="790D9EC4">
            <wp:simplePos x="914400" y="3737113"/>
            <wp:positionH relativeFrom="column">
              <wp:align>left</wp:align>
            </wp:positionH>
            <wp:positionV relativeFrom="paragraph">
              <wp:align>top</wp:align>
            </wp:positionV>
            <wp:extent cx="2727710" cy="2744046"/>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3212" t="52322" r="74445" b="7718"/>
                    <a:stretch/>
                  </pic:blipFill>
                  <pic:spPr bwMode="auto">
                    <a:xfrm>
                      <a:off x="0" y="0"/>
                      <a:ext cx="2727710" cy="2744046"/>
                    </a:xfrm>
                    <a:prstGeom prst="rect">
                      <a:avLst/>
                    </a:prstGeom>
                    <a:ln>
                      <a:noFill/>
                    </a:ln>
                    <a:extLst>
                      <a:ext uri="{53640926-AAD7-44D8-BBD7-CCE9431645EC}">
                        <a14:shadowObscured xmlns:a14="http://schemas.microsoft.com/office/drawing/2010/main"/>
                      </a:ext>
                    </a:extLst>
                  </pic:spPr>
                </pic:pic>
              </a:graphicData>
            </a:graphic>
          </wp:anchor>
        </w:drawing>
      </w:r>
    </w:p>
    <w:p w14:paraId="2A804420" w14:textId="77777777" w:rsidR="00903F39" w:rsidRPr="00903F39" w:rsidRDefault="00903F39" w:rsidP="00903F39"/>
    <w:p w14:paraId="59EC730D" w14:textId="77777777" w:rsidR="00903F39" w:rsidRPr="00903F39" w:rsidRDefault="00903F39" w:rsidP="00903F39"/>
    <w:p w14:paraId="1B96DEA2" w14:textId="77777777" w:rsidR="00903F39" w:rsidRPr="00903F39" w:rsidRDefault="00903F39" w:rsidP="00903F39"/>
    <w:p w14:paraId="225D63EC" w14:textId="77777777" w:rsidR="00903F39" w:rsidRPr="00903F39" w:rsidRDefault="00903F39" w:rsidP="00903F39"/>
    <w:p w14:paraId="6B0753EE" w14:textId="77777777" w:rsidR="00903F39" w:rsidRPr="00903F39" w:rsidRDefault="00903F39" w:rsidP="00903F39"/>
    <w:p w14:paraId="10D292A2" w14:textId="77777777" w:rsidR="00903F39" w:rsidRPr="00903F39" w:rsidRDefault="00903F39" w:rsidP="00903F39"/>
    <w:p w14:paraId="0D0244DB" w14:textId="77777777" w:rsidR="00903F39" w:rsidRPr="00903F39" w:rsidRDefault="00903F39" w:rsidP="00903F39"/>
    <w:p w14:paraId="56A758D4" w14:textId="2B18403B" w:rsidR="00903F39" w:rsidRDefault="00903F39" w:rsidP="0088618D">
      <w:pPr>
        <w:pStyle w:val="NoSpacing"/>
        <w:tabs>
          <w:tab w:val="left" w:pos="5447"/>
        </w:tabs>
      </w:pPr>
    </w:p>
    <w:p w14:paraId="5C64D386" w14:textId="2313AF72" w:rsidR="00903F39" w:rsidRDefault="00903F39" w:rsidP="0088618D">
      <w:pPr>
        <w:pStyle w:val="NoSpacing"/>
        <w:tabs>
          <w:tab w:val="left" w:pos="5447"/>
        </w:tabs>
      </w:pPr>
    </w:p>
    <w:p w14:paraId="04FCF8F5" w14:textId="77777777" w:rsidR="00903F39" w:rsidRDefault="00903F39" w:rsidP="00903F39">
      <w:pPr>
        <w:pStyle w:val="NoSpacing"/>
        <w:tabs>
          <w:tab w:val="center" w:pos="2442"/>
        </w:tabs>
      </w:pPr>
      <w:r>
        <w:tab/>
      </w:r>
    </w:p>
    <w:p w14:paraId="26C99D54" w14:textId="77777777" w:rsidR="00903F39" w:rsidRDefault="00903F39" w:rsidP="00903F39">
      <w:pPr>
        <w:pStyle w:val="NoSpacing"/>
        <w:tabs>
          <w:tab w:val="center" w:pos="2442"/>
        </w:tabs>
      </w:pPr>
    </w:p>
    <w:p w14:paraId="453E743E" w14:textId="4BB1FECD" w:rsidR="004E4545" w:rsidRDefault="00903F39" w:rsidP="00903F39">
      <w:pPr>
        <w:pStyle w:val="NoSpacing"/>
        <w:tabs>
          <w:tab w:val="center" w:pos="2442"/>
        </w:tabs>
      </w:pPr>
      <w:r>
        <w:rPr>
          <w:noProof/>
        </w:rPr>
        <w:lastRenderedPageBreak/>
        <w:drawing>
          <wp:inline distT="0" distB="0" distL="0" distR="0" wp14:anchorId="0688E979" wp14:editId="221C9F41">
            <wp:extent cx="2767440" cy="2600726"/>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151" t="14270" r="52638" b="48623"/>
                    <a:stretch/>
                  </pic:blipFill>
                  <pic:spPr bwMode="auto">
                    <a:xfrm>
                      <a:off x="0" y="0"/>
                      <a:ext cx="2770051" cy="2603179"/>
                    </a:xfrm>
                    <a:prstGeom prst="rect">
                      <a:avLst/>
                    </a:prstGeom>
                    <a:ln>
                      <a:noFill/>
                    </a:ln>
                    <a:extLst>
                      <a:ext uri="{53640926-AAD7-44D8-BBD7-CCE9431645EC}">
                        <a14:shadowObscured xmlns:a14="http://schemas.microsoft.com/office/drawing/2010/main"/>
                      </a:ext>
                    </a:extLst>
                  </pic:spPr>
                </pic:pic>
              </a:graphicData>
            </a:graphic>
          </wp:inline>
        </w:drawing>
      </w:r>
      <w:r>
        <w:br w:type="textWrapping" w:clear="all"/>
      </w:r>
    </w:p>
    <w:p w14:paraId="1327AC50" w14:textId="77777777" w:rsidR="00836CFB" w:rsidRDefault="00836CFB" w:rsidP="0088618D">
      <w:pPr>
        <w:pStyle w:val="NoSpacing"/>
        <w:tabs>
          <w:tab w:val="left" w:pos="5447"/>
        </w:tabs>
      </w:pPr>
    </w:p>
    <w:p w14:paraId="5B43F753" w14:textId="7DD46510" w:rsidR="00E96E69" w:rsidRDefault="000B08FE" w:rsidP="00562C96">
      <w:pPr>
        <w:pStyle w:val="NoSpacing"/>
      </w:pPr>
      <w:r>
        <w:rPr>
          <w:noProof/>
        </w:rPr>
        <w:drawing>
          <wp:inline distT="0" distB="0" distL="0" distR="0" wp14:anchorId="6490971F" wp14:editId="25566103">
            <wp:extent cx="2862774" cy="2755416"/>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5552" t="13556" r="53042" b="49816"/>
                    <a:stretch/>
                  </pic:blipFill>
                  <pic:spPr bwMode="auto">
                    <a:xfrm>
                      <a:off x="0" y="0"/>
                      <a:ext cx="2865995" cy="2758516"/>
                    </a:xfrm>
                    <a:prstGeom prst="rect">
                      <a:avLst/>
                    </a:prstGeom>
                    <a:ln>
                      <a:noFill/>
                    </a:ln>
                    <a:extLst>
                      <a:ext uri="{53640926-AAD7-44D8-BBD7-CCE9431645EC}">
                        <a14:shadowObscured xmlns:a14="http://schemas.microsoft.com/office/drawing/2010/main"/>
                      </a:ext>
                    </a:extLst>
                  </pic:spPr>
                </pic:pic>
              </a:graphicData>
            </a:graphic>
          </wp:inline>
        </w:drawing>
      </w:r>
    </w:p>
    <w:p w14:paraId="583600C3" w14:textId="74B3E4C1" w:rsidR="000B08FE" w:rsidRDefault="000B08FE" w:rsidP="00562C96">
      <w:pPr>
        <w:pStyle w:val="NoSpacing"/>
      </w:pPr>
      <w:r w:rsidRPr="000B08FE">
        <w:rPr>
          <w:noProof/>
        </w:rPr>
        <w:drawing>
          <wp:inline distT="0" distB="0" distL="0" distR="0" wp14:anchorId="682D268C" wp14:editId="2AA77157">
            <wp:extent cx="2323686" cy="2207500"/>
            <wp:effectExtent l="0" t="0" r="635"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5552" t="14270" r="53040" b="49574"/>
                    <a:stretch/>
                  </pic:blipFill>
                  <pic:spPr bwMode="auto">
                    <a:xfrm>
                      <a:off x="0" y="0"/>
                      <a:ext cx="2334774" cy="2218033"/>
                    </a:xfrm>
                    <a:prstGeom prst="rect">
                      <a:avLst/>
                    </a:prstGeom>
                    <a:ln>
                      <a:noFill/>
                    </a:ln>
                    <a:extLst>
                      <a:ext uri="{53640926-AAD7-44D8-BBD7-CCE9431645EC}">
                        <a14:shadowObscured xmlns:a14="http://schemas.microsoft.com/office/drawing/2010/main"/>
                      </a:ext>
                    </a:extLst>
                  </pic:spPr>
                </pic:pic>
              </a:graphicData>
            </a:graphic>
          </wp:inline>
        </w:drawing>
      </w:r>
    </w:p>
    <w:p w14:paraId="345BAB43" w14:textId="350141A0" w:rsidR="000B08FE" w:rsidRDefault="000B08FE" w:rsidP="00562C96">
      <w:pPr>
        <w:pStyle w:val="NoSpacing"/>
      </w:pPr>
      <w:r>
        <w:rPr>
          <w:noProof/>
        </w:rPr>
        <w:lastRenderedPageBreak/>
        <w:drawing>
          <wp:inline distT="0" distB="0" distL="0" distR="0" wp14:anchorId="54A505E3" wp14:editId="2954CB20">
            <wp:extent cx="2358670" cy="2187134"/>
            <wp:effectExtent l="0" t="0" r="381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5284" t="14032" r="52641" b="49578"/>
                    <a:stretch/>
                  </pic:blipFill>
                  <pic:spPr bwMode="auto">
                    <a:xfrm>
                      <a:off x="0" y="0"/>
                      <a:ext cx="2361058" cy="2189349"/>
                    </a:xfrm>
                    <a:prstGeom prst="rect">
                      <a:avLst/>
                    </a:prstGeom>
                    <a:ln>
                      <a:noFill/>
                    </a:ln>
                    <a:extLst>
                      <a:ext uri="{53640926-AAD7-44D8-BBD7-CCE9431645EC}">
                        <a14:shadowObscured xmlns:a14="http://schemas.microsoft.com/office/drawing/2010/main"/>
                      </a:ext>
                    </a:extLst>
                  </pic:spPr>
                </pic:pic>
              </a:graphicData>
            </a:graphic>
          </wp:inline>
        </w:drawing>
      </w:r>
    </w:p>
    <w:p w14:paraId="0C3F570B" w14:textId="7392B38C" w:rsidR="000B08FE" w:rsidRDefault="000B08FE" w:rsidP="00562C96">
      <w:pPr>
        <w:pStyle w:val="NoSpacing"/>
      </w:pPr>
    </w:p>
    <w:p w14:paraId="5DFEE9EF" w14:textId="01C463CD" w:rsidR="000B08FE" w:rsidRDefault="000B08FE" w:rsidP="00562C96">
      <w:pPr>
        <w:pStyle w:val="NoSpacing"/>
      </w:pPr>
      <w:r>
        <w:rPr>
          <w:noProof/>
        </w:rPr>
        <w:drawing>
          <wp:inline distT="0" distB="0" distL="0" distR="0" wp14:anchorId="7E99E335" wp14:editId="78EEF1EF">
            <wp:extent cx="2664794" cy="2340370"/>
            <wp:effectExtent l="0" t="0" r="254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677" t="55192" r="74181" b="8674"/>
                    <a:stretch/>
                  </pic:blipFill>
                  <pic:spPr bwMode="auto">
                    <a:xfrm>
                      <a:off x="0" y="0"/>
                      <a:ext cx="2670397" cy="2345291"/>
                    </a:xfrm>
                    <a:prstGeom prst="rect">
                      <a:avLst/>
                    </a:prstGeom>
                    <a:ln>
                      <a:noFill/>
                    </a:ln>
                    <a:extLst>
                      <a:ext uri="{53640926-AAD7-44D8-BBD7-CCE9431645EC}">
                        <a14:shadowObscured xmlns:a14="http://schemas.microsoft.com/office/drawing/2010/main"/>
                      </a:ext>
                    </a:extLst>
                  </pic:spPr>
                </pic:pic>
              </a:graphicData>
            </a:graphic>
          </wp:inline>
        </w:drawing>
      </w:r>
    </w:p>
    <w:p w14:paraId="66355A41" w14:textId="49D14D71" w:rsidR="000B08FE" w:rsidRDefault="00F77B27" w:rsidP="00562C96">
      <w:pPr>
        <w:pStyle w:val="NoSpacing"/>
      </w:pPr>
      <w:r>
        <w:rPr>
          <w:noProof/>
        </w:rPr>
        <w:drawing>
          <wp:inline distT="0" distB="0" distL="0" distR="0" wp14:anchorId="536EB496" wp14:editId="22845583">
            <wp:extent cx="2553006" cy="2430706"/>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612" t="53512" r="74041" b="8663"/>
                    <a:stretch/>
                  </pic:blipFill>
                  <pic:spPr bwMode="auto">
                    <a:xfrm>
                      <a:off x="0" y="0"/>
                      <a:ext cx="2557916" cy="2435381"/>
                    </a:xfrm>
                    <a:prstGeom prst="rect">
                      <a:avLst/>
                    </a:prstGeom>
                    <a:ln>
                      <a:noFill/>
                    </a:ln>
                    <a:extLst>
                      <a:ext uri="{53640926-AAD7-44D8-BBD7-CCE9431645EC}">
                        <a14:shadowObscured xmlns:a14="http://schemas.microsoft.com/office/drawing/2010/main"/>
                      </a:ext>
                    </a:extLst>
                  </pic:spPr>
                </pic:pic>
              </a:graphicData>
            </a:graphic>
          </wp:inline>
        </w:drawing>
      </w:r>
    </w:p>
    <w:p w14:paraId="7D94D37F" w14:textId="53BA6698" w:rsidR="00F77B27" w:rsidRDefault="00F77B27" w:rsidP="00562C96">
      <w:pPr>
        <w:pStyle w:val="NoSpacing"/>
      </w:pPr>
      <w:r>
        <w:rPr>
          <w:noProof/>
        </w:rPr>
        <w:lastRenderedPageBreak/>
        <w:drawing>
          <wp:inline distT="0" distB="0" distL="0" distR="0" wp14:anchorId="4291D798" wp14:editId="4273135B">
            <wp:extent cx="2266600" cy="1968006"/>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676" t="15221" r="74980" b="50289"/>
                    <a:stretch/>
                  </pic:blipFill>
                  <pic:spPr bwMode="auto">
                    <a:xfrm>
                      <a:off x="0" y="0"/>
                      <a:ext cx="2273097" cy="1973647"/>
                    </a:xfrm>
                    <a:prstGeom prst="rect">
                      <a:avLst/>
                    </a:prstGeom>
                    <a:ln>
                      <a:noFill/>
                    </a:ln>
                    <a:extLst>
                      <a:ext uri="{53640926-AAD7-44D8-BBD7-CCE9431645EC}">
                        <a14:shadowObscured xmlns:a14="http://schemas.microsoft.com/office/drawing/2010/main"/>
                      </a:ext>
                    </a:extLst>
                  </pic:spPr>
                </pic:pic>
              </a:graphicData>
            </a:graphic>
          </wp:inline>
        </w:drawing>
      </w:r>
    </w:p>
    <w:p w14:paraId="30FEBB92" w14:textId="3CFCC191" w:rsidR="00F77B27" w:rsidRDefault="00F77B27" w:rsidP="00562C96">
      <w:pPr>
        <w:pStyle w:val="NoSpacing"/>
      </w:pPr>
    </w:p>
    <w:p w14:paraId="479AAF44" w14:textId="5093C1C1" w:rsidR="00F77B27" w:rsidRDefault="00F77B27" w:rsidP="00562C96">
      <w:pPr>
        <w:pStyle w:val="NoSpacing"/>
      </w:pPr>
      <w:r>
        <w:rPr>
          <w:noProof/>
        </w:rPr>
        <w:drawing>
          <wp:inline distT="0" distB="0" distL="0" distR="0" wp14:anchorId="3F3E47FF" wp14:editId="69DA9DD0">
            <wp:extent cx="2322386" cy="2223262"/>
            <wp:effectExtent l="0" t="0" r="190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943" t="54225" r="75116" b="8434"/>
                    <a:stretch/>
                  </pic:blipFill>
                  <pic:spPr bwMode="auto">
                    <a:xfrm>
                      <a:off x="0" y="0"/>
                      <a:ext cx="2327110" cy="2227785"/>
                    </a:xfrm>
                    <a:prstGeom prst="rect">
                      <a:avLst/>
                    </a:prstGeom>
                    <a:ln>
                      <a:noFill/>
                    </a:ln>
                    <a:extLst>
                      <a:ext uri="{53640926-AAD7-44D8-BBD7-CCE9431645EC}">
                        <a14:shadowObscured xmlns:a14="http://schemas.microsoft.com/office/drawing/2010/main"/>
                      </a:ext>
                    </a:extLst>
                  </pic:spPr>
                </pic:pic>
              </a:graphicData>
            </a:graphic>
          </wp:inline>
        </w:drawing>
      </w:r>
    </w:p>
    <w:p w14:paraId="4F7CE0C7" w14:textId="04C82011" w:rsidR="00F86015" w:rsidRDefault="00F86015" w:rsidP="00562C96">
      <w:pPr>
        <w:pStyle w:val="NoSpacing"/>
      </w:pPr>
    </w:p>
    <w:p w14:paraId="0C82E3A0" w14:textId="0DC14930" w:rsidR="00F86015" w:rsidRDefault="00F86015" w:rsidP="00562C96">
      <w:pPr>
        <w:pStyle w:val="NoSpacing"/>
      </w:pPr>
      <w:r>
        <w:rPr>
          <w:noProof/>
        </w:rPr>
        <w:drawing>
          <wp:anchor distT="0" distB="0" distL="114300" distR="114300" simplePos="0" relativeHeight="251659264" behindDoc="0" locked="0" layoutInCell="1" allowOverlap="1" wp14:anchorId="774502F4" wp14:editId="0D9F3CFE">
            <wp:simplePos x="914400" y="5454595"/>
            <wp:positionH relativeFrom="column">
              <wp:align>left</wp:align>
            </wp:positionH>
            <wp:positionV relativeFrom="paragraph">
              <wp:align>top</wp:align>
            </wp:positionV>
            <wp:extent cx="2544964" cy="2314998"/>
            <wp:effectExtent l="0" t="0" r="825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25151" t="13318" r="52638" b="50763"/>
                    <a:stretch/>
                  </pic:blipFill>
                  <pic:spPr bwMode="auto">
                    <a:xfrm>
                      <a:off x="0" y="0"/>
                      <a:ext cx="2544964" cy="2314998"/>
                    </a:xfrm>
                    <a:prstGeom prst="rect">
                      <a:avLst/>
                    </a:prstGeom>
                    <a:ln>
                      <a:noFill/>
                    </a:ln>
                    <a:extLst>
                      <a:ext uri="{53640926-AAD7-44D8-BBD7-CCE9431645EC}">
                        <a14:shadowObscured xmlns:a14="http://schemas.microsoft.com/office/drawing/2010/main"/>
                      </a:ext>
                    </a:extLst>
                  </pic:spPr>
                </pic:pic>
              </a:graphicData>
            </a:graphic>
          </wp:anchor>
        </w:drawing>
      </w:r>
    </w:p>
    <w:p w14:paraId="0203D166" w14:textId="77777777" w:rsidR="00F86015" w:rsidRPr="00F86015" w:rsidRDefault="00F86015" w:rsidP="00F86015"/>
    <w:p w14:paraId="6F4DCB9B" w14:textId="77777777" w:rsidR="00F86015" w:rsidRPr="00F86015" w:rsidRDefault="00F86015" w:rsidP="00F86015"/>
    <w:p w14:paraId="1EBF3503" w14:textId="77777777" w:rsidR="00F86015" w:rsidRPr="00F86015" w:rsidRDefault="00F86015" w:rsidP="00F86015"/>
    <w:p w14:paraId="3FD1292E" w14:textId="77777777" w:rsidR="00F86015" w:rsidRPr="00F86015" w:rsidRDefault="00F86015" w:rsidP="00F86015"/>
    <w:p w14:paraId="4B217886" w14:textId="562595B0" w:rsidR="00F86015" w:rsidRDefault="00F86015" w:rsidP="00562C96">
      <w:pPr>
        <w:pStyle w:val="NoSpacing"/>
      </w:pPr>
    </w:p>
    <w:p w14:paraId="7AEC61D1" w14:textId="597189CF" w:rsidR="00F86015" w:rsidRDefault="00F86015" w:rsidP="00562C96">
      <w:pPr>
        <w:pStyle w:val="NoSpacing"/>
      </w:pPr>
    </w:p>
    <w:p w14:paraId="0CAA742F" w14:textId="77777777" w:rsidR="00F86015" w:rsidRDefault="00F86015" w:rsidP="00F86015">
      <w:pPr>
        <w:pStyle w:val="NoSpacing"/>
        <w:tabs>
          <w:tab w:val="left" w:pos="1390"/>
        </w:tabs>
      </w:pPr>
      <w:r>
        <w:tab/>
      </w:r>
    </w:p>
    <w:p w14:paraId="383127E8" w14:textId="77777777" w:rsidR="00F86015" w:rsidRDefault="00F86015" w:rsidP="00F86015">
      <w:pPr>
        <w:pStyle w:val="NoSpacing"/>
        <w:tabs>
          <w:tab w:val="left" w:pos="1390"/>
        </w:tabs>
      </w:pPr>
    </w:p>
    <w:p w14:paraId="0FBB815A" w14:textId="77777777" w:rsidR="00F86015" w:rsidRDefault="00F86015" w:rsidP="00F86015">
      <w:pPr>
        <w:pStyle w:val="NoSpacing"/>
        <w:tabs>
          <w:tab w:val="left" w:pos="1390"/>
        </w:tabs>
      </w:pPr>
    </w:p>
    <w:p w14:paraId="5EFDF937" w14:textId="77777777" w:rsidR="00F86015" w:rsidRDefault="00F86015" w:rsidP="00F86015">
      <w:pPr>
        <w:pStyle w:val="NoSpacing"/>
        <w:tabs>
          <w:tab w:val="left" w:pos="1390"/>
        </w:tabs>
      </w:pPr>
    </w:p>
    <w:p w14:paraId="7B2A3F0C" w14:textId="77777777" w:rsidR="00F86015" w:rsidRDefault="00F86015" w:rsidP="00F86015">
      <w:pPr>
        <w:pStyle w:val="NoSpacing"/>
        <w:tabs>
          <w:tab w:val="left" w:pos="1390"/>
        </w:tabs>
      </w:pPr>
      <w:r>
        <w:rPr>
          <w:noProof/>
        </w:rPr>
        <w:lastRenderedPageBreak/>
        <w:drawing>
          <wp:inline distT="0" distB="0" distL="0" distR="0" wp14:anchorId="794CFF12" wp14:editId="3A545377">
            <wp:extent cx="2735554" cy="2632968"/>
            <wp:effectExtent l="0" t="0" r="825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5552" t="55415" r="53039" b="7953"/>
                    <a:stretch/>
                  </pic:blipFill>
                  <pic:spPr bwMode="auto">
                    <a:xfrm>
                      <a:off x="0" y="0"/>
                      <a:ext cx="2739296" cy="2636570"/>
                    </a:xfrm>
                    <a:prstGeom prst="rect">
                      <a:avLst/>
                    </a:prstGeom>
                    <a:ln>
                      <a:noFill/>
                    </a:ln>
                    <a:extLst>
                      <a:ext uri="{53640926-AAD7-44D8-BBD7-CCE9431645EC}">
                        <a14:shadowObscured xmlns:a14="http://schemas.microsoft.com/office/drawing/2010/main"/>
                      </a:ext>
                    </a:extLst>
                  </pic:spPr>
                </pic:pic>
              </a:graphicData>
            </a:graphic>
          </wp:inline>
        </w:drawing>
      </w:r>
    </w:p>
    <w:p w14:paraId="163EE73C" w14:textId="77777777" w:rsidR="00F86015" w:rsidRDefault="00F86015" w:rsidP="00F86015">
      <w:pPr>
        <w:pStyle w:val="NoSpacing"/>
        <w:tabs>
          <w:tab w:val="left" w:pos="1390"/>
        </w:tabs>
      </w:pPr>
      <w:r>
        <w:rPr>
          <w:noProof/>
        </w:rPr>
        <w:drawing>
          <wp:inline distT="0" distB="0" distL="0" distR="0" wp14:anchorId="1AF22FCD" wp14:editId="5082062F">
            <wp:extent cx="2855240" cy="2592102"/>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52334" r="75251" b="7722"/>
                    <a:stretch/>
                  </pic:blipFill>
                  <pic:spPr bwMode="auto">
                    <a:xfrm>
                      <a:off x="0" y="0"/>
                      <a:ext cx="2861461" cy="2597749"/>
                    </a:xfrm>
                    <a:prstGeom prst="rect">
                      <a:avLst/>
                    </a:prstGeom>
                    <a:ln>
                      <a:noFill/>
                    </a:ln>
                    <a:extLst>
                      <a:ext uri="{53640926-AAD7-44D8-BBD7-CCE9431645EC}">
                        <a14:shadowObscured xmlns:a14="http://schemas.microsoft.com/office/drawing/2010/main"/>
                      </a:ext>
                    </a:extLst>
                  </pic:spPr>
                </pic:pic>
              </a:graphicData>
            </a:graphic>
          </wp:inline>
        </w:drawing>
      </w:r>
    </w:p>
    <w:p w14:paraId="73C09FD7" w14:textId="521E0F58" w:rsidR="00F86015" w:rsidRDefault="00F86015" w:rsidP="00F86015">
      <w:pPr>
        <w:pStyle w:val="NoSpacing"/>
        <w:tabs>
          <w:tab w:val="left" w:pos="1390"/>
        </w:tabs>
      </w:pPr>
      <w:r>
        <w:rPr>
          <w:noProof/>
        </w:rPr>
        <w:lastRenderedPageBreak/>
        <w:drawing>
          <wp:inline distT="0" distB="0" distL="0" distR="0" wp14:anchorId="387AAF26" wp14:editId="05DFD33F">
            <wp:extent cx="3061606" cy="2791460"/>
            <wp:effectExtent l="0" t="0" r="5715"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677" t="55415" r="74577" b="7715"/>
                    <a:stretch/>
                  </pic:blipFill>
                  <pic:spPr bwMode="auto">
                    <a:xfrm>
                      <a:off x="0" y="0"/>
                      <a:ext cx="3067798" cy="2797105"/>
                    </a:xfrm>
                    <a:prstGeom prst="rect">
                      <a:avLst/>
                    </a:prstGeom>
                    <a:ln>
                      <a:noFill/>
                    </a:ln>
                    <a:extLst>
                      <a:ext uri="{53640926-AAD7-44D8-BBD7-CCE9431645EC}">
                        <a14:shadowObscured xmlns:a14="http://schemas.microsoft.com/office/drawing/2010/main"/>
                      </a:ext>
                    </a:extLst>
                  </pic:spPr>
                </pic:pic>
              </a:graphicData>
            </a:graphic>
          </wp:inline>
        </w:drawing>
      </w:r>
      <w:r>
        <w:br w:type="textWrapping" w:clear="all"/>
      </w:r>
      <w:r>
        <w:rPr>
          <w:noProof/>
        </w:rPr>
        <w:drawing>
          <wp:inline distT="0" distB="0" distL="0" distR="0" wp14:anchorId="1950AFCC" wp14:editId="40427F65">
            <wp:extent cx="2847064" cy="250323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740" t="14987" r="74983" b="48629"/>
                    <a:stretch/>
                  </pic:blipFill>
                  <pic:spPr bwMode="auto">
                    <a:xfrm>
                      <a:off x="0" y="0"/>
                      <a:ext cx="2853266" cy="2508691"/>
                    </a:xfrm>
                    <a:prstGeom prst="rect">
                      <a:avLst/>
                    </a:prstGeom>
                    <a:ln>
                      <a:noFill/>
                    </a:ln>
                    <a:extLst>
                      <a:ext uri="{53640926-AAD7-44D8-BBD7-CCE9431645EC}">
                        <a14:shadowObscured xmlns:a14="http://schemas.microsoft.com/office/drawing/2010/main"/>
                      </a:ext>
                    </a:extLst>
                  </pic:spPr>
                </pic:pic>
              </a:graphicData>
            </a:graphic>
          </wp:inline>
        </w:drawing>
      </w:r>
    </w:p>
    <w:p w14:paraId="663F9203" w14:textId="628E921E" w:rsidR="00F86015" w:rsidRDefault="00F86015" w:rsidP="00F86015">
      <w:pPr>
        <w:pStyle w:val="NoSpacing"/>
        <w:tabs>
          <w:tab w:val="left" w:pos="1390"/>
        </w:tabs>
      </w:pPr>
    </w:p>
    <w:p w14:paraId="12887B2B" w14:textId="6334DAB6" w:rsidR="00F86015" w:rsidRDefault="00F86015" w:rsidP="00F86015">
      <w:pPr>
        <w:pStyle w:val="NoSpacing"/>
        <w:tabs>
          <w:tab w:val="left" w:pos="1390"/>
        </w:tabs>
      </w:pPr>
      <w:r>
        <w:rPr>
          <w:noProof/>
        </w:rPr>
        <w:drawing>
          <wp:inline distT="0" distB="0" distL="0" distR="0" wp14:anchorId="7DB76A61" wp14:editId="3DC4B733">
            <wp:extent cx="2687900" cy="2622338"/>
            <wp:effectExtent l="0" t="0" r="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5284" t="12843" r="52772" b="49097"/>
                    <a:stretch/>
                  </pic:blipFill>
                  <pic:spPr bwMode="auto">
                    <a:xfrm>
                      <a:off x="0" y="0"/>
                      <a:ext cx="2693007" cy="2627321"/>
                    </a:xfrm>
                    <a:prstGeom prst="rect">
                      <a:avLst/>
                    </a:prstGeom>
                    <a:ln>
                      <a:noFill/>
                    </a:ln>
                    <a:extLst>
                      <a:ext uri="{53640926-AAD7-44D8-BBD7-CCE9431645EC}">
                        <a14:shadowObscured xmlns:a14="http://schemas.microsoft.com/office/drawing/2010/main"/>
                      </a:ext>
                    </a:extLst>
                  </pic:spPr>
                </pic:pic>
              </a:graphicData>
            </a:graphic>
          </wp:inline>
        </w:drawing>
      </w:r>
    </w:p>
    <w:p w14:paraId="61889BE8" w14:textId="17829940" w:rsidR="004348E5" w:rsidRPr="00443E13" w:rsidRDefault="004348E5" w:rsidP="00562C96">
      <w:pPr>
        <w:pStyle w:val="NoSpacing"/>
        <w:rPr>
          <w:b/>
        </w:rPr>
      </w:pPr>
      <w:r w:rsidRPr="00443E13">
        <w:rPr>
          <w:b/>
        </w:rPr>
        <w:lastRenderedPageBreak/>
        <w:t xml:space="preserve">I removed all the potential outliers and re-ran logistic regression for the </w:t>
      </w:r>
      <w:r w:rsidR="00443E13" w:rsidRPr="00443E13">
        <w:rPr>
          <w:b/>
        </w:rPr>
        <w:t xml:space="preserve">22 </w:t>
      </w:r>
      <w:proofErr w:type="spellStart"/>
      <w:r w:rsidR="00443E13" w:rsidRPr="00443E13">
        <w:rPr>
          <w:b/>
        </w:rPr>
        <w:t>CpGs</w:t>
      </w:r>
      <w:proofErr w:type="spellEnd"/>
      <w:r w:rsidR="00443E13" w:rsidRPr="00443E13">
        <w:rPr>
          <w:b/>
        </w:rPr>
        <w:t xml:space="preserve"> from above. The results after removing the potential outliers were very similar to the results including the potential outliers. Thus, no potential outliers were removed.</w:t>
      </w:r>
    </w:p>
    <w:p w14:paraId="24A74037" w14:textId="77777777" w:rsidR="004348E5" w:rsidRDefault="004348E5" w:rsidP="00562C96">
      <w:pPr>
        <w:pStyle w:val="NoSpacing"/>
      </w:pPr>
    </w:p>
    <w:p w14:paraId="1113B008" w14:textId="6B02C20D" w:rsidR="004348E5" w:rsidRDefault="004348E5" w:rsidP="00562C96">
      <w:pPr>
        <w:pStyle w:val="NoSpacing"/>
      </w:pPr>
    </w:p>
    <w:p w14:paraId="0D6ABBBF" w14:textId="77777777" w:rsidR="00997823" w:rsidRDefault="00997823">
      <w:r>
        <w:br w:type="page"/>
      </w:r>
    </w:p>
    <w:p w14:paraId="1F659F3A" w14:textId="793550D4" w:rsidR="00997823" w:rsidRDefault="00997823" w:rsidP="00997823">
      <w:pPr>
        <w:pStyle w:val="NoSpacing"/>
      </w:pPr>
      <w:r>
        <w:lastRenderedPageBreak/>
        <w:t>Sarah’s paper:</w:t>
      </w:r>
    </w:p>
    <w:p w14:paraId="189A3915" w14:textId="77777777" w:rsidR="00997823" w:rsidRDefault="00997823" w:rsidP="00997823">
      <w:pPr>
        <w:pStyle w:val="NoSpacing"/>
      </w:pPr>
      <w:r>
        <w:t xml:space="preserve">Table E5 – </w:t>
      </w:r>
      <w:commentRangeStart w:id="3"/>
      <w:r>
        <w:t>102</w:t>
      </w:r>
      <w:commentRangeEnd w:id="3"/>
      <w:r>
        <w:rPr>
          <w:rStyle w:val="CommentReference"/>
        </w:rPr>
        <w:commentReference w:id="3"/>
      </w:r>
      <w:r>
        <w:t xml:space="preserve"> </w:t>
      </w:r>
      <w:proofErr w:type="spellStart"/>
      <w:r>
        <w:t>CpGs</w:t>
      </w:r>
      <w:proofErr w:type="spellEnd"/>
      <w:r>
        <w:t xml:space="preserve"> identified in both PACE and ALHS</w:t>
      </w:r>
    </w:p>
    <w:p w14:paraId="6F8C9944" w14:textId="77777777" w:rsidR="00997823" w:rsidRDefault="00997823" w:rsidP="00997823">
      <w:pPr>
        <w:pStyle w:val="NoSpacing"/>
      </w:pPr>
      <w:r>
        <w:tab/>
        <w:t xml:space="preserve">27 </w:t>
      </w:r>
      <w:proofErr w:type="spellStart"/>
      <w:r>
        <w:t>CpGs</w:t>
      </w:r>
      <w:proofErr w:type="spellEnd"/>
      <w:r>
        <w:t xml:space="preserve"> – Bonferroni significant in atopic asthma</w:t>
      </w:r>
    </w:p>
    <w:p w14:paraId="7FE0C035" w14:textId="77777777" w:rsidR="00997823" w:rsidRDefault="00997823" w:rsidP="00997823">
      <w:pPr>
        <w:pStyle w:val="NoSpacing"/>
      </w:pPr>
      <w:r>
        <w:tab/>
        <w:t>1 CpG – Bonferroni significant in nonatopic asthma</w:t>
      </w:r>
    </w:p>
    <w:p w14:paraId="6C3AB0DB" w14:textId="77777777" w:rsidR="00997823" w:rsidRDefault="00997823" w:rsidP="00997823">
      <w:pPr>
        <w:pStyle w:val="NoSpacing"/>
      </w:pPr>
    </w:p>
    <w:p w14:paraId="229FA84A" w14:textId="77777777" w:rsidR="00997823" w:rsidRDefault="00997823" w:rsidP="00997823">
      <w:pPr>
        <w:pStyle w:val="NoSpacing"/>
      </w:pPr>
      <w:r>
        <w:t xml:space="preserve">Sarah identified 196 genes from the literature that are associated with asthma. The FDR significant </w:t>
      </w:r>
      <w:proofErr w:type="spellStart"/>
      <w:r>
        <w:t>CpGs</w:t>
      </w:r>
      <w:proofErr w:type="spellEnd"/>
      <w:r>
        <w:t xml:space="preserve"> were annotated to genes. 13 </w:t>
      </w:r>
      <w:proofErr w:type="spellStart"/>
      <w:r>
        <w:t>CpGs</w:t>
      </w:r>
      <w:proofErr w:type="spellEnd"/>
      <w:r>
        <w:t xml:space="preserve"> were annotated to 7 genes that were previously identified in the literature. </w:t>
      </w:r>
    </w:p>
    <w:p w14:paraId="6207D38E" w14:textId="77777777" w:rsidR="00997823" w:rsidRDefault="00997823" w:rsidP="00997823">
      <w:pPr>
        <w:pStyle w:val="NoSpacing"/>
      </w:pPr>
    </w:p>
    <w:p w14:paraId="614BE306" w14:textId="77777777" w:rsidR="00997823" w:rsidRDefault="00997823" w:rsidP="00997823">
      <w:pPr>
        <w:pStyle w:val="NoSpacing"/>
      </w:pPr>
      <w:r>
        <w:t>UCSC Annotation</w:t>
      </w:r>
    </w:p>
    <w:tbl>
      <w:tblPr>
        <w:tblStyle w:val="TableGrid"/>
        <w:tblW w:w="0" w:type="auto"/>
        <w:tblLook w:val="04A0" w:firstRow="1" w:lastRow="0" w:firstColumn="1" w:lastColumn="0" w:noHBand="0" w:noVBand="1"/>
      </w:tblPr>
      <w:tblGrid>
        <w:gridCol w:w="1525"/>
        <w:gridCol w:w="1890"/>
        <w:gridCol w:w="1153"/>
        <w:gridCol w:w="2537"/>
      </w:tblGrid>
      <w:tr w:rsidR="00997823" w14:paraId="649955B3" w14:textId="77777777" w:rsidTr="008D37B7">
        <w:tc>
          <w:tcPr>
            <w:tcW w:w="1525" w:type="dxa"/>
          </w:tcPr>
          <w:p w14:paraId="3751415C" w14:textId="77777777" w:rsidR="00997823" w:rsidRDefault="00997823" w:rsidP="008D37B7">
            <w:pPr>
              <w:pStyle w:val="NoSpacing"/>
            </w:pPr>
            <w:r>
              <w:t>Gene</w:t>
            </w:r>
          </w:p>
        </w:tc>
        <w:tc>
          <w:tcPr>
            <w:tcW w:w="1890" w:type="dxa"/>
          </w:tcPr>
          <w:p w14:paraId="43453AA4" w14:textId="77777777" w:rsidR="00997823" w:rsidRDefault="00997823" w:rsidP="008D37B7">
            <w:pPr>
              <w:pStyle w:val="NoSpacing"/>
            </w:pPr>
            <w:r>
              <w:t>Annotation</w:t>
            </w:r>
          </w:p>
        </w:tc>
        <w:tc>
          <w:tcPr>
            <w:tcW w:w="1153" w:type="dxa"/>
          </w:tcPr>
          <w:p w14:paraId="51E785B6" w14:textId="77777777" w:rsidR="00997823" w:rsidRDefault="00997823" w:rsidP="008D37B7">
            <w:pPr>
              <w:pStyle w:val="NoSpacing"/>
            </w:pPr>
            <w:r>
              <w:t>Frequency</w:t>
            </w:r>
          </w:p>
        </w:tc>
        <w:tc>
          <w:tcPr>
            <w:tcW w:w="2537" w:type="dxa"/>
          </w:tcPr>
          <w:p w14:paraId="3A0172AE" w14:textId="77777777" w:rsidR="00997823" w:rsidRDefault="00997823" w:rsidP="008D37B7">
            <w:pPr>
              <w:pStyle w:val="NoSpacing"/>
            </w:pPr>
            <w:r>
              <w:t>Comments</w:t>
            </w:r>
          </w:p>
        </w:tc>
      </w:tr>
      <w:tr w:rsidR="00997823" w14:paraId="7BEA2376" w14:textId="77777777" w:rsidTr="008D37B7">
        <w:tc>
          <w:tcPr>
            <w:tcW w:w="1525" w:type="dxa"/>
          </w:tcPr>
          <w:p w14:paraId="6979A1B8" w14:textId="77777777" w:rsidR="00997823" w:rsidRDefault="00997823" w:rsidP="008D37B7">
            <w:pPr>
              <w:pStyle w:val="NoSpacing"/>
            </w:pPr>
            <w:r>
              <w:t>CUX1</w:t>
            </w:r>
          </w:p>
        </w:tc>
        <w:tc>
          <w:tcPr>
            <w:tcW w:w="1890" w:type="dxa"/>
          </w:tcPr>
          <w:p w14:paraId="7A3E0D0C" w14:textId="77777777" w:rsidR="00997823" w:rsidRDefault="00997823" w:rsidP="008D37B7">
            <w:pPr>
              <w:pStyle w:val="NoSpacing"/>
            </w:pPr>
            <w:r>
              <w:t>UCSC</w:t>
            </w:r>
          </w:p>
        </w:tc>
        <w:tc>
          <w:tcPr>
            <w:tcW w:w="1153" w:type="dxa"/>
          </w:tcPr>
          <w:p w14:paraId="39877334" w14:textId="77777777" w:rsidR="00997823" w:rsidRDefault="00997823" w:rsidP="008D37B7">
            <w:pPr>
              <w:pStyle w:val="NoSpacing"/>
            </w:pPr>
            <w:r>
              <w:t>1</w:t>
            </w:r>
          </w:p>
        </w:tc>
        <w:tc>
          <w:tcPr>
            <w:tcW w:w="2537" w:type="dxa"/>
          </w:tcPr>
          <w:p w14:paraId="1C5B76D2" w14:textId="77777777" w:rsidR="00997823" w:rsidRDefault="00997823" w:rsidP="008D37B7">
            <w:pPr>
              <w:pStyle w:val="NoSpacing"/>
            </w:pPr>
          </w:p>
        </w:tc>
      </w:tr>
      <w:tr w:rsidR="00997823" w14:paraId="5FBAE491" w14:textId="77777777" w:rsidTr="008D37B7">
        <w:tc>
          <w:tcPr>
            <w:tcW w:w="1525" w:type="dxa"/>
          </w:tcPr>
          <w:p w14:paraId="605F6984" w14:textId="77777777" w:rsidR="00997823" w:rsidRDefault="00997823" w:rsidP="008D37B7">
            <w:pPr>
              <w:pStyle w:val="NoSpacing"/>
            </w:pPr>
            <w:r>
              <w:t>IKZF4</w:t>
            </w:r>
          </w:p>
        </w:tc>
        <w:tc>
          <w:tcPr>
            <w:tcW w:w="1890" w:type="dxa"/>
          </w:tcPr>
          <w:p w14:paraId="475FCC56" w14:textId="77777777" w:rsidR="00997823" w:rsidRDefault="00997823" w:rsidP="008D37B7">
            <w:pPr>
              <w:pStyle w:val="NoSpacing"/>
            </w:pPr>
            <w:r>
              <w:t>UCSC &amp; Homer</w:t>
            </w:r>
          </w:p>
        </w:tc>
        <w:tc>
          <w:tcPr>
            <w:tcW w:w="1153" w:type="dxa"/>
          </w:tcPr>
          <w:p w14:paraId="412EE1D9" w14:textId="77777777" w:rsidR="00997823" w:rsidRDefault="00997823" w:rsidP="008D37B7">
            <w:pPr>
              <w:pStyle w:val="NoSpacing"/>
            </w:pPr>
            <w:r>
              <w:t>1</w:t>
            </w:r>
          </w:p>
        </w:tc>
        <w:tc>
          <w:tcPr>
            <w:tcW w:w="2537" w:type="dxa"/>
          </w:tcPr>
          <w:p w14:paraId="3E9B1D2C" w14:textId="77777777" w:rsidR="00997823" w:rsidRDefault="00997823" w:rsidP="008D37B7">
            <w:pPr>
              <w:pStyle w:val="NoSpacing"/>
            </w:pPr>
          </w:p>
        </w:tc>
      </w:tr>
      <w:tr w:rsidR="00997823" w14:paraId="5D6F7F21" w14:textId="77777777" w:rsidTr="008D37B7">
        <w:tc>
          <w:tcPr>
            <w:tcW w:w="1525" w:type="dxa"/>
          </w:tcPr>
          <w:p w14:paraId="1FDF88BC" w14:textId="77777777" w:rsidR="00997823" w:rsidRDefault="00997823" w:rsidP="008D37B7">
            <w:pPr>
              <w:pStyle w:val="NoSpacing"/>
            </w:pPr>
            <w:r>
              <w:t>IL1RL1</w:t>
            </w:r>
          </w:p>
        </w:tc>
        <w:tc>
          <w:tcPr>
            <w:tcW w:w="1890" w:type="dxa"/>
          </w:tcPr>
          <w:p w14:paraId="5D8D6A03" w14:textId="77777777" w:rsidR="00997823" w:rsidRDefault="00997823" w:rsidP="008D37B7">
            <w:pPr>
              <w:pStyle w:val="NoSpacing"/>
            </w:pPr>
            <w:r>
              <w:t>UCSC &amp; Homer</w:t>
            </w:r>
          </w:p>
        </w:tc>
        <w:tc>
          <w:tcPr>
            <w:tcW w:w="1153" w:type="dxa"/>
          </w:tcPr>
          <w:p w14:paraId="1528ED81" w14:textId="77777777" w:rsidR="00997823" w:rsidRDefault="00997823" w:rsidP="008D37B7">
            <w:pPr>
              <w:pStyle w:val="NoSpacing"/>
            </w:pPr>
            <w:r>
              <w:t>1</w:t>
            </w:r>
          </w:p>
        </w:tc>
        <w:tc>
          <w:tcPr>
            <w:tcW w:w="2537" w:type="dxa"/>
          </w:tcPr>
          <w:p w14:paraId="5E2C1D5E" w14:textId="77777777" w:rsidR="00997823" w:rsidRDefault="00997823" w:rsidP="008D37B7">
            <w:pPr>
              <w:pStyle w:val="NoSpacing"/>
            </w:pPr>
          </w:p>
        </w:tc>
      </w:tr>
      <w:tr w:rsidR="00997823" w14:paraId="6420318E" w14:textId="77777777" w:rsidTr="008D37B7">
        <w:tc>
          <w:tcPr>
            <w:tcW w:w="1525" w:type="dxa"/>
          </w:tcPr>
          <w:p w14:paraId="196D08FB" w14:textId="77777777" w:rsidR="00997823" w:rsidRDefault="00997823" w:rsidP="008D37B7">
            <w:pPr>
              <w:pStyle w:val="NoSpacing"/>
            </w:pPr>
            <w:r>
              <w:t>IL4</w:t>
            </w:r>
          </w:p>
        </w:tc>
        <w:tc>
          <w:tcPr>
            <w:tcW w:w="1890" w:type="dxa"/>
          </w:tcPr>
          <w:p w14:paraId="06FE3F8E" w14:textId="77777777" w:rsidR="00997823" w:rsidRDefault="00997823" w:rsidP="008D37B7">
            <w:pPr>
              <w:pStyle w:val="NoSpacing"/>
            </w:pPr>
            <w:r>
              <w:t>UCSC &amp; Homer</w:t>
            </w:r>
          </w:p>
        </w:tc>
        <w:tc>
          <w:tcPr>
            <w:tcW w:w="1153" w:type="dxa"/>
          </w:tcPr>
          <w:p w14:paraId="62D8F12B" w14:textId="77777777" w:rsidR="00997823" w:rsidRDefault="00997823" w:rsidP="008D37B7">
            <w:pPr>
              <w:pStyle w:val="NoSpacing"/>
            </w:pPr>
            <w:r>
              <w:t>2</w:t>
            </w:r>
          </w:p>
        </w:tc>
        <w:tc>
          <w:tcPr>
            <w:tcW w:w="2537" w:type="dxa"/>
          </w:tcPr>
          <w:p w14:paraId="37A8DC82" w14:textId="77777777" w:rsidR="00997823" w:rsidRDefault="00997823" w:rsidP="008D37B7">
            <w:pPr>
              <w:pStyle w:val="NoSpacing"/>
            </w:pPr>
            <w:r>
              <w:t xml:space="preserve">1 </w:t>
            </w:r>
            <w:proofErr w:type="spellStart"/>
            <w:r>
              <w:t>BonferroniSig_AA</w:t>
            </w:r>
            <w:proofErr w:type="spellEnd"/>
          </w:p>
        </w:tc>
      </w:tr>
      <w:tr w:rsidR="00997823" w14:paraId="3EE173FB" w14:textId="77777777" w:rsidTr="008D37B7">
        <w:tc>
          <w:tcPr>
            <w:tcW w:w="1525" w:type="dxa"/>
          </w:tcPr>
          <w:p w14:paraId="4219F59E" w14:textId="77777777" w:rsidR="00997823" w:rsidRDefault="00997823" w:rsidP="008D37B7">
            <w:pPr>
              <w:pStyle w:val="NoSpacing"/>
            </w:pPr>
            <w:r>
              <w:t>PDE4D</w:t>
            </w:r>
          </w:p>
        </w:tc>
        <w:tc>
          <w:tcPr>
            <w:tcW w:w="1890" w:type="dxa"/>
          </w:tcPr>
          <w:p w14:paraId="78F090DA" w14:textId="77777777" w:rsidR="00997823" w:rsidRDefault="00997823" w:rsidP="008D37B7">
            <w:pPr>
              <w:pStyle w:val="NoSpacing"/>
            </w:pPr>
            <w:r>
              <w:t>UCSC &amp; Homer</w:t>
            </w:r>
          </w:p>
        </w:tc>
        <w:tc>
          <w:tcPr>
            <w:tcW w:w="1153" w:type="dxa"/>
          </w:tcPr>
          <w:p w14:paraId="3FF1EEF6" w14:textId="77777777" w:rsidR="00997823" w:rsidRDefault="00997823" w:rsidP="008D37B7">
            <w:pPr>
              <w:pStyle w:val="NoSpacing"/>
            </w:pPr>
            <w:r>
              <w:t>1</w:t>
            </w:r>
          </w:p>
        </w:tc>
        <w:tc>
          <w:tcPr>
            <w:tcW w:w="2537" w:type="dxa"/>
          </w:tcPr>
          <w:p w14:paraId="3F691F45" w14:textId="77777777" w:rsidR="00997823" w:rsidRDefault="00997823" w:rsidP="008D37B7">
            <w:pPr>
              <w:pStyle w:val="NoSpacing"/>
            </w:pPr>
          </w:p>
        </w:tc>
      </w:tr>
      <w:tr w:rsidR="00997823" w14:paraId="1D48E5B2" w14:textId="77777777" w:rsidTr="008D37B7">
        <w:tc>
          <w:tcPr>
            <w:tcW w:w="1525" w:type="dxa"/>
          </w:tcPr>
          <w:p w14:paraId="6A2B3CD2" w14:textId="77777777" w:rsidR="00997823" w:rsidRDefault="00997823" w:rsidP="008D37B7">
            <w:pPr>
              <w:pStyle w:val="NoSpacing"/>
            </w:pPr>
            <w:r>
              <w:t>ZFPM1</w:t>
            </w:r>
          </w:p>
        </w:tc>
        <w:tc>
          <w:tcPr>
            <w:tcW w:w="1890" w:type="dxa"/>
          </w:tcPr>
          <w:p w14:paraId="17C93FEC" w14:textId="77777777" w:rsidR="00997823" w:rsidRDefault="00997823" w:rsidP="008D37B7">
            <w:pPr>
              <w:pStyle w:val="NoSpacing"/>
            </w:pPr>
            <w:r>
              <w:t>UCSC</w:t>
            </w:r>
          </w:p>
        </w:tc>
        <w:tc>
          <w:tcPr>
            <w:tcW w:w="1153" w:type="dxa"/>
          </w:tcPr>
          <w:p w14:paraId="1EA60F56" w14:textId="77777777" w:rsidR="00997823" w:rsidRDefault="00997823" w:rsidP="008D37B7">
            <w:pPr>
              <w:pStyle w:val="NoSpacing"/>
            </w:pPr>
            <w:r>
              <w:t>3</w:t>
            </w:r>
          </w:p>
        </w:tc>
        <w:tc>
          <w:tcPr>
            <w:tcW w:w="2537" w:type="dxa"/>
          </w:tcPr>
          <w:p w14:paraId="63A71E79" w14:textId="77777777" w:rsidR="00997823" w:rsidRDefault="00997823" w:rsidP="008D37B7">
            <w:pPr>
              <w:pStyle w:val="NoSpacing"/>
            </w:pPr>
            <w:r>
              <w:t xml:space="preserve">2 </w:t>
            </w:r>
            <w:proofErr w:type="spellStart"/>
            <w:r>
              <w:t>BonferroniSig_AA</w:t>
            </w:r>
            <w:proofErr w:type="spellEnd"/>
          </w:p>
        </w:tc>
      </w:tr>
      <w:tr w:rsidR="00997823" w14:paraId="791465FF" w14:textId="77777777" w:rsidTr="008D37B7">
        <w:tc>
          <w:tcPr>
            <w:tcW w:w="1525" w:type="dxa"/>
          </w:tcPr>
          <w:p w14:paraId="10A09A0F" w14:textId="77777777" w:rsidR="00997823" w:rsidRDefault="00997823" w:rsidP="008D37B7">
            <w:pPr>
              <w:pStyle w:val="NoSpacing"/>
            </w:pPr>
            <w:r>
              <w:t>AHR</w:t>
            </w:r>
          </w:p>
        </w:tc>
        <w:tc>
          <w:tcPr>
            <w:tcW w:w="1890" w:type="dxa"/>
          </w:tcPr>
          <w:p w14:paraId="7C42F45B" w14:textId="77777777" w:rsidR="00997823" w:rsidRDefault="00997823" w:rsidP="008D37B7">
            <w:pPr>
              <w:pStyle w:val="NoSpacing"/>
            </w:pPr>
            <w:r>
              <w:t>Homer</w:t>
            </w:r>
          </w:p>
        </w:tc>
        <w:tc>
          <w:tcPr>
            <w:tcW w:w="1153" w:type="dxa"/>
          </w:tcPr>
          <w:p w14:paraId="2FA54F21" w14:textId="77777777" w:rsidR="00997823" w:rsidRDefault="00997823" w:rsidP="008D37B7">
            <w:pPr>
              <w:pStyle w:val="NoSpacing"/>
            </w:pPr>
            <w:r>
              <w:t>1</w:t>
            </w:r>
          </w:p>
        </w:tc>
        <w:tc>
          <w:tcPr>
            <w:tcW w:w="2537" w:type="dxa"/>
          </w:tcPr>
          <w:p w14:paraId="73D9796E" w14:textId="77777777" w:rsidR="00997823" w:rsidRDefault="00997823" w:rsidP="008D37B7">
            <w:pPr>
              <w:pStyle w:val="NoSpacing"/>
            </w:pPr>
          </w:p>
        </w:tc>
      </w:tr>
      <w:tr w:rsidR="00997823" w14:paraId="79F89EC4" w14:textId="77777777" w:rsidTr="008D37B7">
        <w:tc>
          <w:tcPr>
            <w:tcW w:w="1525" w:type="dxa"/>
          </w:tcPr>
          <w:p w14:paraId="1E99DD5A" w14:textId="77777777" w:rsidR="00997823" w:rsidRDefault="00997823" w:rsidP="008D37B7">
            <w:pPr>
              <w:pStyle w:val="NoSpacing"/>
            </w:pPr>
            <w:r>
              <w:t>LIF</w:t>
            </w:r>
          </w:p>
        </w:tc>
        <w:tc>
          <w:tcPr>
            <w:tcW w:w="1890" w:type="dxa"/>
          </w:tcPr>
          <w:p w14:paraId="0FCD86F6" w14:textId="77777777" w:rsidR="00997823" w:rsidRDefault="00997823" w:rsidP="008D37B7">
            <w:pPr>
              <w:pStyle w:val="NoSpacing"/>
            </w:pPr>
            <w:r>
              <w:t>Homer</w:t>
            </w:r>
          </w:p>
        </w:tc>
        <w:tc>
          <w:tcPr>
            <w:tcW w:w="1153" w:type="dxa"/>
          </w:tcPr>
          <w:p w14:paraId="5ABF46DC" w14:textId="77777777" w:rsidR="00997823" w:rsidRDefault="00997823" w:rsidP="008D37B7">
            <w:pPr>
              <w:pStyle w:val="NoSpacing"/>
            </w:pPr>
            <w:r>
              <w:t>2</w:t>
            </w:r>
          </w:p>
        </w:tc>
        <w:tc>
          <w:tcPr>
            <w:tcW w:w="2537" w:type="dxa"/>
          </w:tcPr>
          <w:p w14:paraId="770E484D" w14:textId="77777777" w:rsidR="00997823" w:rsidRDefault="00997823" w:rsidP="008D37B7">
            <w:pPr>
              <w:pStyle w:val="NoSpacing"/>
            </w:pPr>
            <w:r>
              <w:t xml:space="preserve">1 </w:t>
            </w:r>
            <w:proofErr w:type="spellStart"/>
            <w:r>
              <w:t>BonferroniSig_AA</w:t>
            </w:r>
            <w:proofErr w:type="spellEnd"/>
          </w:p>
        </w:tc>
      </w:tr>
    </w:tbl>
    <w:p w14:paraId="51EFBB84" w14:textId="77777777" w:rsidR="00997823" w:rsidRDefault="00997823" w:rsidP="00997823">
      <w:pPr>
        <w:pStyle w:val="NoSpacing"/>
      </w:pPr>
    </w:p>
    <w:p w14:paraId="74F98999" w14:textId="77777777" w:rsidR="00997823" w:rsidRDefault="00997823" w:rsidP="00997823">
      <w:pPr>
        <w:pStyle w:val="NoSpacing"/>
      </w:pPr>
    </w:p>
    <w:p w14:paraId="242099D6" w14:textId="77777777" w:rsidR="00997823" w:rsidRDefault="00997823" w:rsidP="00997823">
      <w:pPr>
        <w:pStyle w:val="NoSpacing"/>
      </w:pPr>
      <w:r>
        <w:t xml:space="preserve">Look up Xu’s 14 </w:t>
      </w:r>
      <w:proofErr w:type="spellStart"/>
      <w:r>
        <w:t>CpGs</w:t>
      </w:r>
      <w:proofErr w:type="spellEnd"/>
      <w:r>
        <w:t xml:space="preserve"> in ALHS:</w:t>
      </w:r>
    </w:p>
    <w:tbl>
      <w:tblPr>
        <w:tblStyle w:val="TableGrid"/>
        <w:tblW w:w="0" w:type="auto"/>
        <w:tblLook w:val="04A0" w:firstRow="1" w:lastRow="0" w:firstColumn="1" w:lastColumn="0" w:noHBand="0" w:noVBand="1"/>
      </w:tblPr>
      <w:tblGrid>
        <w:gridCol w:w="1975"/>
        <w:gridCol w:w="1765"/>
        <w:gridCol w:w="1870"/>
        <w:gridCol w:w="1870"/>
      </w:tblGrid>
      <w:tr w:rsidR="00997823" w14:paraId="40C7BBFB" w14:textId="77777777" w:rsidTr="008D37B7">
        <w:tc>
          <w:tcPr>
            <w:tcW w:w="1975" w:type="dxa"/>
          </w:tcPr>
          <w:p w14:paraId="11BA65E9" w14:textId="77777777" w:rsidR="00997823" w:rsidRDefault="00997823" w:rsidP="008D37B7">
            <w:pPr>
              <w:pStyle w:val="NoSpacing"/>
            </w:pPr>
            <w:proofErr w:type="spellStart"/>
            <w:r>
              <w:t>CpGs</w:t>
            </w:r>
            <w:proofErr w:type="spellEnd"/>
            <w:r>
              <w:t xml:space="preserve"> from Xu et al.</w:t>
            </w:r>
          </w:p>
        </w:tc>
        <w:tc>
          <w:tcPr>
            <w:tcW w:w="1765" w:type="dxa"/>
          </w:tcPr>
          <w:p w14:paraId="36E453D7" w14:textId="77777777" w:rsidR="00997823" w:rsidRDefault="00997823" w:rsidP="008D37B7">
            <w:pPr>
              <w:pStyle w:val="NoSpacing"/>
            </w:pPr>
            <w:r>
              <w:t>Sig in NA</w:t>
            </w:r>
          </w:p>
        </w:tc>
        <w:tc>
          <w:tcPr>
            <w:tcW w:w="1870" w:type="dxa"/>
          </w:tcPr>
          <w:p w14:paraId="707141C9" w14:textId="77777777" w:rsidR="00997823" w:rsidRDefault="00997823" w:rsidP="008D37B7">
            <w:pPr>
              <w:pStyle w:val="NoSpacing"/>
            </w:pPr>
            <w:r>
              <w:t>Sig in AA</w:t>
            </w:r>
          </w:p>
        </w:tc>
        <w:tc>
          <w:tcPr>
            <w:tcW w:w="1870" w:type="dxa"/>
          </w:tcPr>
          <w:p w14:paraId="43F59E53" w14:textId="77777777" w:rsidR="00997823" w:rsidRDefault="00997823" w:rsidP="008D37B7">
            <w:pPr>
              <w:pStyle w:val="NoSpacing"/>
            </w:pPr>
            <w:r>
              <w:t>FDR sig in PACE</w:t>
            </w:r>
          </w:p>
        </w:tc>
      </w:tr>
      <w:tr w:rsidR="00997823" w14:paraId="58063C2F" w14:textId="77777777" w:rsidTr="008D37B7">
        <w:tc>
          <w:tcPr>
            <w:tcW w:w="1975" w:type="dxa"/>
          </w:tcPr>
          <w:p w14:paraId="49836041" w14:textId="77777777" w:rsidR="00997823" w:rsidRDefault="00997823" w:rsidP="008D37B7">
            <w:pPr>
              <w:pStyle w:val="NoSpacing"/>
            </w:pPr>
            <w:r w:rsidRPr="003D48A9">
              <w:rPr>
                <w:rFonts w:eastAsia="Shaker2Lancet-Regular" w:cstheme="minorHAnsi"/>
              </w:rPr>
              <w:t>cg01445399</w:t>
            </w:r>
          </w:p>
        </w:tc>
        <w:tc>
          <w:tcPr>
            <w:tcW w:w="1765" w:type="dxa"/>
          </w:tcPr>
          <w:p w14:paraId="50106FCF" w14:textId="77777777" w:rsidR="00997823" w:rsidRDefault="00997823" w:rsidP="008D37B7">
            <w:pPr>
              <w:pStyle w:val="NoSpacing"/>
            </w:pPr>
            <w:r w:rsidRPr="00A94D1A">
              <w:t>Not Sig</w:t>
            </w:r>
          </w:p>
        </w:tc>
        <w:tc>
          <w:tcPr>
            <w:tcW w:w="1870" w:type="dxa"/>
          </w:tcPr>
          <w:p w14:paraId="219E3C02" w14:textId="77777777" w:rsidR="00997823" w:rsidRDefault="00997823" w:rsidP="008D37B7">
            <w:pPr>
              <w:pStyle w:val="NoSpacing"/>
            </w:pPr>
            <w:r w:rsidRPr="00A94D1A">
              <w:t>Not Sig</w:t>
            </w:r>
          </w:p>
        </w:tc>
        <w:tc>
          <w:tcPr>
            <w:tcW w:w="1870" w:type="dxa"/>
          </w:tcPr>
          <w:p w14:paraId="4E70CA1B" w14:textId="77777777" w:rsidR="00997823" w:rsidRDefault="00997823" w:rsidP="008D37B7">
            <w:pPr>
              <w:pStyle w:val="NoSpacing"/>
            </w:pPr>
          </w:p>
        </w:tc>
      </w:tr>
      <w:tr w:rsidR="00997823" w14:paraId="0EF2AD4D" w14:textId="77777777" w:rsidTr="008D37B7">
        <w:tc>
          <w:tcPr>
            <w:tcW w:w="1975" w:type="dxa"/>
          </w:tcPr>
          <w:p w14:paraId="023FB0C4" w14:textId="77777777" w:rsidR="00997823" w:rsidRDefault="00997823" w:rsidP="008D37B7">
            <w:pPr>
              <w:pStyle w:val="NoSpacing"/>
            </w:pPr>
            <w:r w:rsidRPr="003D48A9">
              <w:rPr>
                <w:rFonts w:eastAsia="Shaker2Lancet-Regular" w:cstheme="minorHAnsi"/>
              </w:rPr>
              <w:t>cg01770400</w:t>
            </w:r>
          </w:p>
        </w:tc>
        <w:tc>
          <w:tcPr>
            <w:tcW w:w="1765" w:type="dxa"/>
          </w:tcPr>
          <w:p w14:paraId="606D12F0" w14:textId="77777777" w:rsidR="00997823" w:rsidRDefault="00997823" w:rsidP="008D37B7">
            <w:pPr>
              <w:pStyle w:val="NoSpacing"/>
            </w:pPr>
            <w:r w:rsidRPr="00A94D1A">
              <w:t>Not Sig</w:t>
            </w:r>
          </w:p>
        </w:tc>
        <w:tc>
          <w:tcPr>
            <w:tcW w:w="1870" w:type="dxa"/>
          </w:tcPr>
          <w:p w14:paraId="537C62D2" w14:textId="77777777" w:rsidR="00997823" w:rsidRDefault="00997823" w:rsidP="008D37B7">
            <w:pPr>
              <w:pStyle w:val="NoSpacing"/>
            </w:pPr>
            <w:r w:rsidRPr="00A94D1A">
              <w:t>Not Sig</w:t>
            </w:r>
          </w:p>
        </w:tc>
        <w:tc>
          <w:tcPr>
            <w:tcW w:w="1870" w:type="dxa"/>
          </w:tcPr>
          <w:p w14:paraId="65E7F6C4" w14:textId="77777777" w:rsidR="00997823" w:rsidRDefault="00997823" w:rsidP="008D37B7">
            <w:pPr>
              <w:pStyle w:val="NoSpacing"/>
            </w:pPr>
          </w:p>
        </w:tc>
      </w:tr>
      <w:tr w:rsidR="00997823" w14:paraId="4DFB7D67" w14:textId="77777777" w:rsidTr="008D37B7">
        <w:tc>
          <w:tcPr>
            <w:tcW w:w="1975" w:type="dxa"/>
          </w:tcPr>
          <w:p w14:paraId="0EEF0C43" w14:textId="77777777" w:rsidR="00997823" w:rsidRDefault="00997823" w:rsidP="008D37B7">
            <w:pPr>
              <w:pStyle w:val="NoSpacing"/>
            </w:pPr>
            <w:r w:rsidRPr="003D48A9">
              <w:rPr>
                <w:rFonts w:eastAsia="Shaker2Lancet-Regular" w:cstheme="minorHAnsi"/>
              </w:rPr>
              <w:t>cg16592897</w:t>
            </w:r>
          </w:p>
        </w:tc>
        <w:tc>
          <w:tcPr>
            <w:tcW w:w="1765" w:type="dxa"/>
          </w:tcPr>
          <w:p w14:paraId="03B61D0B" w14:textId="77777777" w:rsidR="00997823" w:rsidRDefault="00997823" w:rsidP="008D37B7">
            <w:pPr>
              <w:pStyle w:val="NoSpacing"/>
            </w:pPr>
            <w:r w:rsidRPr="00A94D1A">
              <w:t>Not Sig</w:t>
            </w:r>
          </w:p>
        </w:tc>
        <w:tc>
          <w:tcPr>
            <w:tcW w:w="1870" w:type="dxa"/>
          </w:tcPr>
          <w:p w14:paraId="7C84D309" w14:textId="77777777" w:rsidR="00997823" w:rsidRDefault="00997823" w:rsidP="008D37B7">
            <w:pPr>
              <w:pStyle w:val="NoSpacing"/>
            </w:pPr>
            <w:r w:rsidRPr="00A94D1A">
              <w:t>Not Sig</w:t>
            </w:r>
          </w:p>
        </w:tc>
        <w:tc>
          <w:tcPr>
            <w:tcW w:w="1870" w:type="dxa"/>
          </w:tcPr>
          <w:p w14:paraId="0EA0E846" w14:textId="77777777" w:rsidR="00997823" w:rsidRDefault="00997823" w:rsidP="008D37B7">
            <w:pPr>
              <w:pStyle w:val="NoSpacing"/>
            </w:pPr>
          </w:p>
        </w:tc>
      </w:tr>
      <w:tr w:rsidR="00997823" w14:paraId="499CF22C" w14:textId="77777777" w:rsidTr="008D37B7">
        <w:tc>
          <w:tcPr>
            <w:tcW w:w="1975" w:type="dxa"/>
          </w:tcPr>
          <w:p w14:paraId="4406A632" w14:textId="77777777" w:rsidR="00997823" w:rsidRDefault="00997823" w:rsidP="008D37B7">
            <w:pPr>
              <w:pStyle w:val="NoSpacing"/>
            </w:pPr>
            <w:r w:rsidRPr="003D48A9">
              <w:rPr>
                <w:rFonts w:eastAsia="Shaker2Lancet-Regular" w:cstheme="minorHAnsi"/>
              </w:rPr>
              <w:t>cg19764973</w:t>
            </w:r>
          </w:p>
        </w:tc>
        <w:tc>
          <w:tcPr>
            <w:tcW w:w="1765" w:type="dxa"/>
          </w:tcPr>
          <w:p w14:paraId="4E229478" w14:textId="77777777" w:rsidR="00997823" w:rsidRDefault="00997823" w:rsidP="008D37B7">
            <w:pPr>
              <w:pStyle w:val="NoSpacing"/>
            </w:pPr>
            <w:r w:rsidRPr="00C90737">
              <w:t>Not Sig</w:t>
            </w:r>
          </w:p>
        </w:tc>
        <w:tc>
          <w:tcPr>
            <w:tcW w:w="1870" w:type="dxa"/>
          </w:tcPr>
          <w:p w14:paraId="1FA6A44D" w14:textId="77777777" w:rsidR="00997823" w:rsidRDefault="00997823" w:rsidP="008D37B7">
            <w:pPr>
              <w:pStyle w:val="NoSpacing"/>
            </w:pPr>
            <w:r w:rsidRPr="00C90737">
              <w:t>Not Sig</w:t>
            </w:r>
          </w:p>
        </w:tc>
        <w:tc>
          <w:tcPr>
            <w:tcW w:w="1870" w:type="dxa"/>
          </w:tcPr>
          <w:p w14:paraId="56F9D63E" w14:textId="77777777" w:rsidR="00997823" w:rsidRDefault="00997823" w:rsidP="008D37B7">
            <w:pPr>
              <w:pStyle w:val="NoSpacing"/>
            </w:pPr>
          </w:p>
        </w:tc>
      </w:tr>
      <w:tr w:rsidR="00997823" w14:paraId="5E54F682" w14:textId="77777777" w:rsidTr="008D37B7">
        <w:tc>
          <w:tcPr>
            <w:tcW w:w="1975" w:type="dxa"/>
          </w:tcPr>
          <w:p w14:paraId="2503602C" w14:textId="77777777" w:rsidR="00997823" w:rsidRDefault="00997823" w:rsidP="008D37B7">
            <w:pPr>
              <w:pStyle w:val="NoSpacing"/>
            </w:pPr>
            <w:r w:rsidRPr="003D48A9">
              <w:rPr>
                <w:rFonts w:eastAsia="Shaker2Lancet-Regular" w:cstheme="minorHAnsi"/>
              </w:rPr>
              <w:t>cg11456013</w:t>
            </w:r>
          </w:p>
        </w:tc>
        <w:tc>
          <w:tcPr>
            <w:tcW w:w="1765" w:type="dxa"/>
          </w:tcPr>
          <w:p w14:paraId="0D8D37D4" w14:textId="77777777" w:rsidR="00997823" w:rsidRDefault="00997823" w:rsidP="008D37B7">
            <w:pPr>
              <w:pStyle w:val="NoSpacing"/>
            </w:pPr>
            <w:r>
              <w:t>Not analyzed in ALHS</w:t>
            </w:r>
          </w:p>
        </w:tc>
        <w:tc>
          <w:tcPr>
            <w:tcW w:w="1870" w:type="dxa"/>
          </w:tcPr>
          <w:p w14:paraId="7DA36A32" w14:textId="77777777" w:rsidR="00997823" w:rsidRDefault="00997823" w:rsidP="008D37B7">
            <w:pPr>
              <w:pStyle w:val="NoSpacing"/>
            </w:pPr>
            <w:r>
              <w:t>Not analyzed in ALHS</w:t>
            </w:r>
          </w:p>
        </w:tc>
        <w:tc>
          <w:tcPr>
            <w:tcW w:w="1870" w:type="dxa"/>
          </w:tcPr>
          <w:p w14:paraId="012E0A7C" w14:textId="77777777" w:rsidR="00997823" w:rsidRDefault="00997823" w:rsidP="008D37B7">
            <w:pPr>
              <w:pStyle w:val="NoSpacing"/>
            </w:pPr>
          </w:p>
        </w:tc>
      </w:tr>
      <w:tr w:rsidR="00997823" w14:paraId="105A0EE6" w14:textId="77777777" w:rsidTr="008D37B7">
        <w:tc>
          <w:tcPr>
            <w:tcW w:w="1975" w:type="dxa"/>
          </w:tcPr>
          <w:p w14:paraId="7C81D3A8" w14:textId="77777777" w:rsidR="00997823" w:rsidRDefault="00997823" w:rsidP="008D37B7">
            <w:pPr>
              <w:pStyle w:val="NoSpacing"/>
            </w:pPr>
            <w:r w:rsidRPr="00520B48">
              <w:rPr>
                <w:rFonts w:eastAsia="Shaker2Lancet-Regular" w:cstheme="minorHAnsi"/>
              </w:rPr>
              <w:t>cg08085199</w:t>
            </w:r>
          </w:p>
        </w:tc>
        <w:tc>
          <w:tcPr>
            <w:tcW w:w="1765" w:type="dxa"/>
          </w:tcPr>
          <w:p w14:paraId="1BA1D80F" w14:textId="77777777" w:rsidR="00997823" w:rsidRDefault="00997823" w:rsidP="008D37B7">
            <w:pPr>
              <w:pStyle w:val="NoSpacing"/>
            </w:pPr>
            <w:r>
              <w:t>Not Sig</w:t>
            </w:r>
          </w:p>
        </w:tc>
        <w:tc>
          <w:tcPr>
            <w:tcW w:w="1870" w:type="dxa"/>
          </w:tcPr>
          <w:p w14:paraId="2AEA6D06" w14:textId="77777777" w:rsidR="00997823" w:rsidRDefault="00997823" w:rsidP="008D37B7">
            <w:pPr>
              <w:pStyle w:val="NoSpacing"/>
            </w:pPr>
            <w:r>
              <w:t>Bonferroni Sig</w:t>
            </w:r>
          </w:p>
        </w:tc>
        <w:tc>
          <w:tcPr>
            <w:tcW w:w="1870" w:type="dxa"/>
          </w:tcPr>
          <w:p w14:paraId="7E655425" w14:textId="77777777" w:rsidR="00997823" w:rsidRDefault="00997823" w:rsidP="008D37B7">
            <w:pPr>
              <w:pStyle w:val="NoSpacing"/>
            </w:pPr>
          </w:p>
        </w:tc>
      </w:tr>
      <w:tr w:rsidR="00997823" w14:paraId="5E01D736" w14:textId="77777777" w:rsidTr="008D37B7">
        <w:tc>
          <w:tcPr>
            <w:tcW w:w="1975" w:type="dxa"/>
          </w:tcPr>
          <w:p w14:paraId="69FA3FFB" w14:textId="77777777" w:rsidR="00997823" w:rsidRPr="0068258B" w:rsidRDefault="00997823" w:rsidP="008D37B7">
            <w:pPr>
              <w:pStyle w:val="NoSpacing"/>
            </w:pPr>
            <w:r w:rsidRPr="0068258B">
              <w:rPr>
                <w:rFonts w:eastAsia="Shaker2Lancet-Regular" w:cstheme="minorHAnsi"/>
              </w:rPr>
              <w:t>cg01901579</w:t>
            </w:r>
          </w:p>
        </w:tc>
        <w:tc>
          <w:tcPr>
            <w:tcW w:w="1765" w:type="dxa"/>
          </w:tcPr>
          <w:p w14:paraId="40756364" w14:textId="77777777" w:rsidR="00997823" w:rsidRDefault="00997823" w:rsidP="008D37B7">
            <w:pPr>
              <w:pStyle w:val="NoSpacing"/>
            </w:pPr>
            <w:r>
              <w:t>Not Sig</w:t>
            </w:r>
          </w:p>
        </w:tc>
        <w:tc>
          <w:tcPr>
            <w:tcW w:w="1870" w:type="dxa"/>
          </w:tcPr>
          <w:p w14:paraId="7272B9AF" w14:textId="77777777" w:rsidR="00997823" w:rsidRDefault="00997823" w:rsidP="008D37B7">
            <w:pPr>
              <w:pStyle w:val="NoSpacing"/>
            </w:pPr>
            <w:r>
              <w:t>Bonferroni Sig</w:t>
            </w:r>
          </w:p>
        </w:tc>
        <w:tc>
          <w:tcPr>
            <w:tcW w:w="1870" w:type="dxa"/>
          </w:tcPr>
          <w:p w14:paraId="364A5DEB" w14:textId="77777777" w:rsidR="00997823" w:rsidRDefault="00997823" w:rsidP="008D37B7">
            <w:pPr>
              <w:pStyle w:val="NoSpacing"/>
            </w:pPr>
            <w:r>
              <w:t>FDR Sig</w:t>
            </w:r>
          </w:p>
        </w:tc>
      </w:tr>
      <w:tr w:rsidR="00997823" w14:paraId="780C2CD0" w14:textId="77777777" w:rsidTr="008D37B7">
        <w:tc>
          <w:tcPr>
            <w:tcW w:w="1975" w:type="dxa"/>
          </w:tcPr>
          <w:p w14:paraId="07AA2077" w14:textId="77777777" w:rsidR="00997823" w:rsidRPr="0068258B" w:rsidRDefault="00997823" w:rsidP="008D37B7">
            <w:pPr>
              <w:pStyle w:val="NoSpacing"/>
            </w:pPr>
            <w:r w:rsidRPr="0068258B">
              <w:rPr>
                <w:rFonts w:eastAsia="Shaker2Lancet-Regular" w:cstheme="minorHAnsi"/>
              </w:rPr>
              <w:t>cg06483820</w:t>
            </w:r>
          </w:p>
        </w:tc>
        <w:tc>
          <w:tcPr>
            <w:tcW w:w="1765" w:type="dxa"/>
          </w:tcPr>
          <w:p w14:paraId="24AC33A6" w14:textId="77777777" w:rsidR="00997823" w:rsidRDefault="00997823" w:rsidP="008D37B7">
            <w:pPr>
              <w:pStyle w:val="NoSpacing"/>
            </w:pPr>
            <w:r>
              <w:t>Not Sig</w:t>
            </w:r>
          </w:p>
        </w:tc>
        <w:tc>
          <w:tcPr>
            <w:tcW w:w="1870" w:type="dxa"/>
          </w:tcPr>
          <w:p w14:paraId="7D46268A" w14:textId="77777777" w:rsidR="00997823" w:rsidRDefault="00997823" w:rsidP="008D37B7">
            <w:pPr>
              <w:pStyle w:val="NoSpacing"/>
            </w:pPr>
            <w:r>
              <w:t>Bonferroni Sig</w:t>
            </w:r>
          </w:p>
        </w:tc>
        <w:tc>
          <w:tcPr>
            <w:tcW w:w="1870" w:type="dxa"/>
          </w:tcPr>
          <w:p w14:paraId="07418807" w14:textId="77777777" w:rsidR="00997823" w:rsidRDefault="00997823" w:rsidP="008D37B7">
            <w:pPr>
              <w:pStyle w:val="NoSpacing"/>
            </w:pPr>
          </w:p>
        </w:tc>
      </w:tr>
      <w:tr w:rsidR="00997823" w14:paraId="0690080E" w14:textId="77777777" w:rsidTr="008D37B7">
        <w:tc>
          <w:tcPr>
            <w:tcW w:w="1975" w:type="dxa"/>
          </w:tcPr>
          <w:p w14:paraId="06201137" w14:textId="77777777" w:rsidR="00997823" w:rsidRPr="0068258B" w:rsidRDefault="00997823" w:rsidP="008D37B7">
            <w:pPr>
              <w:pStyle w:val="NoSpacing"/>
            </w:pPr>
            <w:r w:rsidRPr="0068258B">
              <w:rPr>
                <w:rFonts w:eastAsia="Shaker2Lancet-Regular" w:cstheme="minorHAnsi"/>
              </w:rPr>
              <w:t>cg15344640</w:t>
            </w:r>
          </w:p>
        </w:tc>
        <w:tc>
          <w:tcPr>
            <w:tcW w:w="1765" w:type="dxa"/>
          </w:tcPr>
          <w:p w14:paraId="174122F4" w14:textId="77777777" w:rsidR="00997823" w:rsidRDefault="00997823" w:rsidP="008D37B7">
            <w:pPr>
              <w:pStyle w:val="NoSpacing"/>
            </w:pPr>
            <w:r w:rsidRPr="00D53A7B">
              <w:t>Not Sig</w:t>
            </w:r>
          </w:p>
        </w:tc>
        <w:tc>
          <w:tcPr>
            <w:tcW w:w="1870" w:type="dxa"/>
          </w:tcPr>
          <w:p w14:paraId="38E6B86B" w14:textId="77777777" w:rsidR="00997823" w:rsidRDefault="00997823" w:rsidP="008D37B7">
            <w:pPr>
              <w:pStyle w:val="NoSpacing"/>
            </w:pPr>
            <w:r>
              <w:t>FDR Sig</w:t>
            </w:r>
          </w:p>
        </w:tc>
        <w:tc>
          <w:tcPr>
            <w:tcW w:w="1870" w:type="dxa"/>
          </w:tcPr>
          <w:p w14:paraId="063DA92E" w14:textId="77777777" w:rsidR="00997823" w:rsidRDefault="00997823" w:rsidP="008D37B7">
            <w:pPr>
              <w:pStyle w:val="NoSpacing"/>
            </w:pPr>
          </w:p>
        </w:tc>
      </w:tr>
      <w:tr w:rsidR="00997823" w14:paraId="77247FDF" w14:textId="77777777" w:rsidTr="008D37B7">
        <w:tc>
          <w:tcPr>
            <w:tcW w:w="1975" w:type="dxa"/>
          </w:tcPr>
          <w:p w14:paraId="5E91B95B" w14:textId="77777777" w:rsidR="00997823" w:rsidRPr="0068258B" w:rsidRDefault="00997823" w:rsidP="008D37B7">
            <w:pPr>
              <w:pStyle w:val="NoSpacing"/>
            </w:pPr>
            <w:r w:rsidRPr="0068258B">
              <w:rPr>
                <w:rFonts w:eastAsia="Shaker2Lancet-Regular" w:cstheme="minorHAnsi"/>
              </w:rPr>
              <w:t>cg13628444</w:t>
            </w:r>
          </w:p>
        </w:tc>
        <w:tc>
          <w:tcPr>
            <w:tcW w:w="1765" w:type="dxa"/>
          </w:tcPr>
          <w:p w14:paraId="1780C1B6" w14:textId="77777777" w:rsidR="00997823" w:rsidRDefault="00997823" w:rsidP="008D37B7">
            <w:pPr>
              <w:pStyle w:val="NoSpacing"/>
            </w:pPr>
            <w:r w:rsidRPr="00D53A7B">
              <w:t>Not Sig</w:t>
            </w:r>
          </w:p>
        </w:tc>
        <w:tc>
          <w:tcPr>
            <w:tcW w:w="1870" w:type="dxa"/>
          </w:tcPr>
          <w:p w14:paraId="41941AF0" w14:textId="77777777" w:rsidR="00997823" w:rsidRDefault="00997823" w:rsidP="008D37B7">
            <w:pPr>
              <w:pStyle w:val="NoSpacing"/>
            </w:pPr>
            <w:r w:rsidRPr="00EC08EE">
              <w:t>FDR Sig</w:t>
            </w:r>
          </w:p>
        </w:tc>
        <w:tc>
          <w:tcPr>
            <w:tcW w:w="1870" w:type="dxa"/>
          </w:tcPr>
          <w:p w14:paraId="69DA4F63" w14:textId="77777777" w:rsidR="00997823" w:rsidRDefault="00997823" w:rsidP="008D37B7">
            <w:pPr>
              <w:pStyle w:val="NoSpacing"/>
            </w:pPr>
            <w:r w:rsidRPr="009537E4">
              <w:t>FDR Sig</w:t>
            </w:r>
          </w:p>
        </w:tc>
      </w:tr>
      <w:tr w:rsidR="00997823" w14:paraId="1A34BDD3" w14:textId="77777777" w:rsidTr="008D37B7">
        <w:tc>
          <w:tcPr>
            <w:tcW w:w="1975" w:type="dxa"/>
          </w:tcPr>
          <w:p w14:paraId="4E4A9854" w14:textId="77777777" w:rsidR="00997823" w:rsidRPr="0068258B" w:rsidRDefault="00997823" w:rsidP="008D37B7">
            <w:pPr>
              <w:pStyle w:val="NoSpacing"/>
            </w:pPr>
            <w:r w:rsidRPr="0068258B">
              <w:rPr>
                <w:rFonts w:eastAsia="Shaker2Lancet-Regular" w:cstheme="minorHAnsi"/>
              </w:rPr>
              <w:t>cg10142874</w:t>
            </w:r>
          </w:p>
        </w:tc>
        <w:tc>
          <w:tcPr>
            <w:tcW w:w="1765" w:type="dxa"/>
          </w:tcPr>
          <w:p w14:paraId="1EC2B458" w14:textId="77777777" w:rsidR="00997823" w:rsidRDefault="00997823" w:rsidP="008D37B7">
            <w:pPr>
              <w:pStyle w:val="NoSpacing"/>
            </w:pPr>
            <w:r w:rsidRPr="00D53A7B">
              <w:t>Not Sig</w:t>
            </w:r>
          </w:p>
        </w:tc>
        <w:tc>
          <w:tcPr>
            <w:tcW w:w="1870" w:type="dxa"/>
          </w:tcPr>
          <w:p w14:paraId="2E8D680A" w14:textId="77777777" w:rsidR="00997823" w:rsidRDefault="00997823" w:rsidP="008D37B7">
            <w:pPr>
              <w:pStyle w:val="NoSpacing"/>
            </w:pPr>
            <w:r w:rsidRPr="00EC08EE">
              <w:t>FDR Sig</w:t>
            </w:r>
          </w:p>
        </w:tc>
        <w:tc>
          <w:tcPr>
            <w:tcW w:w="1870" w:type="dxa"/>
          </w:tcPr>
          <w:p w14:paraId="01DD19D5" w14:textId="77777777" w:rsidR="00997823" w:rsidRDefault="00997823" w:rsidP="008D37B7">
            <w:pPr>
              <w:pStyle w:val="NoSpacing"/>
            </w:pPr>
            <w:r w:rsidRPr="009537E4">
              <w:t>FDR Sig</w:t>
            </w:r>
          </w:p>
        </w:tc>
      </w:tr>
      <w:tr w:rsidR="00997823" w14:paraId="2E00A573" w14:textId="77777777" w:rsidTr="008D37B7">
        <w:tc>
          <w:tcPr>
            <w:tcW w:w="1975" w:type="dxa"/>
          </w:tcPr>
          <w:p w14:paraId="7462F908" w14:textId="77777777" w:rsidR="00997823" w:rsidRPr="0068258B" w:rsidRDefault="00997823" w:rsidP="008D37B7">
            <w:pPr>
              <w:pStyle w:val="NoSpacing"/>
            </w:pPr>
            <w:r w:rsidRPr="0068258B">
              <w:rPr>
                <w:rFonts w:eastAsia="Shaker2Lancet-Regular" w:cstheme="minorHAnsi"/>
              </w:rPr>
              <w:t>cg14011077</w:t>
            </w:r>
          </w:p>
        </w:tc>
        <w:tc>
          <w:tcPr>
            <w:tcW w:w="1765" w:type="dxa"/>
          </w:tcPr>
          <w:p w14:paraId="13F88D4A" w14:textId="77777777" w:rsidR="00997823" w:rsidRDefault="00997823" w:rsidP="008D37B7">
            <w:pPr>
              <w:pStyle w:val="NoSpacing"/>
            </w:pPr>
            <w:r w:rsidRPr="00D53A7B">
              <w:t>Not Sig</w:t>
            </w:r>
          </w:p>
        </w:tc>
        <w:tc>
          <w:tcPr>
            <w:tcW w:w="1870" w:type="dxa"/>
          </w:tcPr>
          <w:p w14:paraId="4150FA38" w14:textId="77777777" w:rsidR="00997823" w:rsidRDefault="00997823" w:rsidP="008D37B7">
            <w:pPr>
              <w:pStyle w:val="NoSpacing"/>
            </w:pPr>
            <w:r w:rsidRPr="00EC08EE">
              <w:t>FDR Sig</w:t>
            </w:r>
          </w:p>
        </w:tc>
        <w:tc>
          <w:tcPr>
            <w:tcW w:w="1870" w:type="dxa"/>
          </w:tcPr>
          <w:p w14:paraId="5A9C01DF" w14:textId="77777777" w:rsidR="00997823" w:rsidRDefault="00997823" w:rsidP="008D37B7">
            <w:pPr>
              <w:pStyle w:val="NoSpacing"/>
            </w:pPr>
            <w:r w:rsidRPr="009537E4">
              <w:t>FDR Sig</w:t>
            </w:r>
          </w:p>
        </w:tc>
      </w:tr>
      <w:tr w:rsidR="00997823" w14:paraId="5A266F68" w14:textId="77777777" w:rsidTr="008D37B7">
        <w:tc>
          <w:tcPr>
            <w:tcW w:w="1975" w:type="dxa"/>
          </w:tcPr>
          <w:p w14:paraId="69D7F3A8" w14:textId="77777777" w:rsidR="00997823" w:rsidRPr="0068258B" w:rsidRDefault="00997823" w:rsidP="008D37B7">
            <w:pPr>
              <w:pStyle w:val="NoSpacing"/>
            </w:pPr>
            <w:r w:rsidRPr="0068258B">
              <w:rPr>
                <w:rFonts w:eastAsia="Shaker2Lancet-Regular" w:cstheme="minorHAnsi"/>
              </w:rPr>
              <w:t>cg13835688</w:t>
            </w:r>
          </w:p>
        </w:tc>
        <w:tc>
          <w:tcPr>
            <w:tcW w:w="1765" w:type="dxa"/>
          </w:tcPr>
          <w:p w14:paraId="1CAB6DCB" w14:textId="77777777" w:rsidR="00997823" w:rsidRDefault="00997823" w:rsidP="008D37B7">
            <w:pPr>
              <w:pStyle w:val="NoSpacing"/>
            </w:pPr>
            <w:r w:rsidRPr="00D53A7B">
              <w:t>Not Sig</w:t>
            </w:r>
          </w:p>
        </w:tc>
        <w:tc>
          <w:tcPr>
            <w:tcW w:w="1870" w:type="dxa"/>
          </w:tcPr>
          <w:p w14:paraId="779FBE96" w14:textId="77777777" w:rsidR="00997823" w:rsidRDefault="00997823" w:rsidP="008D37B7">
            <w:pPr>
              <w:pStyle w:val="NoSpacing"/>
            </w:pPr>
            <w:r w:rsidRPr="00EC08EE">
              <w:t>FDR Sig</w:t>
            </w:r>
          </w:p>
        </w:tc>
        <w:tc>
          <w:tcPr>
            <w:tcW w:w="1870" w:type="dxa"/>
          </w:tcPr>
          <w:p w14:paraId="465F8963" w14:textId="77777777" w:rsidR="00997823" w:rsidRDefault="00997823" w:rsidP="008D37B7">
            <w:pPr>
              <w:pStyle w:val="NoSpacing"/>
            </w:pPr>
            <w:r w:rsidRPr="009537E4">
              <w:t>FDR Sig</w:t>
            </w:r>
          </w:p>
        </w:tc>
      </w:tr>
      <w:tr w:rsidR="00997823" w14:paraId="65FE8E73" w14:textId="77777777" w:rsidTr="008D37B7">
        <w:tc>
          <w:tcPr>
            <w:tcW w:w="1975" w:type="dxa"/>
          </w:tcPr>
          <w:p w14:paraId="0F8CDDD3" w14:textId="77777777" w:rsidR="00997823" w:rsidRPr="0068258B" w:rsidRDefault="00997823" w:rsidP="008D37B7">
            <w:pPr>
              <w:pStyle w:val="NoSpacing"/>
            </w:pPr>
            <w:r w:rsidRPr="0068258B">
              <w:rPr>
                <w:rFonts w:eastAsia="Shaker2Lancet-Regular" w:cstheme="minorHAnsi"/>
              </w:rPr>
              <w:t>cg03131767</w:t>
            </w:r>
          </w:p>
        </w:tc>
        <w:tc>
          <w:tcPr>
            <w:tcW w:w="1765" w:type="dxa"/>
          </w:tcPr>
          <w:p w14:paraId="2A26907D" w14:textId="77777777" w:rsidR="00997823" w:rsidRDefault="00997823" w:rsidP="008D37B7">
            <w:pPr>
              <w:pStyle w:val="NoSpacing"/>
            </w:pPr>
            <w:r w:rsidRPr="00D53A7B">
              <w:t>Not Sig</w:t>
            </w:r>
          </w:p>
        </w:tc>
        <w:tc>
          <w:tcPr>
            <w:tcW w:w="1870" w:type="dxa"/>
          </w:tcPr>
          <w:p w14:paraId="2481E507" w14:textId="77777777" w:rsidR="00997823" w:rsidRDefault="00997823" w:rsidP="008D37B7">
            <w:pPr>
              <w:pStyle w:val="NoSpacing"/>
            </w:pPr>
            <w:r w:rsidRPr="00EC08EE">
              <w:t>FDR Sig</w:t>
            </w:r>
          </w:p>
        </w:tc>
        <w:tc>
          <w:tcPr>
            <w:tcW w:w="1870" w:type="dxa"/>
          </w:tcPr>
          <w:p w14:paraId="263BFA50" w14:textId="77777777" w:rsidR="00997823" w:rsidRDefault="00997823" w:rsidP="008D37B7">
            <w:pPr>
              <w:pStyle w:val="NoSpacing"/>
            </w:pPr>
            <w:r w:rsidRPr="009537E4">
              <w:t>FDR Sig</w:t>
            </w:r>
          </w:p>
        </w:tc>
      </w:tr>
    </w:tbl>
    <w:p w14:paraId="71ABC53D" w14:textId="77777777" w:rsidR="00997823" w:rsidRPr="0068258B" w:rsidRDefault="00997823" w:rsidP="00997823">
      <w:pPr>
        <w:pStyle w:val="NoSpacing"/>
        <w:rPr>
          <w:rFonts w:eastAsia="Shaker2Lancet-Regular" w:cstheme="minorHAnsi"/>
        </w:rPr>
      </w:pPr>
      <w:r>
        <w:rPr>
          <w:rFonts w:eastAsia="Shaker2Lancet-Regular" w:cstheme="minorHAnsi"/>
        </w:rPr>
        <w:t xml:space="preserve">6 </w:t>
      </w:r>
      <w:r w:rsidRPr="00520B48">
        <w:rPr>
          <w:rFonts w:eastAsia="Shaker2Lancet-Regular" w:cstheme="minorHAnsi"/>
        </w:rPr>
        <w:t>FDR significant in AA but not FDR significant in NA</w:t>
      </w:r>
    </w:p>
    <w:p w14:paraId="65BAB1D7" w14:textId="77777777" w:rsidR="00997823" w:rsidRDefault="00997823" w:rsidP="00997823">
      <w:pPr>
        <w:pStyle w:val="NoSpacing"/>
        <w:rPr>
          <w:rFonts w:eastAsia="Shaker2Lancet-Regular" w:cstheme="minorHAnsi"/>
        </w:rPr>
      </w:pPr>
      <w:r>
        <w:rPr>
          <w:rFonts w:eastAsia="Shaker2Lancet-Regular" w:cstheme="minorHAnsi"/>
        </w:rPr>
        <w:t xml:space="preserve">3 </w:t>
      </w:r>
      <w:proofErr w:type="spellStart"/>
      <w:r w:rsidRPr="00520B48">
        <w:rPr>
          <w:rFonts w:eastAsia="Shaker2Lancet-Regular" w:cstheme="minorHAnsi"/>
        </w:rPr>
        <w:t>Bonf</w:t>
      </w:r>
      <w:proofErr w:type="spellEnd"/>
      <w:r w:rsidRPr="00520B48">
        <w:rPr>
          <w:rFonts w:eastAsia="Shaker2Lancet-Regular" w:cstheme="minorHAnsi"/>
        </w:rPr>
        <w:t xml:space="preserve"> sig in AA, not significant in NA</w:t>
      </w:r>
      <w:r>
        <w:rPr>
          <w:rFonts w:eastAsia="Shaker2Lancet-Regular" w:cstheme="minorHAnsi"/>
        </w:rPr>
        <w:t xml:space="preserve"> </w:t>
      </w:r>
    </w:p>
    <w:p w14:paraId="46456889" w14:textId="77777777" w:rsidR="00997823" w:rsidRDefault="00997823" w:rsidP="00997823">
      <w:pPr>
        <w:pStyle w:val="NoSpacing"/>
        <w:rPr>
          <w:rFonts w:eastAsia="Shaker2Lancet-Regular" w:cstheme="minorHAnsi"/>
        </w:rPr>
      </w:pPr>
      <w:r>
        <w:rPr>
          <w:rFonts w:eastAsia="Shaker2Lancet-Regular" w:cstheme="minorHAnsi"/>
        </w:rPr>
        <w:t>4 not FDR significant in NA or AA</w:t>
      </w:r>
    </w:p>
    <w:p w14:paraId="6FC82B08" w14:textId="77777777" w:rsidR="00997823" w:rsidRDefault="00997823" w:rsidP="00997823">
      <w:pPr>
        <w:pStyle w:val="NoSpacing"/>
        <w:rPr>
          <w:rFonts w:eastAsia="Shaker2Lancet-Regular" w:cstheme="minorHAnsi"/>
        </w:rPr>
      </w:pPr>
      <w:r>
        <w:rPr>
          <w:rFonts w:eastAsia="Shaker2Lancet-Regular" w:cstheme="minorHAnsi"/>
        </w:rPr>
        <w:t>1 not analyzed in our study</w:t>
      </w:r>
    </w:p>
    <w:p w14:paraId="6D27B4E2" w14:textId="77777777" w:rsidR="00997823" w:rsidRPr="00520B48" w:rsidRDefault="00997823" w:rsidP="00997823">
      <w:pPr>
        <w:pStyle w:val="NoSpacing"/>
        <w:rPr>
          <w:rFonts w:eastAsia="Shaker2Lancet-Regular" w:cstheme="minorHAnsi"/>
        </w:rPr>
      </w:pPr>
    </w:p>
    <w:p w14:paraId="2753405C" w14:textId="52B1430F" w:rsidR="00997823" w:rsidRDefault="00997823" w:rsidP="00997823">
      <w:pPr>
        <w:pStyle w:val="NoSpacing"/>
      </w:pPr>
      <w:r>
        <w:t xml:space="preserve">None of the 14 </w:t>
      </w:r>
      <w:proofErr w:type="spellStart"/>
      <w:r>
        <w:t>CpGs</w:t>
      </w:r>
      <w:proofErr w:type="spellEnd"/>
      <w:r>
        <w:t xml:space="preserve"> are annotated to any of the 7 previously reported asthma genes</w:t>
      </w:r>
    </w:p>
    <w:p w14:paraId="75668AE3" w14:textId="79EB0AA4" w:rsidR="00997823" w:rsidRDefault="00997823" w:rsidP="00997823">
      <w:pPr>
        <w:pStyle w:val="NoSpacing"/>
      </w:pPr>
    </w:p>
    <w:p w14:paraId="4904303C" w14:textId="40BB54F9" w:rsidR="00997823" w:rsidRDefault="00997823" w:rsidP="00997823">
      <w:pPr>
        <w:pStyle w:val="NoSpacing"/>
      </w:pPr>
    </w:p>
    <w:p w14:paraId="6DB7B2DD" w14:textId="3B55C365" w:rsidR="00997823" w:rsidRDefault="00997823" w:rsidP="00997823">
      <w:pPr>
        <w:pStyle w:val="NoSpacing"/>
      </w:pPr>
    </w:p>
    <w:p w14:paraId="1290D982" w14:textId="59F51130" w:rsidR="00972C9B" w:rsidRDefault="00972C9B" w:rsidP="00562C96">
      <w:pPr>
        <w:pStyle w:val="NoSpacing"/>
      </w:pPr>
    </w:p>
    <w:p w14:paraId="29A14AC9" w14:textId="7D61DBFB" w:rsidR="00972C9B" w:rsidRDefault="00972C9B" w:rsidP="00562C96">
      <w:pPr>
        <w:pStyle w:val="NoSpacing"/>
        <w:rPr>
          <w:b/>
        </w:rPr>
      </w:pPr>
      <w:bookmarkStart w:id="4" w:name="_Hlk534622993"/>
      <w:r w:rsidRPr="00972C9B">
        <w:rPr>
          <w:b/>
        </w:rPr>
        <w:t>Compare Asthma/Atopy Results by Different Atopy Cutoffs (0.70, 0.35)</w:t>
      </w:r>
    </w:p>
    <w:p w14:paraId="58AD61F5" w14:textId="4A7AFBC6" w:rsidR="00675F65" w:rsidRDefault="00675F65" w:rsidP="00562C96">
      <w:pPr>
        <w:pStyle w:val="NoSpacing"/>
        <w:rPr>
          <w:b/>
        </w:rPr>
      </w:pPr>
    </w:p>
    <w:tbl>
      <w:tblPr>
        <w:tblStyle w:val="TableGrid"/>
        <w:tblW w:w="9413" w:type="dxa"/>
        <w:tblLook w:val="04A0" w:firstRow="1" w:lastRow="0" w:firstColumn="1" w:lastColumn="0" w:noHBand="0" w:noVBand="1"/>
      </w:tblPr>
      <w:tblGrid>
        <w:gridCol w:w="1913"/>
        <w:gridCol w:w="933"/>
        <w:gridCol w:w="963"/>
        <w:gridCol w:w="899"/>
        <w:gridCol w:w="1200"/>
        <w:gridCol w:w="701"/>
        <w:gridCol w:w="865"/>
        <w:gridCol w:w="738"/>
        <w:gridCol w:w="1201"/>
      </w:tblGrid>
      <w:tr w:rsidR="00EC46E6" w14:paraId="14567A5E" w14:textId="77777777" w:rsidTr="002619B7">
        <w:trPr>
          <w:trHeight w:val="523"/>
        </w:trPr>
        <w:tc>
          <w:tcPr>
            <w:tcW w:w="1913" w:type="dxa"/>
            <w:shd w:val="clear" w:color="auto" w:fill="C5E0B3" w:themeFill="accent6" w:themeFillTint="66"/>
          </w:tcPr>
          <w:p w14:paraId="0AFCC5A1" w14:textId="77777777" w:rsidR="00EC46E6" w:rsidRPr="00514ED6" w:rsidRDefault="00EC46E6" w:rsidP="002619B7"/>
        </w:tc>
        <w:tc>
          <w:tcPr>
            <w:tcW w:w="933" w:type="dxa"/>
            <w:shd w:val="clear" w:color="auto" w:fill="C5E0B3" w:themeFill="accent6" w:themeFillTint="66"/>
          </w:tcPr>
          <w:p w14:paraId="1E366604" w14:textId="77777777" w:rsidR="00EC46E6" w:rsidRPr="0024663C" w:rsidRDefault="00EC46E6" w:rsidP="002619B7">
            <w:pPr>
              <w:jc w:val="center"/>
              <w:rPr>
                <w:b/>
              </w:rPr>
            </w:pPr>
          </w:p>
        </w:tc>
        <w:tc>
          <w:tcPr>
            <w:tcW w:w="3062" w:type="dxa"/>
            <w:gridSpan w:val="3"/>
            <w:shd w:val="clear" w:color="auto" w:fill="C5E0B3" w:themeFill="accent6" w:themeFillTint="66"/>
          </w:tcPr>
          <w:p w14:paraId="6636F846" w14:textId="3165DB11" w:rsidR="00EC46E6" w:rsidRDefault="00EC46E6" w:rsidP="002619B7">
            <w:pPr>
              <w:jc w:val="center"/>
              <w:rPr>
                <w:b/>
              </w:rPr>
            </w:pPr>
            <w:r>
              <w:rPr>
                <w:b/>
              </w:rPr>
              <w:t>All – adj fall</w:t>
            </w:r>
            <w:r w:rsidR="00236D56">
              <w:rPr>
                <w:b/>
              </w:rPr>
              <w:t>, atopy cutoff = 0.70</w:t>
            </w:r>
          </w:p>
        </w:tc>
        <w:tc>
          <w:tcPr>
            <w:tcW w:w="3505" w:type="dxa"/>
            <w:gridSpan w:val="4"/>
            <w:shd w:val="clear" w:color="auto" w:fill="C5E0B3" w:themeFill="accent6" w:themeFillTint="66"/>
          </w:tcPr>
          <w:p w14:paraId="4C87E484" w14:textId="15AB9795" w:rsidR="00EC46E6" w:rsidRDefault="00EC46E6" w:rsidP="002619B7">
            <w:pPr>
              <w:jc w:val="center"/>
              <w:rPr>
                <w:b/>
              </w:rPr>
            </w:pPr>
            <w:r>
              <w:rPr>
                <w:b/>
              </w:rPr>
              <w:t xml:space="preserve">All -adj fall, atopy cutoff </w:t>
            </w:r>
            <w:r w:rsidR="00236D56">
              <w:rPr>
                <w:b/>
              </w:rPr>
              <w:t xml:space="preserve">= </w:t>
            </w:r>
            <w:r>
              <w:rPr>
                <w:b/>
              </w:rPr>
              <w:t>0.35</w:t>
            </w:r>
          </w:p>
        </w:tc>
      </w:tr>
      <w:tr w:rsidR="00EC46E6" w14:paraId="775F889F" w14:textId="77777777" w:rsidTr="002619B7">
        <w:trPr>
          <w:trHeight w:val="1036"/>
        </w:trPr>
        <w:tc>
          <w:tcPr>
            <w:tcW w:w="1913" w:type="dxa"/>
          </w:tcPr>
          <w:p w14:paraId="54A11687" w14:textId="77777777" w:rsidR="00EC46E6" w:rsidRPr="00514ED6" w:rsidRDefault="00EC46E6" w:rsidP="002619B7"/>
        </w:tc>
        <w:tc>
          <w:tcPr>
            <w:tcW w:w="933" w:type="dxa"/>
          </w:tcPr>
          <w:p w14:paraId="42EA2397" w14:textId="77777777" w:rsidR="00EC46E6" w:rsidRPr="0024663C" w:rsidRDefault="00EC46E6" w:rsidP="002619B7">
            <w:pPr>
              <w:jc w:val="center"/>
              <w:rPr>
                <w:b/>
              </w:rPr>
            </w:pPr>
            <w:r w:rsidRPr="0024663C">
              <w:rPr>
                <w:b/>
              </w:rPr>
              <w:t xml:space="preserve">N </w:t>
            </w:r>
          </w:p>
        </w:tc>
        <w:tc>
          <w:tcPr>
            <w:tcW w:w="963" w:type="dxa"/>
          </w:tcPr>
          <w:p w14:paraId="3262427E" w14:textId="77777777" w:rsidR="00EC46E6" w:rsidRDefault="00EC46E6" w:rsidP="002619B7">
            <w:pPr>
              <w:jc w:val="center"/>
              <w:rPr>
                <w:b/>
              </w:rPr>
            </w:pPr>
            <w:r w:rsidRPr="0024663C">
              <w:rPr>
                <w:b/>
              </w:rPr>
              <w:t xml:space="preserve"># </w:t>
            </w:r>
            <w:proofErr w:type="spellStart"/>
            <w:r w:rsidRPr="0024663C">
              <w:rPr>
                <w:b/>
              </w:rPr>
              <w:t>Bonf</w:t>
            </w:r>
            <w:proofErr w:type="spellEnd"/>
            <w:r w:rsidRPr="0024663C">
              <w:rPr>
                <w:b/>
              </w:rPr>
              <w:t xml:space="preserve"> Sig </w:t>
            </w:r>
            <w:proofErr w:type="spellStart"/>
            <w:r w:rsidRPr="0024663C">
              <w:rPr>
                <w:b/>
              </w:rPr>
              <w:t>CpGs</w:t>
            </w:r>
            <w:proofErr w:type="spellEnd"/>
          </w:p>
        </w:tc>
        <w:tc>
          <w:tcPr>
            <w:tcW w:w="899" w:type="dxa"/>
          </w:tcPr>
          <w:p w14:paraId="7E9DB05D" w14:textId="77777777" w:rsidR="00EC46E6" w:rsidRDefault="00EC46E6" w:rsidP="002619B7">
            <w:pPr>
              <w:jc w:val="center"/>
              <w:rPr>
                <w:b/>
              </w:rPr>
            </w:pPr>
            <w:r>
              <w:rPr>
                <w:b/>
              </w:rPr>
              <w:t>FDR Sig</w:t>
            </w:r>
          </w:p>
        </w:tc>
        <w:tc>
          <w:tcPr>
            <w:tcW w:w="1200" w:type="dxa"/>
          </w:tcPr>
          <w:p w14:paraId="0283E2C4" w14:textId="77777777" w:rsidR="00EC46E6" w:rsidRDefault="00EC46E6" w:rsidP="002619B7">
            <w:pPr>
              <w:jc w:val="center"/>
              <w:rPr>
                <w:b/>
              </w:rPr>
            </w:pPr>
            <w:r>
              <w:rPr>
                <w:b/>
              </w:rPr>
              <w:t>Lambda</w:t>
            </w:r>
          </w:p>
        </w:tc>
        <w:tc>
          <w:tcPr>
            <w:tcW w:w="701" w:type="dxa"/>
          </w:tcPr>
          <w:p w14:paraId="3A1EC633" w14:textId="77777777" w:rsidR="00EC46E6" w:rsidRDefault="00EC46E6" w:rsidP="002619B7">
            <w:pPr>
              <w:jc w:val="center"/>
              <w:rPr>
                <w:b/>
              </w:rPr>
            </w:pPr>
            <w:r>
              <w:rPr>
                <w:b/>
              </w:rPr>
              <w:t>N</w:t>
            </w:r>
          </w:p>
        </w:tc>
        <w:tc>
          <w:tcPr>
            <w:tcW w:w="865" w:type="dxa"/>
          </w:tcPr>
          <w:p w14:paraId="49A66C11" w14:textId="77777777" w:rsidR="00EC46E6" w:rsidRDefault="00EC46E6" w:rsidP="002619B7">
            <w:pPr>
              <w:jc w:val="center"/>
              <w:rPr>
                <w:b/>
              </w:rPr>
            </w:pPr>
            <w:r w:rsidRPr="0024663C">
              <w:rPr>
                <w:b/>
              </w:rPr>
              <w:t xml:space="preserve"># </w:t>
            </w:r>
            <w:proofErr w:type="spellStart"/>
            <w:r w:rsidRPr="0024663C">
              <w:rPr>
                <w:b/>
              </w:rPr>
              <w:t>Bonf</w:t>
            </w:r>
            <w:proofErr w:type="spellEnd"/>
            <w:r w:rsidRPr="0024663C">
              <w:rPr>
                <w:b/>
              </w:rPr>
              <w:t xml:space="preserve"> Sig </w:t>
            </w:r>
            <w:proofErr w:type="spellStart"/>
            <w:r w:rsidRPr="0024663C">
              <w:rPr>
                <w:b/>
              </w:rPr>
              <w:t>CpGs</w:t>
            </w:r>
            <w:proofErr w:type="spellEnd"/>
          </w:p>
        </w:tc>
        <w:tc>
          <w:tcPr>
            <w:tcW w:w="738" w:type="dxa"/>
          </w:tcPr>
          <w:p w14:paraId="108CA457" w14:textId="77777777" w:rsidR="00EC46E6" w:rsidRDefault="00EC46E6" w:rsidP="002619B7">
            <w:pPr>
              <w:jc w:val="center"/>
              <w:rPr>
                <w:b/>
              </w:rPr>
            </w:pPr>
            <w:r>
              <w:rPr>
                <w:b/>
              </w:rPr>
              <w:t>FDR Sig</w:t>
            </w:r>
          </w:p>
        </w:tc>
        <w:tc>
          <w:tcPr>
            <w:tcW w:w="1200" w:type="dxa"/>
          </w:tcPr>
          <w:p w14:paraId="7E89611D" w14:textId="77777777" w:rsidR="00EC46E6" w:rsidRDefault="00EC46E6" w:rsidP="002619B7">
            <w:pPr>
              <w:jc w:val="center"/>
              <w:rPr>
                <w:b/>
              </w:rPr>
            </w:pPr>
            <w:r>
              <w:rPr>
                <w:b/>
              </w:rPr>
              <w:t>Lambda</w:t>
            </w:r>
          </w:p>
        </w:tc>
      </w:tr>
      <w:tr w:rsidR="00EC46E6" w:rsidRPr="00514ED6" w14:paraId="0FD94637" w14:textId="77777777" w:rsidTr="002619B7">
        <w:trPr>
          <w:trHeight w:val="523"/>
        </w:trPr>
        <w:tc>
          <w:tcPr>
            <w:tcW w:w="1913" w:type="dxa"/>
          </w:tcPr>
          <w:p w14:paraId="27093BF7" w14:textId="77777777" w:rsidR="00EC46E6" w:rsidRPr="0024663C" w:rsidRDefault="00EC46E6" w:rsidP="002619B7">
            <w:pPr>
              <w:jc w:val="center"/>
              <w:rPr>
                <w:b/>
              </w:rPr>
            </w:pPr>
            <w:r w:rsidRPr="0024663C">
              <w:rPr>
                <w:b/>
              </w:rPr>
              <w:t>Nonatopic/</w:t>
            </w:r>
          </w:p>
          <w:p w14:paraId="284E447B" w14:textId="77777777" w:rsidR="00EC46E6" w:rsidRPr="0024663C" w:rsidRDefault="00EC46E6" w:rsidP="002619B7">
            <w:pPr>
              <w:jc w:val="center"/>
              <w:rPr>
                <w:b/>
              </w:rPr>
            </w:pPr>
            <w:proofErr w:type="spellStart"/>
            <w:r w:rsidRPr="0024663C">
              <w:rPr>
                <w:b/>
              </w:rPr>
              <w:t>Nonasthmatic</w:t>
            </w:r>
            <w:proofErr w:type="spellEnd"/>
          </w:p>
        </w:tc>
        <w:tc>
          <w:tcPr>
            <w:tcW w:w="933" w:type="dxa"/>
          </w:tcPr>
          <w:p w14:paraId="5DA5DCAD" w14:textId="77777777" w:rsidR="00EC46E6" w:rsidRDefault="00EC46E6" w:rsidP="002619B7">
            <w:pPr>
              <w:jc w:val="center"/>
            </w:pPr>
            <w:r>
              <w:t>1157</w:t>
            </w:r>
          </w:p>
        </w:tc>
        <w:tc>
          <w:tcPr>
            <w:tcW w:w="963" w:type="dxa"/>
          </w:tcPr>
          <w:p w14:paraId="402BD646" w14:textId="77777777" w:rsidR="00EC46E6" w:rsidRDefault="00EC46E6" w:rsidP="002619B7">
            <w:pPr>
              <w:jc w:val="center"/>
            </w:pPr>
            <w:r>
              <w:t>Ref</w:t>
            </w:r>
          </w:p>
        </w:tc>
        <w:tc>
          <w:tcPr>
            <w:tcW w:w="899" w:type="dxa"/>
          </w:tcPr>
          <w:p w14:paraId="6CC811D2" w14:textId="77777777" w:rsidR="00EC46E6" w:rsidRDefault="00EC46E6" w:rsidP="002619B7">
            <w:pPr>
              <w:jc w:val="center"/>
            </w:pPr>
            <w:r>
              <w:t>Ref</w:t>
            </w:r>
          </w:p>
        </w:tc>
        <w:tc>
          <w:tcPr>
            <w:tcW w:w="1200" w:type="dxa"/>
          </w:tcPr>
          <w:p w14:paraId="52608FB0" w14:textId="77777777" w:rsidR="00EC46E6" w:rsidRDefault="00EC46E6" w:rsidP="002619B7">
            <w:pPr>
              <w:jc w:val="center"/>
            </w:pPr>
            <w:r>
              <w:t>Ref</w:t>
            </w:r>
          </w:p>
        </w:tc>
        <w:tc>
          <w:tcPr>
            <w:tcW w:w="701" w:type="dxa"/>
          </w:tcPr>
          <w:p w14:paraId="47C684C0" w14:textId="77777777" w:rsidR="00EC46E6" w:rsidRDefault="00EC46E6" w:rsidP="002619B7">
            <w:pPr>
              <w:jc w:val="center"/>
            </w:pPr>
            <w:r>
              <w:t>814</w:t>
            </w:r>
          </w:p>
        </w:tc>
        <w:tc>
          <w:tcPr>
            <w:tcW w:w="865" w:type="dxa"/>
          </w:tcPr>
          <w:p w14:paraId="25DFA593" w14:textId="77777777" w:rsidR="00EC46E6" w:rsidRDefault="00EC46E6" w:rsidP="002619B7">
            <w:pPr>
              <w:jc w:val="center"/>
            </w:pPr>
            <w:r>
              <w:t>Ref</w:t>
            </w:r>
          </w:p>
        </w:tc>
        <w:tc>
          <w:tcPr>
            <w:tcW w:w="738" w:type="dxa"/>
          </w:tcPr>
          <w:p w14:paraId="0FDFBA7E" w14:textId="77777777" w:rsidR="00EC46E6" w:rsidRDefault="00EC46E6" w:rsidP="002619B7">
            <w:pPr>
              <w:jc w:val="center"/>
            </w:pPr>
            <w:r>
              <w:t>Ref</w:t>
            </w:r>
          </w:p>
        </w:tc>
        <w:tc>
          <w:tcPr>
            <w:tcW w:w="1200" w:type="dxa"/>
          </w:tcPr>
          <w:p w14:paraId="15022F32" w14:textId="77777777" w:rsidR="00EC46E6" w:rsidRDefault="00EC46E6" w:rsidP="002619B7">
            <w:pPr>
              <w:jc w:val="center"/>
            </w:pPr>
            <w:r>
              <w:t>Ref</w:t>
            </w:r>
          </w:p>
        </w:tc>
      </w:tr>
      <w:tr w:rsidR="00EC46E6" w:rsidRPr="00514ED6" w14:paraId="06D69A56" w14:textId="77777777" w:rsidTr="002619B7">
        <w:trPr>
          <w:trHeight w:val="523"/>
        </w:trPr>
        <w:tc>
          <w:tcPr>
            <w:tcW w:w="1913" w:type="dxa"/>
          </w:tcPr>
          <w:p w14:paraId="1D677689" w14:textId="77777777" w:rsidR="00EC46E6" w:rsidRPr="0024663C" w:rsidRDefault="00EC46E6" w:rsidP="002619B7">
            <w:pPr>
              <w:jc w:val="center"/>
              <w:rPr>
                <w:b/>
              </w:rPr>
            </w:pPr>
            <w:r w:rsidRPr="0024663C">
              <w:rPr>
                <w:b/>
              </w:rPr>
              <w:t>Atopic/</w:t>
            </w:r>
          </w:p>
          <w:p w14:paraId="253B3558" w14:textId="77777777" w:rsidR="00EC46E6" w:rsidRPr="0024663C" w:rsidRDefault="00EC46E6" w:rsidP="002619B7">
            <w:pPr>
              <w:jc w:val="center"/>
              <w:rPr>
                <w:b/>
              </w:rPr>
            </w:pPr>
            <w:proofErr w:type="spellStart"/>
            <w:r w:rsidRPr="0024663C">
              <w:rPr>
                <w:b/>
              </w:rPr>
              <w:t>Nonasthmatic</w:t>
            </w:r>
            <w:proofErr w:type="spellEnd"/>
          </w:p>
        </w:tc>
        <w:tc>
          <w:tcPr>
            <w:tcW w:w="933" w:type="dxa"/>
          </w:tcPr>
          <w:p w14:paraId="6B7A470F" w14:textId="77777777" w:rsidR="00EC46E6" w:rsidRDefault="00EC46E6" w:rsidP="002619B7">
            <w:pPr>
              <w:jc w:val="center"/>
            </w:pPr>
            <w:r>
              <w:t xml:space="preserve">185 </w:t>
            </w:r>
          </w:p>
        </w:tc>
        <w:tc>
          <w:tcPr>
            <w:tcW w:w="963" w:type="dxa"/>
          </w:tcPr>
          <w:p w14:paraId="713A9A3E" w14:textId="77777777" w:rsidR="00EC46E6" w:rsidRDefault="00EC46E6" w:rsidP="002619B7">
            <w:pPr>
              <w:jc w:val="center"/>
            </w:pPr>
            <w:r>
              <w:t>0</w:t>
            </w:r>
          </w:p>
        </w:tc>
        <w:tc>
          <w:tcPr>
            <w:tcW w:w="899" w:type="dxa"/>
          </w:tcPr>
          <w:p w14:paraId="703C2951" w14:textId="77777777" w:rsidR="00EC46E6" w:rsidRDefault="00EC46E6" w:rsidP="002619B7">
            <w:pPr>
              <w:jc w:val="center"/>
            </w:pPr>
            <w:r>
              <w:t>0</w:t>
            </w:r>
          </w:p>
        </w:tc>
        <w:tc>
          <w:tcPr>
            <w:tcW w:w="1200" w:type="dxa"/>
          </w:tcPr>
          <w:p w14:paraId="4F09FEBD" w14:textId="77777777" w:rsidR="00EC46E6" w:rsidRDefault="00EC46E6" w:rsidP="002619B7">
            <w:pPr>
              <w:jc w:val="center"/>
            </w:pPr>
            <w:r>
              <w:t>0.97</w:t>
            </w:r>
          </w:p>
        </w:tc>
        <w:tc>
          <w:tcPr>
            <w:tcW w:w="701" w:type="dxa"/>
          </w:tcPr>
          <w:p w14:paraId="585085C6" w14:textId="77777777" w:rsidR="00EC46E6" w:rsidRPr="009443AA" w:rsidRDefault="00EC46E6" w:rsidP="002619B7">
            <w:pPr>
              <w:jc w:val="center"/>
            </w:pPr>
            <w:r>
              <w:t>528</w:t>
            </w:r>
          </w:p>
        </w:tc>
        <w:tc>
          <w:tcPr>
            <w:tcW w:w="865" w:type="dxa"/>
          </w:tcPr>
          <w:p w14:paraId="2428DE7D" w14:textId="739984C8" w:rsidR="00EC46E6" w:rsidRPr="009443AA" w:rsidRDefault="002C7115" w:rsidP="002619B7">
            <w:pPr>
              <w:jc w:val="center"/>
            </w:pPr>
            <w:r>
              <w:t>0</w:t>
            </w:r>
          </w:p>
        </w:tc>
        <w:tc>
          <w:tcPr>
            <w:tcW w:w="738" w:type="dxa"/>
          </w:tcPr>
          <w:p w14:paraId="4EEC27EB" w14:textId="3C128BAB" w:rsidR="00EC46E6" w:rsidRPr="009443AA" w:rsidRDefault="002C7115" w:rsidP="002619B7">
            <w:pPr>
              <w:jc w:val="center"/>
            </w:pPr>
            <w:r>
              <w:t>0</w:t>
            </w:r>
          </w:p>
        </w:tc>
        <w:tc>
          <w:tcPr>
            <w:tcW w:w="1200" w:type="dxa"/>
          </w:tcPr>
          <w:p w14:paraId="54C43949" w14:textId="27769991" w:rsidR="00EC46E6" w:rsidRPr="009443AA" w:rsidRDefault="002C7115" w:rsidP="002619B7">
            <w:pPr>
              <w:jc w:val="center"/>
            </w:pPr>
            <w:r>
              <w:t>0.91</w:t>
            </w:r>
          </w:p>
        </w:tc>
      </w:tr>
      <w:tr w:rsidR="00EC46E6" w14:paraId="74606689" w14:textId="77777777" w:rsidTr="002619B7">
        <w:trPr>
          <w:trHeight w:val="512"/>
        </w:trPr>
        <w:tc>
          <w:tcPr>
            <w:tcW w:w="1913" w:type="dxa"/>
          </w:tcPr>
          <w:p w14:paraId="71EB8F89" w14:textId="77777777" w:rsidR="00EC46E6" w:rsidRPr="0024663C" w:rsidRDefault="00EC46E6" w:rsidP="002619B7">
            <w:pPr>
              <w:jc w:val="center"/>
              <w:rPr>
                <w:b/>
              </w:rPr>
            </w:pPr>
            <w:r w:rsidRPr="0024663C">
              <w:rPr>
                <w:b/>
              </w:rPr>
              <w:t>Nonatopic/</w:t>
            </w:r>
          </w:p>
          <w:p w14:paraId="74EE60BE" w14:textId="77777777" w:rsidR="00EC46E6" w:rsidRPr="0024663C" w:rsidRDefault="00EC46E6" w:rsidP="002619B7">
            <w:pPr>
              <w:jc w:val="center"/>
              <w:rPr>
                <w:b/>
              </w:rPr>
            </w:pPr>
            <w:r w:rsidRPr="0024663C">
              <w:rPr>
                <w:b/>
              </w:rPr>
              <w:t>Asthmatic</w:t>
            </w:r>
          </w:p>
        </w:tc>
        <w:tc>
          <w:tcPr>
            <w:tcW w:w="933" w:type="dxa"/>
          </w:tcPr>
          <w:p w14:paraId="78026177" w14:textId="77777777" w:rsidR="00EC46E6" w:rsidRPr="00FD4FAF" w:rsidRDefault="00EC46E6" w:rsidP="002619B7">
            <w:pPr>
              <w:jc w:val="center"/>
            </w:pPr>
            <w:r w:rsidRPr="00FD4FAF">
              <w:t>673</w:t>
            </w:r>
          </w:p>
        </w:tc>
        <w:tc>
          <w:tcPr>
            <w:tcW w:w="963" w:type="dxa"/>
            <w:shd w:val="clear" w:color="auto" w:fill="auto"/>
          </w:tcPr>
          <w:p w14:paraId="0B14C1BC" w14:textId="77777777" w:rsidR="00EC46E6" w:rsidRPr="004E1B22" w:rsidRDefault="00EC46E6" w:rsidP="002619B7">
            <w:pPr>
              <w:jc w:val="center"/>
            </w:pPr>
            <w:r w:rsidRPr="004E1B22">
              <w:t>5</w:t>
            </w:r>
          </w:p>
        </w:tc>
        <w:tc>
          <w:tcPr>
            <w:tcW w:w="899" w:type="dxa"/>
          </w:tcPr>
          <w:p w14:paraId="36590EFB" w14:textId="77777777" w:rsidR="00EC46E6" w:rsidRPr="004E1B22" w:rsidRDefault="00EC46E6" w:rsidP="002619B7">
            <w:pPr>
              <w:jc w:val="center"/>
            </w:pPr>
            <w:r>
              <w:t>524</w:t>
            </w:r>
          </w:p>
        </w:tc>
        <w:tc>
          <w:tcPr>
            <w:tcW w:w="1200" w:type="dxa"/>
          </w:tcPr>
          <w:p w14:paraId="11A08A2E" w14:textId="77777777" w:rsidR="00EC46E6" w:rsidRPr="00922AE4" w:rsidRDefault="00EC46E6" w:rsidP="002619B7">
            <w:pPr>
              <w:jc w:val="center"/>
              <w:rPr>
                <w:highlight w:val="yellow"/>
              </w:rPr>
            </w:pPr>
            <w:r w:rsidRPr="000D72A1">
              <w:t>1.14</w:t>
            </w:r>
          </w:p>
        </w:tc>
        <w:tc>
          <w:tcPr>
            <w:tcW w:w="701" w:type="dxa"/>
          </w:tcPr>
          <w:p w14:paraId="3774FD1E" w14:textId="77777777" w:rsidR="00EC46E6" w:rsidRDefault="00EC46E6" w:rsidP="002619B7">
            <w:pPr>
              <w:jc w:val="center"/>
            </w:pPr>
            <w:r>
              <w:t>483</w:t>
            </w:r>
          </w:p>
        </w:tc>
        <w:tc>
          <w:tcPr>
            <w:tcW w:w="865" w:type="dxa"/>
          </w:tcPr>
          <w:p w14:paraId="1E1F27F7" w14:textId="77777777" w:rsidR="00EC46E6" w:rsidRDefault="00EC46E6" w:rsidP="002619B7">
            <w:pPr>
              <w:jc w:val="center"/>
            </w:pPr>
            <w:r>
              <w:t>0</w:t>
            </w:r>
          </w:p>
        </w:tc>
        <w:tc>
          <w:tcPr>
            <w:tcW w:w="738" w:type="dxa"/>
          </w:tcPr>
          <w:p w14:paraId="2C4CEDD2" w14:textId="77777777" w:rsidR="00EC46E6" w:rsidRDefault="00EC46E6" w:rsidP="002619B7">
            <w:pPr>
              <w:jc w:val="center"/>
            </w:pPr>
            <w:r>
              <w:t>9</w:t>
            </w:r>
          </w:p>
        </w:tc>
        <w:tc>
          <w:tcPr>
            <w:tcW w:w="1200" w:type="dxa"/>
          </w:tcPr>
          <w:p w14:paraId="1E4C68E2" w14:textId="77777777" w:rsidR="00EC46E6" w:rsidRDefault="00EC46E6" w:rsidP="002619B7">
            <w:pPr>
              <w:jc w:val="center"/>
            </w:pPr>
            <w:r>
              <w:t>1.15</w:t>
            </w:r>
          </w:p>
        </w:tc>
      </w:tr>
      <w:tr w:rsidR="00EC46E6" w14:paraId="20956280" w14:textId="77777777" w:rsidTr="002619B7">
        <w:trPr>
          <w:trHeight w:val="523"/>
        </w:trPr>
        <w:tc>
          <w:tcPr>
            <w:tcW w:w="1913" w:type="dxa"/>
          </w:tcPr>
          <w:p w14:paraId="314A9E11" w14:textId="77777777" w:rsidR="00EC46E6" w:rsidRPr="0024663C" w:rsidRDefault="00EC46E6" w:rsidP="002619B7">
            <w:pPr>
              <w:jc w:val="center"/>
              <w:rPr>
                <w:b/>
              </w:rPr>
            </w:pPr>
            <w:r w:rsidRPr="0024663C">
              <w:rPr>
                <w:b/>
              </w:rPr>
              <w:t>Atopic/</w:t>
            </w:r>
          </w:p>
          <w:p w14:paraId="169EB53D" w14:textId="77777777" w:rsidR="00EC46E6" w:rsidRPr="0024663C" w:rsidRDefault="00EC46E6" w:rsidP="002619B7">
            <w:pPr>
              <w:jc w:val="center"/>
              <w:rPr>
                <w:b/>
              </w:rPr>
            </w:pPr>
            <w:r w:rsidRPr="0024663C">
              <w:rPr>
                <w:b/>
              </w:rPr>
              <w:t>Asthmatic</w:t>
            </w:r>
          </w:p>
        </w:tc>
        <w:tc>
          <w:tcPr>
            <w:tcW w:w="933" w:type="dxa"/>
          </w:tcPr>
          <w:p w14:paraId="619BAE70" w14:textId="77777777" w:rsidR="00EC46E6" w:rsidRDefault="00EC46E6" w:rsidP="002619B7">
            <w:pPr>
              <w:jc w:val="center"/>
            </w:pPr>
            <w:r>
              <w:t>271</w:t>
            </w:r>
          </w:p>
        </w:tc>
        <w:tc>
          <w:tcPr>
            <w:tcW w:w="963" w:type="dxa"/>
          </w:tcPr>
          <w:p w14:paraId="217A5127" w14:textId="77777777" w:rsidR="00EC46E6" w:rsidRDefault="00EC46E6" w:rsidP="002619B7">
            <w:pPr>
              <w:jc w:val="center"/>
            </w:pPr>
            <w:r>
              <w:t>160</w:t>
            </w:r>
          </w:p>
        </w:tc>
        <w:tc>
          <w:tcPr>
            <w:tcW w:w="899" w:type="dxa"/>
          </w:tcPr>
          <w:p w14:paraId="6C8805D4" w14:textId="77777777" w:rsidR="00EC46E6" w:rsidRDefault="00EC46E6" w:rsidP="002619B7">
            <w:pPr>
              <w:jc w:val="center"/>
            </w:pPr>
            <w:r>
              <w:t>1086</w:t>
            </w:r>
          </w:p>
        </w:tc>
        <w:tc>
          <w:tcPr>
            <w:tcW w:w="1200" w:type="dxa"/>
          </w:tcPr>
          <w:p w14:paraId="39548CDA" w14:textId="77777777" w:rsidR="00EC46E6" w:rsidRDefault="00EC46E6" w:rsidP="002619B7">
            <w:pPr>
              <w:jc w:val="center"/>
            </w:pPr>
            <w:r>
              <w:t>0.98</w:t>
            </w:r>
          </w:p>
        </w:tc>
        <w:tc>
          <w:tcPr>
            <w:tcW w:w="701" w:type="dxa"/>
          </w:tcPr>
          <w:p w14:paraId="70EBFE0F" w14:textId="77777777" w:rsidR="00EC46E6" w:rsidRDefault="00EC46E6" w:rsidP="002619B7">
            <w:pPr>
              <w:jc w:val="center"/>
            </w:pPr>
            <w:r>
              <w:t>461</w:t>
            </w:r>
          </w:p>
        </w:tc>
        <w:tc>
          <w:tcPr>
            <w:tcW w:w="865" w:type="dxa"/>
          </w:tcPr>
          <w:p w14:paraId="287E86A1" w14:textId="77777777" w:rsidR="00EC46E6" w:rsidRDefault="00EC46E6" w:rsidP="002619B7">
            <w:pPr>
              <w:jc w:val="center"/>
            </w:pPr>
            <w:r>
              <w:t>109</w:t>
            </w:r>
          </w:p>
        </w:tc>
        <w:tc>
          <w:tcPr>
            <w:tcW w:w="738" w:type="dxa"/>
          </w:tcPr>
          <w:p w14:paraId="18FF87A9" w14:textId="77777777" w:rsidR="00EC46E6" w:rsidRDefault="00EC46E6" w:rsidP="002619B7">
            <w:pPr>
              <w:jc w:val="center"/>
            </w:pPr>
            <w:r>
              <w:t>847</w:t>
            </w:r>
          </w:p>
        </w:tc>
        <w:tc>
          <w:tcPr>
            <w:tcW w:w="1200" w:type="dxa"/>
          </w:tcPr>
          <w:p w14:paraId="1E042893" w14:textId="77777777" w:rsidR="00EC46E6" w:rsidRDefault="00EC46E6" w:rsidP="002619B7">
            <w:pPr>
              <w:jc w:val="center"/>
            </w:pPr>
            <w:r>
              <w:t>1.07</w:t>
            </w:r>
          </w:p>
        </w:tc>
      </w:tr>
    </w:tbl>
    <w:p w14:paraId="1598A321" w14:textId="781F9040" w:rsidR="00EC46E6" w:rsidRPr="00454276" w:rsidRDefault="00EC46E6" w:rsidP="00EC46E6">
      <w:pPr>
        <w:spacing w:after="0" w:line="240" w:lineRule="auto"/>
        <w:rPr>
          <w:sz w:val="24"/>
          <w:szCs w:val="24"/>
        </w:rPr>
      </w:pPr>
      <w:r>
        <w:rPr>
          <w:sz w:val="24"/>
          <w:szCs w:val="24"/>
        </w:rPr>
        <w:t xml:space="preserve">All models adjusted for gender, smoking, </w:t>
      </w:r>
      <w:proofErr w:type="spellStart"/>
      <w:r>
        <w:rPr>
          <w:sz w:val="24"/>
          <w:szCs w:val="24"/>
        </w:rPr>
        <w:t>bmi</w:t>
      </w:r>
      <w:proofErr w:type="spellEnd"/>
      <w:r>
        <w:rPr>
          <w:sz w:val="24"/>
          <w:szCs w:val="24"/>
        </w:rPr>
        <w:t>, packyears, age, state,</w:t>
      </w:r>
      <w:r w:rsidR="009B7B7C">
        <w:rPr>
          <w:sz w:val="24"/>
          <w:szCs w:val="24"/>
        </w:rPr>
        <w:t xml:space="preserve"> fall (yes/no)</w:t>
      </w:r>
      <w:r>
        <w:rPr>
          <w:sz w:val="24"/>
          <w:szCs w:val="24"/>
        </w:rPr>
        <w:t>, and 4 cell types</w:t>
      </w:r>
    </w:p>
    <w:bookmarkEnd w:id="4"/>
    <w:p w14:paraId="1BB6E7DB" w14:textId="77777777" w:rsidR="00EC46E6" w:rsidRDefault="00EC46E6" w:rsidP="00EC46E6">
      <w:pPr>
        <w:pStyle w:val="NoSpacing"/>
      </w:pPr>
    </w:p>
    <w:p w14:paraId="141EFF17" w14:textId="2CAB7A4C" w:rsidR="00EC46E6" w:rsidRDefault="00EC46E6" w:rsidP="00562C96">
      <w:pPr>
        <w:pStyle w:val="NoSpacing"/>
        <w:rPr>
          <w:b/>
        </w:rPr>
      </w:pPr>
    </w:p>
    <w:p w14:paraId="2C4C42D0" w14:textId="77777777" w:rsidR="00CD2773" w:rsidRDefault="00CD2773" w:rsidP="00562C96">
      <w:pPr>
        <w:pStyle w:val="NoSpacing"/>
        <w:rPr>
          <w:b/>
        </w:rPr>
      </w:pPr>
    </w:p>
    <w:p w14:paraId="52C2E2FF" w14:textId="77777777" w:rsidR="00CD2773" w:rsidRDefault="00CD2773" w:rsidP="00562C96">
      <w:pPr>
        <w:pStyle w:val="NoSpacing"/>
        <w:rPr>
          <w:b/>
        </w:rPr>
      </w:pPr>
    </w:p>
    <w:p w14:paraId="68FB1600" w14:textId="72226166" w:rsidR="00236D56" w:rsidRDefault="00675F65" w:rsidP="00562C96">
      <w:pPr>
        <w:pStyle w:val="NoSpacing"/>
      </w:pPr>
      <w:r>
        <w:rPr>
          <w:b/>
        </w:rPr>
        <w:t>Non-atopic Asthma</w:t>
      </w:r>
      <w:r w:rsidR="00236D56">
        <w:rPr>
          <w:b/>
        </w:rPr>
        <w:t xml:space="preserve"> </w:t>
      </w:r>
      <w:r w:rsidR="00236D56">
        <w:t xml:space="preserve">(Restricted to </w:t>
      </w:r>
      <w:proofErr w:type="spellStart"/>
      <w:r w:rsidR="00236D56">
        <w:t>CpGs</w:t>
      </w:r>
      <w:proofErr w:type="spellEnd"/>
      <w:r w:rsidR="00236D56">
        <w:t xml:space="preserve"> that are FDR significant at either atopy cutoff)</w:t>
      </w:r>
    </w:p>
    <w:p w14:paraId="2BFF8715" w14:textId="77777777" w:rsidR="00236D56" w:rsidRPr="00236D56" w:rsidRDefault="00236D56" w:rsidP="00562C96">
      <w:pPr>
        <w:pStyle w:val="NoSpacing"/>
        <w:rPr>
          <w:b/>
        </w:rPr>
      </w:pPr>
    </w:p>
    <w:p w14:paraId="18B9A299" w14:textId="46FF809D" w:rsidR="00972C9B" w:rsidRDefault="00972C9B" w:rsidP="00562C96">
      <w:pPr>
        <w:pStyle w:val="NoSpacing"/>
      </w:pPr>
      <w:r>
        <w:rPr>
          <w:noProof/>
        </w:rPr>
        <w:drawing>
          <wp:inline distT="0" distB="0" distL="0" distR="0" wp14:anchorId="3ACB5F38" wp14:editId="6C81B4BC">
            <wp:extent cx="3446890" cy="3446890"/>
            <wp:effectExtent l="0" t="0" r="127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A_FDRSigCpGs_VennDiagram.tiff"/>
                    <pic:cNvPicPr/>
                  </pic:nvPicPr>
                  <pic:blipFill>
                    <a:blip r:embed="rId50">
                      <a:extLst>
                        <a:ext uri="{28A0092B-C50C-407E-A947-70E740481C1C}">
                          <a14:useLocalDpi xmlns:a14="http://schemas.microsoft.com/office/drawing/2010/main" val="0"/>
                        </a:ext>
                      </a:extLst>
                    </a:blip>
                    <a:stretch>
                      <a:fillRect/>
                    </a:stretch>
                  </pic:blipFill>
                  <pic:spPr>
                    <a:xfrm>
                      <a:off x="0" y="0"/>
                      <a:ext cx="3451620" cy="3451620"/>
                    </a:xfrm>
                    <a:prstGeom prst="rect">
                      <a:avLst/>
                    </a:prstGeom>
                  </pic:spPr>
                </pic:pic>
              </a:graphicData>
            </a:graphic>
          </wp:inline>
        </w:drawing>
      </w:r>
    </w:p>
    <w:p w14:paraId="52F5EBAA" w14:textId="27AA38EC" w:rsidR="00972C9B" w:rsidRDefault="005F6CA8" w:rsidP="00562C96">
      <w:pPr>
        <w:pStyle w:val="NoSpacing"/>
      </w:pPr>
      <w:r>
        <w:rPr>
          <w:noProof/>
        </w:rPr>
        <w:lastRenderedPageBreak/>
        <w:drawing>
          <wp:inline distT="0" distB="0" distL="0" distR="0" wp14:anchorId="14E3EAE4" wp14:editId="0A9F9881">
            <wp:extent cx="59436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atterplot_of_Betas_from_NA_Models_Different_Atopy_Cutoffs_FDRSigCpGs2018-12-04.tif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48568815" w14:textId="39DDFD3C" w:rsidR="005F6CA8" w:rsidRDefault="005F6CA8" w:rsidP="00562C96">
      <w:pPr>
        <w:pStyle w:val="NoSpacing"/>
      </w:pPr>
      <w:r>
        <w:rPr>
          <w:noProof/>
        </w:rPr>
        <w:drawing>
          <wp:inline distT="0" distB="0" distL="0" distR="0" wp14:anchorId="50628D32" wp14:editId="38326E4E">
            <wp:extent cx="5943600" cy="3962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atterplot_of_Pvalues_from NA_Models_DifferentAtopy_Cutoffs_FDRSigCpGs2018-12-04.tif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1448B0E7" w14:textId="43B75A0C" w:rsidR="00236D56" w:rsidRDefault="00236D56" w:rsidP="00562C96">
      <w:pPr>
        <w:pStyle w:val="NoSpacing"/>
      </w:pPr>
    </w:p>
    <w:p w14:paraId="6C0646D0" w14:textId="47D78C34" w:rsidR="00236D56" w:rsidRDefault="00236D56" w:rsidP="00562C96">
      <w:pPr>
        <w:pStyle w:val="NoSpacing"/>
      </w:pPr>
    </w:p>
    <w:p w14:paraId="332A7D6F" w14:textId="3C8D775B" w:rsidR="00236D56" w:rsidRDefault="00236D56" w:rsidP="00562C96">
      <w:pPr>
        <w:pStyle w:val="NoSpacing"/>
      </w:pPr>
      <w:r w:rsidRPr="00236D56">
        <w:rPr>
          <w:b/>
        </w:rPr>
        <w:t>Atopic Asthma</w:t>
      </w:r>
      <w:r>
        <w:t xml:space="preserve"> (Restricted to </w:t>
      </w:r>
      <w:proofErr w:type="spellStart"/>
      <w:r>
        <w:t>CpGs</w:t>
      </w:r>
      <w:proofErr w:type="spellEnd"/>
      <w:r>
        <w:t xml:space="preserve"> that are FDR significant at either atopy cutoff)</w:t>
      </w:r>
    </w:p>
    <w:p w14:paraId="51DF529D" w14:textId="444B52F0" w:rsidR="00972C9B" w:rsidRDefault="00972C9B" w:rsidP="00562C96">
      <w:pPr>
        <w:pStyle w:val="NoSpacing"/>
      </w:pPr>
      <w:r>
        <w:rPr>
          <w:noProof/>
        </w:rPr>
        <w:drawing>
          <wp:inline distT="0" distB="0" distL="0" distR="0" wp14:anchorId="1DB49B3E" wp14:editId="65630A7D">
            <wp:extent cx="3073650" cy="30736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A_FDRSigCpGs_VennDiagram.tif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80154" cy="3080154"/>
                    </a:xfrm>
                    <a:prstGeom prst="rect">
                      <a:avLst/>
                    </a:prstGeom>
                  </pic:spPr>
                </pic:pic>
              </a:graphicData>
            </a:graphic>
          </wp:inline>
        </w:drawing>
      </w:r>
    </w:p>
    <w:p w14:paraId="34279DCE" w14:textId="6EDDC0C6" w:rsidR="00972C9B" w:rsidRDefault="00972C9B" w:rsidP="00562C96">
      <w:pPr>
        <w:pStyle w:val="NoSpacing"/>
      </w:pPr>
    </w:p>
    <w:p w14:paraId="4C395D12" w14:textId="4FB4602B" w:rsidR="00972C9B" w:rsidRDefault="00972C9B" w:rsidP="00562C96">
      <w:pPr>
        <w:pStyle w:val="NoSpacing"/>
      </w:pPr>
    </w:p>
    <w:p w14:paraId="55DA2949" w14:textId="345B76AB" w:rsidR="00972C9B" w:rsidRDefault="005F6CA8" w:rsidP="00562C96">
      <w:pPr>
        <w:pStyle w:val="NoSpacing"/>
      </w:pPr>
      <w:r>
        <w:rPr>
          <w:noProof/>
        </w:rPr>
        <w:drawing>
          <wp:inline distT="0" distB="0" distL="0" distR="0" wp14:anchorId="7EEF7851" wp14:editId="6E46FCC1">
            <wp:extent cx="5943600" cy="3962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atterplot_of_Betas_from_Asthma_Atopy_Models_Different_Atopy_Cutoffs_FDRSigCpGs2018-12-04.tif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33E45005" w14:textId="6E70629C" w:rsidR="005F6CA8" w:rsidRDefault="005F6CA8" w:rsidP="00562C96">
      <w:pPr>
        <w:pStyle w:val="NoSpacing"/>
      </w:pPr>
      <w:r>
        <w:rPr>
          <w:noProof/>
        </w:rPr>
        <w:lastRenderedPageBreak/>
        <w:drawing>
          <wp:inline distT="0" distB="0" distL="0" distR="0" wp14:anchorId="6883EDE9" wp14:editId="655AC2AD">
            <wp:extent cx="5943600" cy="3962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atterplot_of_Pvalues_from Asthma_Atopy_Models_DifferentAtopy_Cutoffs_FDRSigCpGs2018-12-04.tif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0D46CBB2" w14:textId="394DA4DB" w:rsidR="00972C9B" w:rsidRDefault="00972C9B" w:rsidP="00562C96">
      <w:pPr>
        <w:pStyle w:val="NoSpacing"/>
      </w:pPr>
    </w:p>
    <w:p w14:paraId="72BA4730" w14:textId="6F49F046" w:rsidR="00BD0692" w:rsidRDefault="00BD0692" w:rsidP="00562C96">
      <w:pPr>
        <w:pStyle w:val="NoSpacing"/>
      </w:pPr>
    </w:p>
    <w:p w14:paraId="42D92B6E" w14:textId="77777777" w:rsidR="00503506" w:rsidRDefault="00DD44C8">
      <w:pPr>
        <w:rPr>
          <w:b/>
        </w:rPr>
      </w:pPr>
      <w:r>
        <w:rPr>
          <w:b/>
          <w:noProof/>
        </w:rPr>
        <w:drawing>
          <wp:inline distT="0" distB="0" distL="0" distR="0" wp14:anchorId="17F8C469" wp14:editId="1CCAAE81">
            <wp:extent cx="3605916" cy="360591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_AA_1_NA_differentcutoffs.tiff"/>
                    <pic:cNvPicPr/>
                  </pic:nvPicPr>
                  <pic:blipFill>
                    <a:blip r:embed="rId56">
                      <a:extLst>
                        <a:ext uri="{28A0092B-C50C-407E-A947-70E740481C1C}">
                          <a14:useLocalDpi xmlns:a14="http://schemas.microsoft.com/office/drawing/2010/main" val="0"/>
                        </a:ext>
                      </a:extLst>
                    </a:blip>
                    <a:stretch>
                      <a:fillRect/>
                    </a:stretch>
                  </pic:blipFill>
                  <pic:spPr>
                    <a:xfrm>
                      <a:off x="0" y="0"/>
                      <a:ext cx="3611763" cy="3611763"/>
                    </a:xfrm>
                    <a:prstGeom prst="rect">
                      <a:avLst/>
                    </a:prstGeom>
                  </pic:spPr>
                </pic:pic>
              </a:graphicData>
            </a:graphic>
          </wp:inline>
        </w:drawing>
      </w:r>
    </w:p>
    <w:p w14:paraId="370C1EA0" w14:textId="77777777" w:rsidR="00503506" w:rsidRDefault="00503506">
      <w:pPr>
        <w:rPr>
          <w:b/>
        </w:rPr>
      </w:pPr>
    </w:p>
    <w:p w14:paraId="3F2F9E86" w14:textId="7C1DC3EF" w:rsidR="00BD0692" w:rsidRDefault="00503506">
      <w:pPr>
        <w:rPr>
          <w:b/>
        </w:rPr>
      </w:pPr>
      <w:r>
        <w:rPr>
          <w:b/>
          <w:noProof/>
        </w:rPr>
        <w:lastRenderedPageBreak/>
        <w:drawing>
          <wp:inline distT="0" distB="0" distL="0" distR="0" wp14:anchorId="1CF29958" wp14:editId="7662DE51">
            <wp:extent cx="3097034" cy="3097034"/>
            <wp:effectExtent l="0" t="0" r="8255"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est4.tiff"/>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02239" cy="3102239"/>
                    </a:xfrm>
                    <a:prstGeom prst="rect">
                      <a:avLst/>
                    </a:prstGeom>
                  </pic:spPr>
                </pic:pic>
              </a:graphicData>
            </a:graphic>
          </wp:inline>
        </w:drawing>
      </w:r>
      <w:r w:rsidR="00BD0692">
        <w:rPr>
          <w:b/>
        </w:rPr>
        <w:br w:type="page"/>
      </w:r>
    </w:p>
    <w:p w14:paraId="7B9F6876" w14:textId="77777777" w:rsidR="00BD0692" w:rsidRDefault="00BD0692" w:rsidP="00562C96">
      <w:pPr>
        <w:pStyle w:val="NoSpacing"/>
        <w:rPr>
          <w:b/>
        </w:rPr>
        <w:sectPr w:rsidR="00BD0692" w:rsidSect="009B5B1B">
          <w:pgSz w:w="12240" w:h="15840"/>
          <w:pgMar w:top="1440" w:right="1440" w:bottom="1440" w:left="1440" w:header="720" w:footer="720" w:gutter="0"/>
          <w:cols w:space="720"/>
          <w:docGrid w:linePitch="360"/>
        </w:sectPr>
      </w:pPr>
    </w:p>
    <w:p w14:paraId="0293A6BE" w14:textId="7C1864B9" w:rsidR="00BD0692" w:rsidRDefault="00BD0692" w:rsidP="00562C96">
      <w:pPr>
        <w:pStyle w:val="NoSpacing"/>
        <w:rPr>
          <w:b/>
        </w:rPr>
      </w:pPr>
      <w:r w:rsidRPr="00BD0692">
        <w:rPr>
          <w:b/>
        </w:rPr>
        <w:lastRenderedPageBreak/>
        <w:t>Functional enrichment</w:t>
      </w:r>
      <w:r w:rsidR="005E0DB3">
        <w:rPr>
          <w:b/>
        </w:rPr>
        <w:t xml:space="preserve"> (based on Illumina’s manifest)</w:t>
      </w:r>
      <w:r>
        <w:rPr>
          <w:b/>
        </w:rPr>
        <w:t xml:space="preserve"> for FDR significant </w:t>
      </w:r>
      <w:proofErr w:type="spellStart"/>
      <w:r>
        <w:rPr>
          <w:b/>
        </w:rPr>
        <w:t>CpGs</w:t>
      </w:r>
      <w:proofErr w:type="spellEnd"/>
      <w:r>
        <w:rPr>
          <w:b/>
        </w:rPr>
        <w:t xml:space="preserve"> identified among asthmatics without atopy and asthmatics with atopy</w:t>
      </w:r>
      <w:r w:rsidR="00E60958">
        <w:rPr>
          <w:b/>
        </w:rPr>
        <w:t>. This includes the cross-reactive probes in the background</w:t>
      </w:r>
      <w:r w:rsidR="00616240">
        <w:rPr>
          <w:b/>
        </w:rPr>
        <w:t xml:space="preserve"> (# </w:t>
      </w:r>
      <w:proofErr w:type="spellStart"/>
      <w:r w:rsidR="00616240">
        <w:rPr>
          <w:b/>
        </w:rPr>
        <w:t>CpGs</w:t>
      </w:r>
      <w:proofErr w:type="spellEnd"/>
      <w:r w:rsidR="00616240">
        <w:rPr>
          <w:b/>
        </w:rPr>
        <w:t>=817,235).</w:t>
      </w:r>
    </w:p>
    <w:p w14:paraId="2F571D22" w14:textId="3CC656F1" w:rsidR="00BD0692" w:rsidRDefault="00BD0692" w:rsidP="00BD0692">
      <w:pPr>
        <w:pStyle w:val="NoSpacing"/>
        <w:ind w:left="-720"/>
        <w:rPr>
          <w:b/>
        </w:rPr>
      </w:pPr>
      <w:r w:rsidRPr="00BD0692">
        <w:rPr>
          <w:noProof/>
        </w:rPr>
        <w:drawing>
          <wp:inline distT="0" distB="0" distL="0" distR="0" wp14:anchorId="77588AB7" wp14:editId="53E568D9">
            <wp:extent cx="11892858" cy="421099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909819" cy="4216995"/>
                    </a:xfrm>
                    <a:prstGeom prst="rect">
                      <a:avLst/>
                    </a:prstGeom>
                    <a:noFill/>
                    <a:ln>
                      <a:noFill/>
                    </a:ln>
                  </pic:spPr>
                </pic:pic>
              </a:graphicData>
            </a:graphic>
          </wp:inline>
        </w:drawing>
      </w:r>
    </w:p>
    <w:p w14:paraId="35F29F67" w14:textId="77777777" w:rsidR="00BD0692" w:rsidRDefault="00BD0692" w:rsidP="00562C96">
      <w:pPr>
        <w:pStyle w:val="NoSpacing"/>
        <w:rPr>
          <w:b/>
        </w:rPr>
      </w:pPr>
    </w:p>
    <w:p w14:paraId="5D3F5B9C" w14:textId="0D4CAE77" w:rsidR="00E60958" w:rsidRDefault="00E60958" w:rsidP="00E60958">
      <w:pPr>
        <w:pStyle w:val="NoSpacing"/>
        <w:rPr>
          <w:b/>
        </w:rPr>
      </w:pPr>
      <w:r w:rsidRPr="00BD0692">
        <w:rPr>
          <w:b/>
        </w:rPr>
        <w:t>Functional enrichment</w:t>
      </w:r>
      <w:r>
        <w:rPr>
          <w:b/>
        </w:rPr>
        <w:t xml:space="preserve"> (based on Illumina’s manifest) for FDR significant </w:t>
      </w:r>
      <w:proofErr w:type="spellStart"/>
      <w:r>
        <w:rPr>
          <w:b/>
        </w:rPr>
        <w:t>CpGs</w:t>
      </w:r>
      <w:proofErr w:type="spellEnd"/>
      <w:r>
        <w:rPr>
          <w:b/>
        </w:rPr>
        <w:t xml:space="preserve"> identified among asthmatics without atopy and asthmatics with atopy. This </w:t>
      </w:r>
      <w:r w:rsidR="00616240">
        <w:rPr>
          <w:b/>
        </w:rPr>
        <w:t>excludes</w:t>
      </w:r>
      <w:r>
        <w:rPr>
          <w:b/>
        </w:rPr>
        <w:t xml:space="preserve"> the cross-reactive probes in the background</w:t>
      </w:r>
      <w:r w:rsidR="00616240">
        <w:rPr>
          <w:b/>
        </w:rPr>
        <w:t xml:space="preserve"> (# </w:t>
      </w:r>
      <w:proofErr w:type="spellStart"/>
      <w:r w:rsidR="00616240">
        <w:rPr>
          <w:b/>
        </w:rPr>
        <w:t>CpGs</w:t>
      </w:r>
      <w:proofErr w:type="spellEnd"/>
      <w:r w:rsidR="00616240">
        <w:rPr>
          <w:b/>
        </w:rPr>
        <w:t>=776,588)</w:t>
      </w:r>
      <w:r>
        <w:rPr>
          <w:b/>
        </w:rPr>
        <w:t>.</w:t>
      </w:r>
      <w:r w:rsidR="009C0DB4">
        <w:rPr>
          <w:b/>
        </w:rPr>
        <w:t xml:space="preserve"> NA </w:t>
      </w:r>
      <w:r w:rsidR="001E5EC0">
        <w:rPr>
          <w:b/>
        </w:rPr>
        <w:t xml:space="preserve">and AA </w:t>
      </w:r>
      <w:r w:rsidR="009C0DB4">
        <w:rPr>
          <w:b/>
        </w:rPr>
        <w:t xml:space="preserve">results </w:t>
      </w:r>
      <w:proofErr w:type="gramStart"/>
      <w:r w:rsidR="009C0DB4">
        <w:rPr>
          <w:b/>
        </w:rPr>
        <w:t>similar to</w:t>
      </w:r>
      <w:proofErr w:type="gramEnd"/>
      <w:r w:rsidR="009C0DB4">
        <w:rPr>
          <w:b/>
        </w:rPr>
        <w:t xml:space="preserve"> above.</w:t>
      </w:r>
      <w:r w:rsidR="00A51550">
        <w:rPr>
          <w:b/>
        </w:rPr>
        <w:t xml:space="preserve"> Results available in “</w:t>
      </w:r>
      <w:r w:rsidR="00A51550" w:rsidRPr="00A51550">
        <w:rPr>
          <w:b/>
        </w:rPr>
        <w:t>NA_AA_Enrichment_Results_Combined</w:t>
      </w:r>
      <w:r w:rsidR="00A51550">
        <w:rPr>
          <w:b/>
        </w:rPr>
        <w:t>.xlsx”.</w:t>
      </w:r>
    </w:p>
    <w:p w14:paraId="0E3FB61C" w14:textId="77777777" w:rsidR="00BD0692" w:rsidRPr="00BD0692" w:rsidRDefault="00BD0692" w:rsidP="00562C96">
      <w:pPr>
        <w:pStyle w:val="NoSpacing"/>
        <w:rPr>
          <w:b/>
        </w:rPr>
      </w:pPr>
    </w:p>
    <w:p w14:paraId="7875DE54" w14:textId="77777777" w:rsidR="00972C9B" w:rsidRDefault="00972C9B" w:rsidP="00562C96">
      <w:pPr>
        <w:pStyle w:val="NoSpacing"/>
      </w:pPr>
    </w:p>
    <w:bookmarkEnd w:id="2"/>
    <w:p w14:paraId="68E2567B" w14:textId="77777777" w:rsidR="002727CD" w:rsidRPr="00A42264" w:rsidRDefault="002727CD">
      <w:pPr>
        <w:rPr>
          <w:b/>
        </w:rPr>
      </w:pPr>
      <w:r w:rsidRPr="00A42264">
        <w:rPr>
          <w:b/>
        </w:rPr>
        <w:t>December 18, 2018</w:t>
      </w:r>
    </w:p>
    <w:p w14:paraId="334CF6B0" w14:textId="77777777" w:rsidR="00A2503F" w:rsidRDefault="002727CD">
      <w:r>
        <w:t>Tha</w:t>
      </w:r>
      <w:r w:rsidR="00E767E9">
        <w:t>nh discovered that Mi Kyeong used</w:t>
      </w:r>
      <w:r>
        <w:t xml:space="preserve"> Rv3.4.0 </w:t>
      </w:r>
      <w:r w:rsidR="00E767E9">
        <w:t xml:space="preserve">for the quality control of DNA methylation. Thanh had been using Rv3.3.2 for the analyses. Thanh reran the analyses using Rv3.4.0. The results were the same (the output using Rv3.3.2 provides more decimal places than the results from Rv3.4.0). </w:t>
      </w:r>
    </w:p>
    <w:p w14:paraId="02AE12EA" w14:textId="00746502" w:rsidR="00A2503F" w:rsidRDefault="00A2503F"/>
    <w:p w14:paraId="0C53B301" w14:textId="012FAC9F" w:rsidR="00A42264" w:rsidRDefault="00A42264">
      <w:pPr>
        <w:rPr>
          <w:b/>
        </w:rPr>
      </w:pPr>
      <w:r w:rsidRPr="00A42264">
        <w:rPr>
          <w:b/>
        </w:rPr>
        <w:t>Enrichment</w:t>
      </w:r>
      <w:r>
        <w:rPr>
          <w:b/>
        </w:rPr>
        <w:t>/Depletion</w:t>
      </w:r>
      <w:r w:rsidRPr="00A42264">
        <w:rPr>
          <w:b/>
        </w:rPr>
        <w:t xml:space="preserve"> Analyses – remove cross reactive probes from background</w:t>
      </w:r>
    </w:p>
    <w:p w14:paraId="1CFDF5E7" w14:textId="0FCB3D56" w:rsidR="00A42264" w:rsidRDefault="00A42264">
      <w:r>
        <w:t>Details in “Summary_Enrichment_Analyses.xlsx”</w:t>
      </w:r>
    </w:p>
    <w:p w14:paraId="02FCCC29" w14:textId="210E4F3A" w:rsidR="00A42264" w:rsidRPr="00A42264" w:rsidRDefault="00CF410E">
      <w:r>
        <w:t>See “Potential functional enrichment analyses based on Zhou et al.docx” for information about Zhou’s annotations.</w:t>
      </w:r>
    </w:p>
    <w:p w14:paraId="7EC5AC6A" w14:textId="77777777" w:rsidR="00A42264" w:rsidRDefault="00A42264"/>
    <w:p w14:paraId="6402601C" w14:textId="3F9AFDAB" w:rsidR="00441451" w:rsidRPr="00CF410E" w:rsidRDefault="00441451" w:rsidP="00441451">
      <w:pPr>
        <w:rPr>
          <w:b/>
        </w:rPr>
      </w:pPr>
      <w:r w:rsidRPr="00CF410E">
        <w:rPr>
          <w:b/>
        </w:rPr>
        <w:t xml:space="preserve">January </w:t>
      </w:r>
      <w:r>
        <w:rPr>
          <w:b/>
        </w:rPr>
        <w:t>30</w:t>
      </w:r>
      <w:r w:rsidRPr="00CF410E">
        <w:rPr>
          <w:b/>
        </w:rPr>
        <w:t>, 2019</w:t>
      </w:r>
      <w:r>
        <w:rPr>
          <w:b/>
        </w:rPr>
        <w:t xml:space="preserve"> – GRS, calculated from beta coefficients</w:t>
      </w:r>
      <w:r w:rsidR="0036669B">
        <w:rPr>
          <w:b/>
        </w:rPr>
        <w:t xml:space="preserve"> (n=2,886 – excludes 2 without smoking info)</w:t>
      </w:r>
    </w:p>
    <w:tbl>
      <w:tblPr>
        <w:tblStyle w:val="TableGrid"/>
        <w:tblW w:w="9625" w:type="dxa"/>
        <w:tblLook w:val="04A0" w:firstRow="1" w:lastRow="0" w:firstColumn="1" w:lastColumn="0" w:noHBand="0" w:noVBand="1"/>
      </w:tblPr>
      <w:tblGrid>
        <w:gridCol w:w="1161"/>
        <w:gridCol w:w="1702"/>
        <w:gridCol w:w="1164"/>
        <w:gridCol w:w="1702"/>
        <w:gridCol w:w="941"/>
        <w:gridCol w:w="1702"/>
        <w:gridCol w:w="1253"/>
      </w:tblGrid>
      <w:tr w:rsidR="00441451" w14:paraId="3D2533C7" w14:textId="77777777" w:rsidTr="00BA0194">
        <w:tc>
          <w:tcPr>
            <w:tcW w:w="1165" w:type="dxa"/>
          </w:tcPr>
          <w:p w14:paraId="4A2E0855" w14:textId="77777777" w:rsidR="00441451" w:rsidRDefault="00441451" w:rsidP="00441451">
            <w:r>
              <w:t>Risk Score Model</w:t>
            </w:r>
          </w:p>
        </w:tc>
        <w:tc>
          <w:tcPr>
            <w:tcW w:w="2880" w:type="dxa"/>
            <w:gridSpan w:val="2"/>
            <w:vAlign w:val="center"/>
          </w:tcPr>
          <w:p w14:paraId="63028FE0" w14:textId="77777777" w:rsidR="00441451" w:rsidRDefault="00441451" w:rsidP="00441451">
            <w:pPr>
              <w:jc w:val="center"/>
            </w:pPr>
            <w:r>
              <w:t>Asthma (yes/no)</w:t>
            </w:r>
          </w:p>
        </w:tc>
        <w:tc>
          <w:tcPr>
            <w:tcW w:w="2610" w:type="dxa"/>
            <w:gridSpan w:val="2"/>
            <w:vAlign w:val="center"/>
          </w:tcPr>
          <w:p w14:paraId="74566CE6" w14:textId="77777777" w:rsidR="00441451" w:rsidRDefault="00441451" w:rsidP="00441451">
            <w:pPr>
              <w:jc w:val="center"/>
            </w:pPr>
            <w:r>
              <w:t>Asthma without atopy</w:t>
            </w:r>
          </w:p>
        </w:tc>
        <w:tc>
          <w:tcPr>
            <w:tcW w:w="2970" w:type="dxa"/>
            <w:gridSpan w:val="2"/>
            <w:vAlign w:val="center"/>
          </w:tcPr>
          <w:p w14:paraId="329C9C4E" w14:textId="77777777" w:rsidR="00441451" w:rsidRDefault="00441451" w:rsidP="00441451">
            <w:pPr>
              <w:jc w:val="center"/>
            </w:pPr>
            <w:r>
              <w:t>Asthma with atopy</w:t>
            </w:r>
          </w:p>
        </w:tc>
      </w:tr>
      <w:tr w:rsidR="00441451" w14:paraId="08822538" w14:textId="77777777" w:rsidTr="00BA0194">
        <w:tc>
          <w:tcPr>
            <w:tcW w:w="1165" w:type="dxa"/>
          </w:tcPr>
          <w:p w14:paraId="57403228" w14:textId="77777777" w:rsidR="00441451" w:rsidRPr="00333C27" w:rsidRDefault="00441451" w:rsidP="00441451"/>
        </w:tc>
        <w:tc>
          <w:tcPr>
            <w:tcW w:w="1710" w:type="dxa"/>
          </w:tcPr>
          <w:p w14:paraId="54D112B4" w14:textId="77777777" w:rsidR="00441451" w:rsidRDefault="00441451" w:rsidP="00441451">
            <w:pPr>
              <w:jc w:val="center"/>
            </w:pPr>
            <w:r>
              <w:t>OR (95% CI)</w:t>
            </w:r>
          </w:p>
        </w:tc>
        <w:tc>
          <w:tcPr>
            <w:tcW w:w="1170" w:type="dxa"/>
          </w:tcPr>
          <w:p w14:paraId="73C76BFD" w14:textId="77777777" w:rsidR="00441451" w:rsidRDefault="00441451" w:rsidP="00441451">
            <w:pPr>
              <w:jc w:val="center"/>
            </w:pPr>
            <w:r>
              <w:t>P</w:t>
            </w:r>
          </w:p>
        </w:tc>
        <w:tc>
          <w:tcPr>
            <w:tcW w:w="1710" w:type="dxa"/>
          </w:tcPr>
          <w:p w14:paraId="4486B8A1" w14:textId="77777777" w:rsidR="00441451" w:rsidRDefault="00441451" w:rsidP="00441451">
            <w:pPr>
              <w:jc w:val="center"/>
            </w:pPr>
            <w:r>
              <w:t>OR (95% CI)</w:t>
            </w:r>
          </w:p>
        </w:tc>
        <w:tc>
          <w:tcPr>
            <w:tcW w:w="900" w:type="dxa"/>
          </w:tcPr>
          <w:p w14:paraId="7F65CBBB" w14:textId="77777777" w:rsidR="00441451" w:rsidRDefault="00441451" w:rsidP="00441451">
            <w:pPr>
              <w:jc w:val="center"/>
            </w:pPr>
            <w:r>
              <w:t>P</w:t>
            </w:r>
          </w:p>
        </w:tc>
        <w:tc>
          <w:tcPr>
            <w:tcW w:w="1710" w:type="dxa"/>
          </w:tcPr>
          <w:p w14:paraId="7F45BD91" w14:textId="77777777" w:rsidR="00441451" w:rsidRDefault="00441451" w:rsidP="00441451">
            <w:pPr>
              <w:jc w:val="center"/>
            </w:pPr>
            <w:r>
              <w:t>OR (95% CI)</w:t>
            </w:r>
          </w:p>
        </w:tc>
        <w:tc>
          <w:tcPr>
            <w:tcW w:w="1260" w:type="dxa"/>
          </w:tcPr>
          <w:p w14:paraId="31864E9A" w14:textId="77777777" w:rsidR="00441451" w:rsidRDefault="00441451" w:rsidP="00441451">
            <w:pPr>
              <w:jc w:val="center"/>
            </w:pPr>
            <w:r>
              <w:t xml:space="preserve">P </w:t>
            </w:r>
          </w:p>
        </w:tc>
      </w:tr>
      <w:tr w:rsidR="00441451" w14:paraId="77BC60F4" w14:textId="77777777" w:rsidTr="00BA0194">
        <w:tc>
          <w:tcPr>
            <w:tcW w:w="1165" w:type="dxa"/>
          </w:tcPr>
          <w:p w14:paraId="03DA7C76" w14:textId="77777777" w:rsidR="00441451" w:rsidRDefault="00441451" w:rsidP="00441451">
            <w:r>
              <w:t>R</w:t>
            </w:r>
            <w:r>
              <w:rPr>
                <w:vertAlign w:val="superscript"/>
              </w:rPr>
              <w:t>2</w:t>
            </w:r>
            <w:r>
              <w:t xml:space="preserve"> = 0.5, P=5x10</w:t>
            </w:r>
            <w:r>
              <w:rPr>
                <w:vertAlign w:val="superscript"/>
              </w:rPr>
              <w:t>-8</w:t>
            </w:r>
          </w:p>
        </w:tc>
        <w:tc>
          <w:tcPr>
            <w:tcW w:w="1710" w:type="dxa"/>
          </w:tcPr>
          <w:p w14:paraId="6FE5674C" w14:textId="432FAAE3" w:rsidR="00441451" w:rsidRDefault="00511F88" w:rsidP="00441451">
            <w:pPr>
              <w:jc w:val="center"/>
            </w:pPr>
            <w:r>
              <w:t>1.1245</w:t>
            </w:r>
          </w:p>
          <w:p w14:paraId="4EB8C3CC" w14:textId="0F91A59E" w:rsidR="00441451" w:rsidRDefault="00441451" w:rsidP="00441451">
            <w:pPr>
              <w:jc w:val="center"/>
            </w:pPr>
            <w:r>
              <w:t>(</w:t>
            </w:r>
            <w:r w:rsidR="00511F88">
              <w:t>1.0631, 1.1898</w:t>
            </w:r>
            <w:r>
              <w:t>)</w:t>
            </w:r>
          </w:p>
        </w:tc>
        <w:tc>
          <w:tcPr>
            <w:tcW w:w="1170" w:type="dxa"/>
          </w:tcPr>
          <w:p w14:paraId="213C463F" w14:textId="53111939" w:rsidR="00441451" w:rsidRDefault="00B73892" w:rsidP="00441451">
            <w:pPr>
              <w:jc w:val="center"/>
            </w:pPr>
            <w:r>
              <w:t>4.41</w:t>
            </w:r>
            <w:r w:rsidR="00441451">
              <w:t xml:space="preserve"> x 10</w:t>
            </w:r>
            <w:r w:rsidR="00441451">
              <w:rPr>
                <w:vertAlign w:val="superscript"/>
              </w:rPr>
              <w:t>-5</w:t>
            </w:r>
          </w:p>
        </w:tc>
        <w:tc>
          <w:tcPr>
            <w:tcW w:w="1710" w:type="dxa"/>
          </w:tcPr>
          <w:p w14:paraId="205FB043" w14:textId="6367B308" w:rsidR="00441451" w:rsidRDefault="00FA2CD7" w:rsidP="00441451">
            <w:pPr>
              <w:jc w:val="center"/>
            </w:pPr>
            <w:r>
              <w:t>1.0932</w:t>
            </w:r>
          </w:p>
          <w:p w14:paraId="11F9B7DC" w14:textId="464F3C32" w:rsidR="00441451" w:rsidRDefault="00FA2CD7" w:rsidP="00441451">
            <w:pPr>
              <w:jc w:val="center"/>
            </w:pPr>
            <w:r>
              <w:t>(1.0253, 1.1660</w:t>
            </w:r>
            <w:r w:rsidR="00441451">
              <w:t>)</w:t>
            </w:r>
          </w:p>
        </w:tc>
        <w:tc>
          <w:tcPr>
            <w:tcW w:w="900" w:type="dxa"/>
          </w:tcPr>
          <w:p w14:paraId="340F2B45" w14:textId="6AC6EED9" w:rsidR="00441451" w:rsidRDefault="00441451" w:rsidP="00441451">
            <w:pPr>
              <w:jc w:val="center"/>
            </w:pPr>
            <w:r>
              <w:t>0.006</w:t>
            </w:r>
            <w:r w:rsidR="00FA2CD7">
              <w:t>58</w:t>
            </w:r>
          </w:p>
        </w:tc>
        <w:tc>
          <w:tcPr>
            <w:tcW w:w="1710" w:type="dxa"/>
          </w:tcPr>
          <w:p w14:paraId="44FBC052" w14:textId="0D70E4CA" w:rsidR="00441451" w:rsidRDefault="00FA2CD7" w:rsidP="00441451">
            <w:pPr>
              <w:jc w:val="center"/>
            </w:pPr>
            <w:r>
              <w:t>1.2978</w:t>
            </w:r>
          </w:p>
          <w:p w14:paraId="090DE3DB" w14:textId="33C0FE79" w:rsidR="00441451" w:rsidRDefault="00FA2CD7" w:rsidP="00441451">
            <w:pPr>
              <w:jc w:val="center"/>
            </w:pPr>
            <w:r>
              <w:t>(1.1838, 1.4250</w:t>
            </w:r>
            <w:r w:rsidR="00441451">
              <w:t>)</w:t>
            </w:r>
          </w:p>
        </w:tc>
        <w:tc>
          <w:tcPr>
            <w:tcW w:w="1260" w:type="dxa"/>
          </w:tcPr>
          <w:p w14:paraId="74EB08C5" w14:textId="3E6815C3" w:rsidR="00441451" w:rsidRPr="004078B6" w:rsidRDefault="00FA2CD7" w:rsidP="00441451">
            <w:pPr>
              <w:jc w:val="center"/>
              <w:rPr>
                <w:vertAlign w:val="superscript"/>
              </w:rPr>
            </w:pPr>
            <w:r>
              <w:t>3.51</w:t>
            </w:r>
            <w:r w:rsidR="00441451">
              <w:t xml:space="preserve"> x 10</w:t>
            </w:r>
            <w:r w:rsidR="00441451">
              <w:rPr>
                <w:vertAlign w:val="superscript"/>
              </w:rPr>
              <w:t>-8</w:t>
            </w:r>
          </w:p>
        </w:tc>
      </w:tr>
    </w:tbl>
    <w:p w14:paraId="10E0665B" w14:textId="77777777" w:rsidR="00441451" w:rsidRDefault="00441451" w:rsidP="00441451"/>
    <w:p w14:paraId="0BC37253" w14:textId="77777777" w:rsidR="00441451" w:rsidRPr="0011046A" w:rsidRDefault="00441451" w:rsidP="00441451">
      <w:pPr>
        <w:rPr>
          <w:b/>
        </w:rPr>
      </w:pPr>
      <w:r w:rsidRPr="0011046A">
        <w:rPr>
          <w:b/>
        </w:rPr>
        <w:t>Distribution of genetic risk score by asthma status</w:t>
      </w:r>
    </w:p>
    <w:tbl>
      <w:tblPr>
        <w:tblStyle w:val="TableGrid"/>
        <w:tblW w:w="0" w:type="auto"/>
        <w:tblLook w:val="04A0" w:firstRow="1" w:lastRow="0" w:firstColumn="1" w:lastColumn="0" w:noHBand="0" w:noVBand="1"/>
      </w:tblPr>
      <w:tblGrid>
        <w:gridCol w:w="1345"/>
        <w:gridCol w:w="991"/>
        <w:gridCol w:w="1169"/>
        <w:gridCol w:w="1169"/>
        <w:gridCol w:w="1169"/>
        <w:gridCol w:w="1169"/>
        <w:gridCol w:w="1169"/>
      </w:tblGrid>
      <w:tr w:rsidR="00441451" w14:paraId="3E26C163" w14:textId="77777777" w:rsidTr="00441451">
        <w:tc>
          <w:tcPr>
            <w:tcW w:w="1345" w:type="dxa"/>
          </w:tcPr>
          <w:p w14:paraId="640595A5" w14:textId="77777777" w:rsidR="00441451" w:rsidRDefault="00441451" w:rsidP="00441451"/>
        </w:tc>
        <w:tc>
          <w:tcPr>
            <w:tcW w:w="991" w:type="dxa"/>
          </w:tcPr>
          <w:p w14:paraId="454ABD52" w14:textId="77777777" w:rsidR="00441451" w:rsidRDefault="00441451" w:rsidP="00441451">
            <w:pPr>
              <w:jc w:val="center"/>
            </w:pPr>
            <w:r>
              <w:t>Min</w:t>
            </w:r>
          </w:p>
        </w:tc>
        <w:tc>
          <w:tcPr>
            <w:tcW w:w="1169" w:type="dxa"/>
          </w:tcPr>
          <w:p w14:paraId="5F4DDF95" w14:textId="77777777" w:rsidR="00441451" w:rsidRDefault="00441451" w:rsidP="00441451">
            <w:pPr>
              <w:jc w:val="center"/>
            </w:pPr>
            <w:r>
              <w:t>1</w:t>
            </w:r>
            <w:r w:rsidRPr="0052067B">
              <w:rPr>
                <w:vertAlign w:val="superscript"/>
              </w:rPr>
              <w:t>st</w:t>
            </w:r>
            <w:r>
              <w:t xml:space="preserve"> Qu</w:t>
            </w:r>
          </w:p>
        </w:tc>
        <w:tc>
          <w:tcPr>
            <w:tcW w:w="1169" w:type="dxa"/>
          </w:tcPr>
          <w:p w14:paraId="49874D71" w14:textId="77777777" w:rsidR="00441451" w:rsidRDefault="00441451" w:rsidP="00441451">
            <w:pPr>
              <w:jc w:val="center"/>
            </w:pPr>
            <w:r>
              <w:t>Median</w:t>
            </w:r>
          </w:p>
        </w:tc>
        <w:tc>
          <w:tcPr>
            <w:tcW w:w="1169" w:type="dxa"/>
          </w:tcPr>
          <w:p w14:paraId="66B2BA9F" w14:textId="77777777" w:rsidR="00441451" w:rsidRDefault="00441451" w:rsidP="00441451">
            <w:pPr>
              <w:jc w:val="center"/>
            </w:pPr>
            <w:r>
              <w:t>Mean</w:t>
            </w:r>
          </w:p>
        </w:tc>
        <w:tc>
          <w:tcPr>
            <w:tcW w:w="1169" w:type="dxa"/>
          </w:tcPr>
          <w:p w14:paraId="71AE460B" w14:textId="77777777" w:rsidR="00441451" w:rsidRDefault="00441451" w:rsidP="00441451">
            <w:pPr>
              <w:jc w:val="center"/>
            </w:pPr>
            <w:r>
              <w:t>3</w:t>
            </w:r>
            <w:r w:rsidRPr="0052067B">
              <w:rPr>
                <w:vertAlign w:val="superscript"/>
              </w:rPr>
              <w:t>rd</w:t>
            </w:r>
            <w:r>
              <w:t xml:space="preserve"> Qu</w:t>
            </w:r>
          </w:p>
        </w:tc>
        <w:tc>
          <w:tcPr>
            <w:tcW w:w="1169" w:type="dxa"/>
          </w:tcPr>
          <w:p w14:paraId="45C1FD7F" w14:textId="77777777" w:rsidR="00441451" w:rsidRDefault="00441451" w:rsidP="00441451">
            <w:pPr>
              <w:jc w:val="center"/>
            </w:pPr>
            <w:r>
              <w:t>Max</w:t>
            </w:r>
          </w:p>
        </w:tc>
      </w:tr>
      <w:tr w:rsidR="00441451" w14:paraId="37318FCE" w14:textId="77777777" w:rsidTr="00441451">
        <w:tc>
          <w:tcPr>
            <w:tcW w:w="1345" w:type="dxa"/>
          </w:tcPr>
          <w:p w14:paraId="5C5E73D0" w14:textId="77777777" w:rsidR="00441451" w:rsidRDefault="00441451" w:rsidP="00441451">
            <w:r>
              <w:t>No Asthma</w:t>
            </w:r>
          </w:p>
          <w:p w14:paraId="6FD5BB0B" w14:textId="794284A2" w:rsidR="0010287B" w:rsidRDefault="0010287B" w:rsidP="00441451">
            <w:r>
              <w:t>(n=1</w:t>
            </w:r>
            <w:r w:rsidR="00A16F02">
              <w:t>,</w:t>
            </w:r>
            <w:r>
              <w:t>342)</w:t>
            </w:r>
          </w:p>
        </w:tc>
        <w:tc>
          <w:tcPr>
            <w:tcW w:w="991" w:type="dxa"/>
          </w:tcPr>
          <w:p w14:paraId="75758B28" w14:textId="2A55D18E" w:rsidR="00441451" w:rsidRDefault="005444FE" w:rsidP="00441451">
            <w:pPr>
              <w:jc w:val="center"/>
            </w:pPr>
            <w:r>
              <w:t>3.23</w:t>
            </w:r>
            <w:r w:rsidR="00065871">
              <w:t>0</w:t>
            </w:r>
          </w:p>
        </w:tc>
        <w:tc>
          <w:tcPr>
            <w:tcW w:w="1169" w:type="dxa"/>
          </w:tcPr>
          <w:p w14:paraId="3968689B" w14:textId="69E0E853" w:rsidR="00441451" w:rsidRDefault="005444FE" w:rsidP="00441451">
            <w:pPr>
              <w:jc w:val="center"/>
            </w:pPr>
            <w:r>
              <w:t>7.905</w:t>
            </w:r>
          </w:p>
        </w:tc>
        <w:tc>
          <w:tcPr>
            <w:tcW w:w="1169" w:type="dxa"/>
          </w:tcPr>
          <w:p w14:paraId="7581CB83" w14:textId="04A0CAD6" w:rsidR="00441451" w:rsidRDefault="005444FE" w:rsidP="00441451">
            <w:pPr>
              <w:jc w:val="center"/>
            </w:pPr>
            <w:r>
              <w:t>8.975</w:t>
            </w:r>
          </w:p>
        </w:tc>
        <w:tc>
          <w:tcPr>
            <w:tcW w:w="1169" w:type="dxa"/>
          </w:tcPr>
          <w:p w14:paraId="0F694C31" w14:textId="1CFDFB68" w:rsidR="00441451" w:rsidRDefault="005444FE" w:rsidP="00441451">
            <w:pPr>
              <w:jc w:val="center"/>
            </w:pPr>
            <w:r>
              <w:t>8.943</w:t>
            </w:r>
          </w:p>
        </w:tc>
        <w:tc>
          <w:tcPr>
            <w:tcW w:w="1169" w:type="dxa"/>
          </w:tcPr>
          <w:p w14:paraId="559CA0FB" w14:textId="75C4E49D" w:rsidR="00441451" w:rsidRDefault="005444FE" w:rsidP="00441451">
            <w:pPr>
              <w:jc w:val="center"/>
            </w:pPr>
            <w:r>
              <w:t>9.963</w:t>
            </w:r>
          </w:p>
        </w:tc>
        <w:tc>
          <w:tcPr>
            <w:tcW w:w="1169" w:type="dxa"/>
          </w:tcPr>
          <w:p w14:paraId="74D8AB53" w14:textId="66574478" w:rsidR="00441451" w:rsidRDefault="005444FE" w:rsidP="00441451">
            <w:pPr>
              <w:jc w:val="center"/>
            </w:pPr>
            <w:r>
              <w:t>13.508</w:t>
            </w:r>
          </w:p>
        </w:tc>
      </w:tr>
      <w:tr w:rsidR="00441451" w14:paraId="1C512E42" w14:textId="77777777" w:rsidTr="00441451">
        <w:tc>
          <w:tcPr>
            <w:tcW w:w="1345" w:type="dxa"/>
          </w:tcPr>
          <w:p w14:paraId="390F6D5A" w14:textId="77777777" w:rsidR="00441451" w:rsidRDefault="00441451" w:rsidP="00441451">
            <w:r>
              <w:t>Asthma</w:t>
            </w:r>
          </w:p>
          <w:p w14:paraId="0366A709" w14:textId="66C2A7C4" w:rsidR="005444FE" w:rsidRDefault="005444FE" w:rsidP="00441451">
            <w:r>
              <w:t>(n=944)</w:t>
            </w:r>
          </w:p>
        </w:tc>
        <w:tc>
          <w:tcPr>
            <w:tcW w:w="991" w:type="dxa"/>
          </w:tcPr>
          <w:p w14:paraId="1422A58A" w14:textId="63B6BDE2" w:rsidR="00441451" w:rsidRDefault="005444FE" w:rsidP="00441451">
            <w:pPr>
              <w:jc w:val="center"/>
            </w:pPr>
            <w:r>
              <w:t>4.168</w:t>
            </w:r>
          </w:p>
        </w:tc>
        <w:tc>
          <w:tcPr>
            <w:tcW w:w="1169" w:type="dxa"/>
          </w:tcPr>
          <w:p w14:paraId="10356B7D" w14:textId="645A43FE" w:rsidR="00441451" w:rsidRDefault="005444FE" w:rsidP="00441451">
            <w:pPr>
              <w:jc w:val="center"/>
            </w:pPr>
            <w:r>
              <w:t>8.190</w:t>
            </w:r>
          </w:p>
        </w:tc>
        <w:tc>
          <w:tcPr>
            <w:tcW w:w="1169" w:type="dxa"/>
          </w:tcPr>
          <w:p w14:paraId="6C695168" w14:textId="646D9947" w:rsidR="00441451" w:rsidRDefault="005444FE" w:rsidP="00441451">
            <w:pPr>
              <w:jc w:val="center"/>
            </w:pPr>
            <w:r>
              <w:t>9.171</w:t>
            </w:r>
          </w:p>
        </w:tc>
        <w:tc>
          <w:tcPr>
            <w:tcW w:w="1169" w:type="dxa"/>
          </w:tcPr>
          <w:p w14:paraId="1F64E910" w14:textId="268AC368" w:rsidR="00441451" w:rsidRDefault="005444FE" w:rsidP="00441451">
            <w:pPr>
              <w:jc w:val="center"/>
            </w:pPr>
            <w:r>
              <w:t>9.203</w:t>
            </w:r>
          </w:p>
        </w:tc>
        <w:tc>
          <w:tcPr>
            <w:tcW w:w="1169" w:type="dxa"/>
          </w:tcPr>
          <w:p w14:paraId="7D4DBC09" w14:textId="02601798" w:rsidR="00441451" w:rsidRDefault="005444FE" w:rsidP="00441451">
            <w:pPr>
              <w:jc w:val="center"/>
            </w:pPr>
            <w:r>
              <w:t>10.293</w:t>
            </w:r>
          </w:p>
        </w:tc>
        <w:tc>
          <w:tcPr>
            <w:tcW w:w="1169" w:type="dxa"/>
          </w:tcPr>
          <w:p w14:paraId="2A33B270" w14:textId="1F8C1171" w:rsidR="00441451" w:rsidRDefault="005444FE" w:rsidP="00441451">
            <w:pPr>
              <w:jc w:val="center"/>
            </w:pPr>
            <w:r>
              <w:t>14.437</w:t>
            </w:r>
          </w:p>
        </w:tc>
      </w:tr>
    </w:tbl>
    <w:p w14:paraId="71685CF6" w14:textId="77777777" w:rsidR="00441451" w:rsidRDefault="00441451" w:rsidP="00441451"/>
    <w:p w14:paraId="25113E0A" w14:textId="3590C1E0" w:rsidR="00FC18CA" w:rsidRDefault="00FC18CA" w:rsidP="00FC18CA">
      <w:pPr>
        <w:rPr>
          <w:b/>
        </w:rPr>
      </w:pPr>
      <w:r w:rsidRPr="00B90E80">
        <w:rPr>
          <w:b/>
        </w:rPr>
        <w:t>EWAS with genetic risk score (not controlling for other covariates, univariate) (</w:t>
      </w:r>
      <w:r>
        <w:rPr>
          <w:b/>
        </w:rPr>
        <w:t>544</w:t>
      </w:r>
      <w:r w:rsidRPr="00B90E80">
        <w:rPr>
          <w:b/>
        </w:rPr>
        <w:t xml:space="preserve"> </w:t>
      </w:r>
      <w:proofErr w:type="spellStart"/>
      <w:r w:rsidRPr="00B90E80">
        <w:rPr>
          <w:b/>
        </w:rPr>
        <w:t>bonferroni</w:t>
      </w:r>
      <w:proofErr w:type="spellEnd"/>
      <w:r w:rsidRPr="00B90E80">
        <w:rPr>
          <w:b/>
        </w:rPr>
        <w:t xml:space="preserve"> significant </w:t>
      </w:r>
      <w:proofErr w:type="spellStart"/>
      <w:r w:rsidRPr="00B90E80">
        <w:rPr>
          <w:b/>
        </w:rPr>
        <w:t>CpGs</w:t>
      </w:r>
      <w:proofErr w:type="spellEnd"/>
      <w:r>
        <w:rPr>
          <w:b/>
        </w:rPr>
        <w:t>, 4,653 FDR significant</w:t>
      </w:r>
      <w:r w:rsidRPr="00B90E80">
        <w:rPr>
          <w:b/>
        </w:rPr>
        <w:t>)</w:t>
      </w:r>
    </w:p>
    <w:p w14:paraId="0D6A85AB" w14:textId="13B90AC7" w:rsidR="00FC18CA" w:rsidRPr="00B90E80" w:rsidRDefault="00FC18CA" w:rsidP="00FC18CA">
      <w:pPr>
        <w:rPr>
          <w:b/>
        </w:rPr>
      </w:pPr>
      <w:r>
        <w:rPr>
          <w:b/>
          <w:noProof/>
        </w:rPr>
        <w:drawing>
          <wp:inline distT="0" distB="0" distL="0" distR="0" wp14:anchorId="3CDF35C8" wp14:editId="49B8805D">
            <wp:extent cx="5943600" cy="39624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anhattan.EWAS_ALHS_EU_ALL_univariate_grs_817235x2286_2019-01-30.tiff"/>
                    <pic:cNvPicPr/>
                  </pic:nvPicPr>
                  <pic:blipFill>
                    <a:blip r:embed="rId59">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332F9008" w14:textId="77777777" w:rsidR="00811263" w:rsidRDefault="00811263" w:rsidP="00811263">
      <w:pPr>
        <w:rPr>
          <w:b/>
        </w:rPr>
      </w:pPr>
    </w:p>
    <w:p w14:paraId="42915E9C" w14:textId="77777777" w:rsidR="00811263" w:rsidRDefault="00811263" w:rsidP="00811263">
      <w:pPr>
        <w:rPr>
          <w:b/>
        </w:rPr>
      </w:pPr>
    </w:p>
    <w:p w14:paraId="307FA0A2" w14:textId="31A25B01" w:rsidR="00811263" w:rsidRPr="001F16DB" w:rsidRDefault="00811263" w:rsidP="00811263">
      <w:pPr>
        <w:rPr>
          <w:b/>
        </w:rPr>
      </w:pPr>
      <w:r w:rsidRPr="001F16DB">
        <w:rPr>
          <w:b/>
        </w:rPr>
        <w:lastRenderedPageBreak/>
        <w:t xml:space="preserve">Distribution of </w:t>
      </w:r>
      <w:r w:rsidR="00F145EA">
        <w:rPr>
          <w:b/>
        </w:rPr>
        <w:t>SNPs in Risk Score and</w:t>
      </w:r>
      <w:r w:rsidRPr="001F16DB">
        <w:rPr>
          <w:b/>
        </w:rPr>
        <w:t xml:space="preserve"> </w:t>
      </w:r>
      <w:r w:rsidR="00F145EA">
        <w:rPr>
          <w:b/>
        </w:rPr>
        <w:t>Bonferroni</w:t>
      </w:r>
      <w:r w:rsidRPr="001F16DB">
        <w:rPr>
          <w:b/>
        </w:rPr>
        <w:t xml:space="preserve"> significant </w:t>
      </w:r>
      <w:proofErr w:type="spellStart"/>
      <w:r w:rsidRPr="001F16DB">
        <w:rPr>
          <w:b/>
        </w:rPr>
        <w:t>CpGs</w:t>
      </w:r>
      <w:proofErr w:type="spellEnd"/>
      <w:r w:rsidRPr="001F16DB">
        <w:rPr>
          <w:b/>
        </w:rPr>
        <w:t xml:space="preserve"> </w:t>
      </w:r>
      <w:r w:rsidR="00F145EA">
        <w:rPr>
          <w:b/>
        </w:rPr>
        <w:t>by chromosome</w:t>
      </w:r>
    </w:p>
    <w:tbl>
      <w:tblPr>
        <w:tblStyle w:val="TableGrid"/>
        <w:tblW w:w="0" w:type="auto"/>
        <w:tblLook w:val="04A0" w:firstRow="1" w:lastRow="0" w:firstColumn="1" w:lastColumn="0" w:noHBand="0" w:noVBand="1"/>
      </w:tblPr>
      <w:tblGrid>
        <w:gridCol w:w="985"/>
        <w:gridCol w:w="2430"/>
        <w:gridCol w:w="2430"/>
      </w:tblGrid>
      <w:tr w:rsidR="00811263" w14:paraId="048BD735" w14:textId="77777777" w:rsidTr="00811263">
        <w:tc>
          <w:tcPr>
            <w:tcW w:w="985" w:type="dxa"/>
          </w:tcPr>
          <w:p w14:paraId="2B422F02" w14:textId="77777777" w:rsidR="00811263" w:rsidRDefault="00811263" w:rsidP="00811263">
            <w:proofErr w:type="spellStart"/>
            <w:r>
              <w:t>Chr</w:t>
            </w:r>
            <w:proofErr w:type="spellEnd"/>
          </w:p>
        </w:tc>
        <w:tc>
          <w:tcPr>
            <w:tcW w:w="2430" w:type="dxa"/>
          </w:tcPr>
          <w:p w14:paraId="2512367F" w14:textId="77777777" w:rsidR="00811263" w:rsidRDefault="00811263" w:rsidP="00811263">
            <w:r>
              <w:t># SNPs in Risk Score (n=98)</w:t>
            </w:r>
          </w:p>
        </w:tc>
        <w:tc>
          <w:tcPr>
            <w:tcW w:w="2430" w:type="dxa"/>
          </w:tcPr>
          <w:p w14:paraId="46C166A6" w14:textId="4F99DB02" w:rsidR="00811263" w:rsidRDefault="00811263" w:rsidP="00811263">
            <w:r>
              <w:t xml:space="preserve"># Bonferroni Sig </w:t>
            </w:r>
            <w:proofErr w:type="spellStart"/>
            <w:r>
              <w:t>CpGs</w:t>
            </w:r>
            <w:proofErr w:type="spellEnd"/>
            <w:r>
              <w:t xml:space="preserve"> (n=</w:t>
            </w:r>
            <w:r w:rsidR="00EF6571">
              <w:t>544</w:t>
            </w:r>
            <w:r>
              <w:t>)</w:t>
            </w:r>
          </w:p>
        </w:tc>
      </w:tr>
      <w:tr w:rsidR="00811263" w14:paraId="5762B112" w14:textId="77777777" w:rsidTr="00811263">
        <w:tc>
          <w:tcPr>
            <w:tcW w:w="985" w:type="dxa"/>
          </w:tcPr>
          <w:p w14:paraId="03CBCB1F" w14:textId="77777777" w:rsidR="00811263" w:rsidRDefault="00811263" w:rsidP="00811263">
            <w:r>
              <w:t>1</w:t>
            </w:r>
          </w:p>
        </w:tc>
        <w:tc>
          <w:tcPr>
            <w:tcW w:w="2430" w:type="dxa"/>
          </w:tcPr>
          <w:p w14:paraId="3C3C26F3" w14:textId="77777777" w:rsidR="00811263" w:rsidRDefault="00811263" w:rsidP="00811263">
            <w:r>
              <w:t>0</w:t>
            </w:r>
          </w:p>
        </w:tc>
        <w:tc>
          <w:tcPr>
            <w:tcW w:w="2430" w:type="dxa"/>
          </w:tcPr>
          <w:p w14:paraId="6AAF0514" w14:textId="77777777" w:rsidR="00811263" w:rsidRDefault="00811263" w:rsidP="00811263">
            <w:r>
              <w:t>1</w:t>
            </w:r>
          </w:p>
        </w:tc>
      </w:tr>
      <w:tr w:rsidR="00811263" w14:paraId="6BA05771" w14:textId="77777777" w:rsidTr="00811263">
        <w:tc>
          <w:tcPr>
            <w:tcW w:w="985" w:type="dxa"/>
          </w:tcPr>
          <w:p w14:paraId="002FF375" w14:textId="77777777" w:rsidR="00811263" w:rsidRDefault="00811263" w:rsidP="00811263">
            <w:r>
              <w:t>2</w:t>
            </w:r>
          </w:p>
        </w:tc>
        <w:tc>
          <w:tcPr>
            <w:tcW w:w="2430" w:type="dxa"/>
          </w:tcPr>
          <w:p w14:paraId="4A9B82E8" w14:textId="77777777" w:rsidR="00811263" w:rsidRDefault="00811263" w:rsidP="00811263">
            <w:r>
              <w:t>8</w:t>
            </w:r>
          </w:p>
        </w:tc>
        <w:tc>
          <w:tcPr>
            <w:tcW w:w="2430" w:type="dxa"/>
          </w:tcPr>
          <w:p w14:paraId="4AF9C8FC" w14:textId="5F160365" w:rsidR="00811263" w:rsidRDefault="00EF6571" w:rsidP="00811263">
            <w:r>
              <w:t>6</w:t>
            </w:r>
            <w:r w:rsidR="00811263">
              <w:t xml:space="preserve"> (1.1%)</w:t>
            </w:r>
          </w:p>
        </w:tc>
      </w:tr>
      <w:tr w:rsidR="00811263" w14:paraId="4BA8FED7" w14:textId="77777777" w:rsidTr="00811263">
        <w:tc>
          <w:tcPr>
            <w:tcW w:w="985" w:type="dxa"/>
          </w:tcPr>
          <w:p w14:paraId="01477979" w14:textId="77777777" w:rsidR="00811263" w:rsidRDefault="00811263" w:rsidP="00811263">
            <w:r>
              <w:t>3</w:t>
            </w:r>
          </w:p>
        </w:tc>
        <w:tc>
          <w:tcPr>
            <w:tcW w:w="2430" w:type="dxa"/>
          </w:tcPr>
          <w:p w14:paraId="2E0BCE55" w14:textId="77777777" w:rsidR="00811263" w:rsidRDefault="00811263" w:rsidP="00811263">
            <w:r>
              <w:t>0</w:t>
            </w:r>
          </w:p>
        </w:tc>
        <w:tc>
          <w:tcPr>
            <w:tcW w:w="2430" w:type="dxa"/>
          </w:tcPr>
          <w:p w14:paraId="15F74F46" w14:textId="77777777" w:rsidR="00811263" w:rsidRDefault="00811263" w:rsidP="00811263">
            <w:r>
              <w:t>2</w:t>
            </w:r>
          </w:p>
        </w:tc>
      </w:tr>
      <w:tr w:rsidR="00811263" w14:paraId="21A3F351" w14:textId="77777777" w:rsidTr="00811263">
        <w:tc>
          <w:tcPr>
            <w:tcW w:w="985" w:type="dxa"/>
          </w:tcPr>
          <w:p w14:paraId="2D456E76" w14:textId="77777777" w:rsidR="00811263" w:rsidRDefault="00811263" w:rsidP="00811263">
            <w:r>
              <w:t>4</w:t>
            </w:r>
          </w:p>
        </w:tc>
        <w:tc>
          <w:tcPr>
            <w:tcW w:w="2430" w:type="dxa"/>
          </w:tcPr>
          <w:p w14:paraId="5BAB79AF" w14:textId="77777777" w:rsidR="00811263" w:rsidRDefault="00811263" w:rsidP="00811263">
            <w:r>
              <w:t>0</w:t>
            </w:r>
          </w:p>
        </w:tc>
        <w:tc>
          <w:tcPr>
            <w:tcW w:w="2430" w:type="dxa"/>
          </w:tcPr>
          <w:p w14:paraId="5C682017" w14:textId="3BDF2714" w:rsidR="00811263" w:rsidRDefault="00EF6571" w:rsidP="00811263">
            <w:r>
              <w:t>3</w:t>
            </w:r>
          </w:p>
        </w:tc>
      </w:tr>
      <w:tr w:rsidR="00811263" w14:paraId="50202D92" w14:textId="77777777" w:rsidTr="00811263">
        <w:tc>
          <w:tcPr>
            <w:tcW w:w="985" w:type="dxa"/>
          </w:tcPr>
          <w:p w14:paraId="29BA1F8D" w14:textId="77777777" w:rsidR="00811263" w:rsidRDefault="00811263" w:rsidP="00811263">
            <w:r>
              <w:t>5</w:t>
            </w:r>
          </w:p>
        </w:tc>
        <w:tc>
          <w:tcPr>
            <w:tcW w:w="2430" w:type="dxa"/>
          </w:tcPr>
          <w:p w14:paraId="645935BE" w14:textId="77777777" w:rsidR="00811263" w:rsidRDefault="00811263" w:rsidP="00811263">
            <w:r>
              <w:t>17 (17.3%)</w:t>
            </w:r>
          </w:p>
        </w:tc>
        <w:tc>
          <w:tcPr>
            <w:tcW w:w="2430" w:type="dxa"/>
          </w:tcPr>
          <w:p w14:paraId="4D6FABD7" w14:textId="77777777" w:rsidR="00811263" w:rsidRDefault="00811263" w:rsidP="00811263">
            <w:r>
              <w:t>1</w:t>
            </w:r>
          </w:p>
        </w:tc>
      </w:tr>
      <w:tr w:rsidR="00811263" w14:paraId="1B47C6AA" w14:textId="77777777" w:rsidTr="00811263">
        <w:tc>
          <w:tcPr>
            <w:tcW w:w="985" w:type="dxa"/>
          </w:tcPr>
          <w:p w14:paraId="7D812B67" w14:textId="77777777" w:rsidR="00811263" w:rsidRDefault="00811263" w:rsidP="00811263">
            <w:r>
              <w:t>6</w:t>
            </w:r>
          </w:p>
        </w:tc>
        <w:tc>
          <w:tcPr>
            <w:tcW w:w="2430" w:type="dxa"/>
          </w:tcPr>
          <w:p w14:paraId="5F6B07CD" w14:textId="77777777" w:rsidR="00811263" w:rsidRDefault="00811263" w:rsidP="00811263">
            <w:r>
              <w:t>35 (35.7%)</w:t>
            </w:r>
          </w:p>
        </w:tc>
        <w:tc>
          <w:tcPr>
            <w:tcW w:w="2430" w:type="dxa"/>
          </w:tcPr>
          <w:p w14:paraId="28172734" w14:textId="147AA0A9" w:rsidR="00811263" w:rsidRDefault="00EF6571" w:rsidP="00811263">
            <w:r>
              <w:t>466</w:t>
            </w:r>
            <w:r w:rsidR="00811263">
              <w:t xml:space="preserve"> (</w:t>
            </w:r>
            <w:r>
              <w:t>85.7</w:t>
            </w:r>
            <w:r w:rsidR="00811263">
              <w:t>%)</w:t>
            </w:r>
          </w:p>
        </w:tc>
      </w:tr>
      <w:tr w:rsidR="00811263" w14:paraId="056357B9" w14:textId="77777777" w:rsidTr="00811263">
        <w:tc>
          <w:tcPr>
            <w:tcW w:w="985" w:type="dxa"/>
          </w:tcPr>
          <w:p w14:paraId="2B9D3A41" w14:textId="77777777" w:rsidR="00811263" w:rsidRDefault="00811263" w:rsidP="00811263">
            <w:r>
              <w:t>7</w:t>
            </w:r>
          </w:p>
        </w:tc>
        <w:tc>
          <w:tcPr>
            <w:tcW w:w="2430" w:type="dxa"/>
          </w:tcPr>
          <w:p w14:paraId="49D0A8ED" w14:textId="77777777" w:rsidR="00811263" w:rsidRDefault="00811263" w:rsidP="00811263">
            <w:r>
              <w:t>0</w:t>
            </w:r>
          </w:p>
        </w:tc>
        <w:tc>
          <w:tcPr>
            <w:tcW w:w="2430" w:type="dxa"/>
          </w:tcPr>
          <w:p w14:paraId="64ED79B7" w14:textId="77777777" w:rsidR="00811263" w:rsidRDefault="00811263" w:rsidP="00811263">
            <w:r>
              <w:t>1</w:t>
            </w:r>
          </w:p>
        </w:tc>
      </w:tr>
      <w:tr w:rsidR="00811263" w14:paraId="06949392" w14:textId="77777777" w:rsidTr="00811263">
        <w:tc>
          <w:tcPr>
            <w:tcW w:w="985" w:type="dxa"/>
          </w:tcPr>
          <w:p w14:paraId="4F28F972" w14:textId="77777777" w:rsidR="00811263" w:rsidRDefault="00811263" w:rsidP="00811263">
            <w:r>
              <w:t>8</w:t>
            </w:r>
          </w:p>
        </w:tc>
        <w:tc>
          <w:tcPr>
            <w:tcW w:w="2430" w:type="dxa"/>
          </w:tcPr>
          <w:p w14:paraId="71F66ED1" w14:textId="77777777" w:rsidR="00811263" w:rsidRDefault="00811263" w:rsidP="00811263">
            <w:r>
              <w:t>1</w:t>
            </w:r>
          </w:p>
        </w:tc>
        <w:tc>
          <w:tcPr>
            <w:tcW w:w="2430" w:type="dxa"/>
          </w:tcPr>
          <w:p w14:paraId="1606310E" w14:textId="77777777" w:rsidR="00811263" w:rsidRDefault="00811263" w:rsidP="00811263">
            <w:r>
              <w:t>1</w:t>
            </w:r>
          </w:p>
        </w:tc>
      </w:tr>
      <w:tr w:rsidR="00811263" w14:paraId="312B4FBE" w14:textId="77777777" w:rsidTr="00811263">
        <w:tc>
          <w:tcPr>
            <w:tcW w:w="985" w:type="dxa"/>
          </w:tcPr>
          <w:p w14:paraId="0CEE0555" w14:textId="77777777" w:rsidR="00811263" w:rsidRDefault="00811263" w:rsidP="00811263">
            <w:r>
              <w:t>9</w:t>
            </w:r>
          </w:p>
        </w:tc>
        <w:tc>
          <w:tcPr>
            <w:tcW w:w="2430" w:type="dxa"/>
          </w:tcPr>
          <w:p w14:paraId="224F57AF" w14:textId="77777777" w:rsidR="00811263" w:rsidRDefault="00811263" w:rsidP="00811263">
            <w:r>
              <w:t>8</w:t>
            </w:r>
          </w:p>
        </w:tc>
        <w:tc>
          <w:tcPr>
            <w:tcW w:w="2430" w:type="dxa"/>
          </w:tcPr>
          <w:p w14:paraId="58E3AB31" w14:textId="72578E85" w:rsidR="00811263" w:rsidRDefault="00EF6571" w:rsidP="00811263">
            <w:r>
              <w:t>1</w:t>
            </w:r>
          </w:p>
        </w:tc>
      </w:tr>
      <w:tr w:rsidR="00811263" w14:paraId="2919082A" w14:textId="77777777" w:rsidTr="00811263">
        <w:tc>
          <w:tcPr>
            <w:tcW w:w="985" w:type="dxa"/>
          </w:tcPr>
          <w:p w14:paraId="659EF6CD" w14:textId="77777777" w:rsidR="00811263" w:rsidRDefault="00811263" w:rsidP="00811263">
            <w:r>
              <w:t>10</w:t>
            </w:r>
          </w:p>
        </w:tc>
        <w:tc>
          <w:tcPr>
            <w:tcW w:w="2430" w:type="dxa"/>
          </w:tcPr>
          <w:p w14:paraId="1E6EFAF4" w14:textId="77777777" w:rsidR="00811263" w:rsidRDefault="00811263" w:rsidP="00811263">
            <w:r>
              <w:t>2</w:t>
            </w:r>
          </w:p>
        </w:tc>
        <w:tc>
          <w:tcPr>
            <w:tcW w:w="2430" w:type="dxa"/>
          </w:tcPr>
          <w:p w14:paraId="229E2C5F" w14:textId="5DBE90B5" w:rsidR="00811263" w:rsidRDefault="00EF6571" w:rsidP="00811263">
            <w:r>
              <w:t>1</w:t>
            </w:r>
          </w:p>
        </w:tc>
      </w:tr>
      <w:tr w:rsidR="00811263" w14:paraId="26FC15FE" w14:textId="77777777" w:rsidTr="00811263">
        <w:tc>
          <w:tcPr>
            <w:tcW w:w="985" w:type="dxa"/>
          </w:tcPr>
          <w:p w14:paraId="405AE9F5" w14:textId="77777777" w:rsidR="00811263" w:rsidRDefault="00811263" w:rsidP="00811263">
            <w:r>
              <w:t>11</w:t>
            </w:r>
          </w:p>
        </w:tc>
        <w:tc>
          <w:tcPr>
            <w:tcW w:w="2430" w:type="dxa"/>
          </w:tcPr>
          <w:p w14:paraId="7ACE2668" w14:textId="77777777" w:rsidR="00811263" w:rsidRDefault="00811263" w:rsidP="00811263">
            <w:r>
              <w:t>1</w:t>
            </w:r>
          </w:p>
        </w:tc>
        <w:tc>
          <w:tcPr>
            <w:tcW w:w="2430" w:type="dxa"/>
          </w:tcPr>
          <w:p w14:paraId="51A44BC8" w14:textId="77777777" w:rsidR="00811263" w:rsidRDefault="00811263" w:rsidP="00811263">
            <w:r>
              <w:t>1</w:t>
            </w:r>
          </w:p>
        </w:tc>
      </w:tr>
      <w:tr w:rsidR="00811263" w14:paraId="443B2A85" w14:textId="77777777" w:rsidTr="00811263">
        <w:tc>
          <w:tcPr>
            <w:tcW w:w="985" w:type="dxa"/>
          </w:tcPr>
          <w:p w14:paraId="2FE47F0D" w14:textId="77777777" w:rsidR="00811263" w:rsidRDefault="00811263" w:rsidP="00811263">
            <w:r>
              <w:t>12</w:t>
            </w:r>
          </w:p>
        </w:tc>
        <w:tc>
          <w:tcPr>
            <w:tcW w:w="2430" w:type="dxa"/>
          </w:tcPr>
          <w:p w14:paraId="6BEADE07" w14:textId="77777777" w:rsidR="00811263" w:rsidRDefault="00811263" w:rsidP="00811263">
            <w:r>
              <w:t>2</w:t>
            </w:r>
          </w:p>
        </w:tc>
        <w:tc>
          <w:tcPr>
            <w:tcW w:w="2430" w:type="dxa"/>
          </w:tcPr>
          <w:p w14:paraId="2C549740" w14:textId="6BB76FF3" w:rsidR="00811263" w:rsidRDefault="00811263" w:rsidP="00811263">
            <w:r>
              <w:t>5</w:t>
            </w:r>
            <w:r w:rsidR="00EF6571">
              <w:t xml:space="preserve"> (1.0%)</w:t>
            </w:r>
          </w:p>
        </w:tc>
      </w:tr>
      <w:tr w:rsidR="00811263" w14:paraId="4D41C92A" w14:textId="77777777" w:rsidTr="00811263">
        <w:tc>
          <w:tcPr>
            <w:tcW w:w="985" w:type="dxa"/>
          </w:tcPr>
          <w:p w14:paraId="2CDB19F7" w14:textId="77777777" w:rsidR="00811263" w:rsidRDefault="00811263" w:rsidP="00811263">
            <w:r>
              <w:t>13</w:t>
            </w:r>
          </w:p>
        </w:tc>
        <w:tc>
          <w:tcPr>
            <w:tcW w:w="2430" w:type="dxa"/>
          </w:tcPr>
          <w:p w14:paraId="6C7FF6EA" w14:textId="77777777" w:rsidR="00811263" w:rsidRDefault="00811263" w:rsidP="00811263">
            <w:r>
              <w:t>0</w:t>
            </w:r>
          </w:p>
        </w:tc>
        <w:tc>
          <w:tcPr>
            <w:tcW w:w="2430" w:type="dxa"/>
          </w:tcPr>
          <w:p w14:paraId="04305537" w14:textId="0F2301A3" w:rsidR="00811263" w:rsidRDefault="00EF6571" w:rsidP="00811263">
            <w:r>
              <w:t>0</w:t>
            </w:r>
          </w:p>
        </w:tc>
      </w:tr>
      <w:tr w:rsidR="00811263" w14:paraId="79F8C167" w14:textId="77777777" w:rsidTr="00811263">
        <w:tc>
          <w:tcPr>
            <w:tcW w:w="985" w:type="dxa"/>
          </w:tcPr>
          <w:p w14:paraId="6FCF3436" w14:textId="77777777" w:rsidR="00811263" w:rsidRDefault="00811263" w:rsidP="00811263">
            <w:r>
              <w:t>14</w:t>
            </w:r>
          </w:p>
        </w:tc>
        <w:tc>
          <w:tcPr>
            <w:tcW w:w="2430" w:type="dxa"/>
          </w:tcPr>
          <w:p w14:paraId="7B12E14B" w14:textId="77777777" w:rsidR="00811263" w:rsidRDefault="00811263" w:rsidP="00811263">
            <w:r>
              <w:t>0</w:t>
            </w:r>
          </w:p>
        </w:tc>
        <w:tc>
          <w:tcPr>
            <w:tcW w:w="2430" w:type="dxa"/>
          </w:tcPr>
          <w:p w14:paraId="1E59E6D2" w14:textId="0CF6E1B5" w:rsidR="00811263" w:rsidRDefault="00EF6571" w:rsidP="00811263">
            <w:r>
              <w:t>3</w:t>
            </w:r>
          </w:p>
        </w:tc>
      </w:tr>
      <w:tr w:rsidR="00811263" w14:paraId="65B7A359" w14:textId="77777777" w:rsidTr="00811263">
        <w:tc>
          <w:tcPr>
            <w:tcW w:w="985" w:type="dxa"/>
          </w:tcPr>
          <w:p w14:paraId="572098AF" w14:textId="77777777" w:rsidR="00811263" w:rsidRDefault="00811263" w:rsidP="00811263">
            <w:r>
              <w:t>15</w:t>
            </w:r>
          </w:p>
        </w:tc>
        <w:tc>
          <w:tcPr>
            <w:tcW w:w="2430" w:type="dxa"/>
          </w:tcPr>
          <w:p w14:paraId="188E4C9D" w14:textId="77777777" w:rsidR="00811263" w:rsidRDefault="00811263" w:rsidP="00811263">
            <w:r>
              <w:t>3</w:t>
            </w:r>
          </w:p>
        </w:tc>
        <w:tc>
          <w:tcPr>
            <w:tcW w:w="2430" w:type="dxa"/>
          </w:tcPr>
          <w:p w14:paraId="261DF11D" w14:textId="0D7BDC9D" w:rsidR="00811263" w:rsidRDefault="00EF6571" w:rsidP="00811263">
            <w:r>
              <w:t>2</w:t>
            </w:r>
          </w:p>
        </w:tc>
      </w:tr>
      <w:tr w:rsidR="00811263" w14:paraId="065C8813" w14:textId="77777777" w:rsidTr="00811263">
        <w:tc>
          <w:tcPr>
            <w:tcW w:w="985" w:type="dxa"/>
          </w:tcPr>
          <w:p w14:paraId="510287EA" w14:textId="77777777" w:rsidR="00811263" w:rsidRDefault="00811263" w:rsidP="00811263">
            <w:r>
              <w:t>16</w:t>
            </w:r>
          </w:p>
        </w:tc>
        <w:tc>
          <w:tcPr>
            <w:tcW w:w="2430" w:type="dxa"/>
          </w:tcPr>
          <w:p w14:paraId="6924FC23" w14:textId="77777777" w:rsidR="00811263" w:rsidRDefault="00811263" w:rsidP="00811263">
            <w:r>
              <w:t>2</w:t>
            </w:r>
          </w:p>
        </w:tc>
        <w:tc>
          <w:tcPr>
            <w:tcW w:w="2430" w:type="dxa"/>
          </w:tcPr>
          <w:p w14:paraId="4AE9CCA4" w14:textId="77777777" w:rsidR="00811263" w:rsidRDefault="00811263" w:rsidP="00811263">
            <w:r>
              <w:t>0</w:t>
            </w:r>
          </w:p>
        </w:tc>
      </w:tr>
      <w:tr w:rsidR="00811263" w14:paraId="00BB676B" w14:textId="77777777" w:rsidTr="00811263">
        <w:tc>
          <w:tcPr>
            <w:tcW w:w="985" w:type="dxa"/>
          </w:tcPr>
          <w:p w14:paraId="26DCE1DF" w14:textId="77777777" w:rsidR="00811263" w:rsidRDefault="00811263" w:rsidP="00811263">
            <w:r>
              <w:t>17</w:t>
            </w:r>
          </w:p>
        </w:tc>
        <w:tc>
          <w:tcPr>
            <w:tcW w:w="2430" w:type="dxa"/>
          </w:tcPr>
          <w:p w14:paraId="02D1FEDC" w14:textId="77777777" w:rsidR="00811263" w:rsidRDefault="00811263" w:rsidP="00811263">
            <w:r>
              <w:t>19 (19.4%)</w:t>
            </w:r>
          </w:p>
        </w:tc>
        <w:tc>
          <w:tcPr>
            <w:tcW w:w="2430" w:type="dxa"/>
          </w:tcPr>
          <w:p w14:paraId="4D2ADF0A" w14:textId="36C37C80" w:rsidR="00811263" w:rsidRDefault="00EF6571" w:rsidP="00811263">
            <w:r>
              <w:t>47</w:t>
            </w:r>
            <w:r w:rsidR="00811263">
              <w:t xml:space="preserve"> (</w:t>
            </w:r>
            <w:r>
              <w:t>8.6</w:t>
            </w:r>
            <w:r w:rsidR="00811263">
              <w:t>%)</w:t>
            </w:r>
          </w:p>
        </w:tc>
      </w:tr>
      <w:tr w:rsidR="00811263" w14:paraId="7D17BADD" w14:textId="77777777" w:rsidTr="00811263">
        <w:tc>
          <w:tcPr>
            <w:tcW w:w="985" w:type="dxa"/>
          </w:tcPr>
          <w:p w14:paraId="307B23C0" w14:textId="77777777" w:rsidR="00811263" w:rsidRDefault="00811263" w:rsidP="00811263">
            <w:r>
              <w:t>18</w:t>
            </w:r>
          </w:p>
        </w:tc>
        <w:tc>
          <w:tcPr>
            <w:tcW w:w="2430" w:type="dxa"/>
          </w:tcPr>
          <w:p w14:paraId="7F175936" w14:textId="77777777" w:rsidR="00811263" w:rsidRDefault="00811263" w:rsidP="00811263">
            <w:r>
              <w:t>0</w:t>
            </w:r>
          </w:p>
        </w:tc>
        <w:tc>
          <w:tcPr>
            <w:tcW w:w="2430" w:type="dxa"/>
          </w:tcPr>
          <w:p w14:paraId="3DC65781" w14:textId="77777777" w:rsidR="00811263" w:rsidRDefault="00811263" w:rsidP="00811263">
            <w:r>
              <w:t>1</w:t>
            </w:r>
          </w:p>
        </w:tc>
      </w:tr>
      <w:tr w:rsidR="00811263" w14:paraId="2300D398" w14:textId="77777777" w:rsidTr="00811263">
        <w:tc>
          <w:tcPr>
            <w:tcW w:w="985" w:type="dxa"/>
          </w:tcPr>
          <w:p w14:paraId="1268A9AC" w14:textId="77777777" w:rsidR="00811263" w:rsidRDefault="00811263" w:rsidP="00811263">
            <w:r>
              <w:t>19</w:t>
            </w:r>
          </w:p>
        </w:tc>
        <w:tc>
          <w:tcPr>
            <w:tcW w:w="2430" w:type="dxa"/>
          </w:tcPr>
          <w:p w14:paraId="5441E8DA" w14:textId="77777777" w:rsidR="00811263" w:rsidRDefault="00811263" w:rsidP="00811263">
            <w:r>
              <w:t>0</w:t>
            </w:r>
          </w:p>
        </w:tc>
        <w:tc>
          <w:tcPr>
            <w:tcW w:w="2430" w:type="dxa"/>
          </w:tcPr>
          <w:p w14:paraId="7F8EC3F7" w14:textId="77777777" w:rsidR="00811263" w:rsidRDefault="00811263" w:rsidP="00811263">
            <w:r>
              <w:t>2</w:t>
            </w:r>
          </w:p>
        </w:tc>
      </w:tr>
      <w:tr w:rsidR="00811263" w14:paraId="433712DC" w14:textId="77777777" w:rsidTr="00811263">
        <w:tc>
          <w:tcPr>
            <w:tcW w:w="985" w:type="dxa"/>
          </w:tcPr>
          <w:p w14:paraId="71C2213E" w14:textId="77777777" w:rsidR="00811263" w:rsidRDefault="00811263" w:rsidP="00811263">
            <w:r>
              <w:t>20</w:t>
            </w:r>
          </w:p>
        </w:tc>
        <w:tc>
          <w:tcPr>
            <w:tcW w:w="2430" w:type="dxa"/>
          </w:tcPr>
          <w:p w14:paraId="3F823C1D" w14:textId="77777777" w:rsidR="00811263" w:rsidRDefault="00811263" w:rsidP="00811263">
            <w:r>
              <w:t>0</w:t>
            </w:r>
          </w:p>
        </w:tc>
        <w:tc>
          <w:tcPr>
            <w:tcW w:w="2430" w:type="dxa"/>
          </w:tcPr>
          <w:p w14:paraId="0248F04B" w14:textId="77777777" w:rsidR="00811263" w:rsidRDefault="00811263" w:rsidP="00811263">
            <w:r>
              <w:t>0</w:t>
            </w:r>
          </w:p>
        </w:tc>
      </w:tr>
      <w:tr w:rsidR="00811263" w14:paraId="6E55CDE6" w14:textId="77777777" w:rsidTr="00811263">
        <w:tc>
          <w:tcPr>
            <w:tcW w:w="985" w:type="dxa"/>
          </w:tcPr>
          <w:p w14:paraId="32DB62CF" w14:textId="77777777" w:rsidR="00811263" w:rsidRDefault="00811263" w:rsidP="00811263">
            <w:r>
              <w:t>21</w:t>
            </w:r>
          </w:p>
        </w:tc>
        <w:tc>
          <w:tcPr>
            <w:tcW w:w="2430" w:type="dxa"/>
          </w:tcPr>
          <w:p w14:paraId="256A645C" w14:textId="77777777" w:rsidR="00811263" w:rsidRDefault="00811263" w:rsidP="00811263">
            <w:r>
              <w:t>0</w:t>
            </w:r>
          </w:p>
        </w:tc>
        <w:tc>
          <w:tcPr>
            <w:tcW w:w="2430" w:type="dxa"/>
          </w:tcPr>
          <w:p w14:paraId="7D98E9FF" w14:textId="77777777" w:rsidR="00811263" w:rsidRDefault="00811263" w:rsidP="00811263">
            <w:r>
              <w:t>1</w:t>
            </w:r>
          </w:p>
        </w:tc>
      </w:tr>
      <w:tr w:rsidR="00811263" w14:paraId="6EF969A1" w14:textId="77777777" w:rsidTr="00811263">
        <w:tc>
          <w:tcPr>
            <w:tcW w:w="985" w:type="dxa"/>
          </w:tcPr>
          <w:p w14:paraId="6CC8F0E8" w14:textId="77777777" w:rsidR="00811263" w:rsidRDefault="00811263" w:rsidP="00811263">
            <w:r>
              <w:t>22</w:t>
            </w:r>
          </w:p>
        </w:tc>
        <w:tc>
          <w:tcPr>
            <w:tcW w:w="2430" w:type="dxa"/>
          </w:tcPr>
          <w:p w14:paraId="73CED3F6" w14:textId="77777777" w:rsidR="00811263" w:rsidRDefault="00811263" w:rsidP="00811263">
            <w:r>
              <w:t>0</w:t>
            </w:r>
          </w:p>
        </w:tc>
        <w:tc>
          <w:tcPr>
            <w:tcW w:w="2430" w:type="dxa"/>
          </w:tcPr>
          <w:p w14:paraId="60A682EB" w14:textId="77777777" w:rsidR="00811263" w:rsidRDefault="00811263" w:rsidP="00811263">
            <w:r>
              <w:t>0</w:t>
            </w:r>
          </w:p>
        </w:tc>
      </w:tr>
    </w:tbl>
    <w:p w14:paraId="135CDEC5" w14:textId="77777777" w:rsidR="00B90659" w:rsidRDefault="00B90659" w:rsidP="00811263">
      <w:pPr>
        <w:rPr>
          <w:b/>
        </w:rPr>
      </w:pPr>
    </w:p>
    <w:p w14:paraId="5E1F5F96" w14:textId="3C89F3DB" w:rsidR="00220D3B" w:rsidRPr="00FF33D6" w:rsidRDefault="00220D3B" w:rsidP="00811263">
      <w:r w:rsidRPr="006B185D">
        <w:rPr>
          <w:b/>
        </w:rPr>
        <w:t>EWAS of GRS, adjusting for</w:t>
      </w:r>
      <w:r w:rsidR="006B185D" w:rsidRPr="006B185D">
        <w:rPr>
          <w:b/>
        </w:rPr>
        <w:t xml:space="preserve"> 4 cell types age, gender, packyears, smoking, BMI, fall, and state</w:t>
      </w:r>
      <w:r w:rsidR="00FF33D6">
        <w:rPr>
          <w:b/>
        </w:rPr>
        <w:t xml:space="preserve"> </w:t>
      </w:r>
      <w:r w:rsidR="00FF33D6">
        <w:t xml:space="preserve">(looks </w:t>
      </w:r>
      <w:proofErr w:type="gramStart"/>
      <w:r w:rsidR="00FF33D6">
        <w:t>similar to</w:t>
      </w:r>
      <w:proofErr w:type="gramEnd"/>
      <w:r w:rsidR="00FF33D6">
        <w:t xml:space="preserve"> EWAS of GRS without adjustments) </w:t>
      </w:r>
    </w:p>
    <w:p w14:paraId="4DD1487E" w14:textId="6C58C072" w:rsidR="00220D3B" w:rsidRDefault="00220D3B" w:rsidP="00811263">
      <w:pPr>
        <w:rPr>
          <w:b/>
        </w:rPr>
      </w:pPr>
      <w:r>
        <w:rPr>
          <w:b/>
          <w:noProof/>
        </w:rPr>
        <w:drawing>
          <wp:inline distT="0" distB="0" distL="0" distR="0" wp14:anchorId="0CE53310" wp14:editId="5EB1F6DF">
            <wp:extent cx="4252016" cy="2834678"/>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anhattan.EWAS_ALHS_EU_ALL_cov6_817235x2286_2019-02-04.tiff"/>
                    <pic:cNvPicPr/>
                  </pic:nvPicPr>
                  <pic:blipFill>
                    <a:blip r:embed="rId60">
                      <a:extLst>
                        <a:ext uri="{28A0092B-C50C-407E-A947-70E740481C1C}">
                          <a14:useLocalDpi xmlns:a14="http://schemas.microsoft.com/office/drawing/2010/main" val="0"/>
                        </a:ext>
                      </a:extLst>
                    </a:blip>
                    <a:stretch>
                      <a:fillRect/>
                    </a:stretch>
                  </pic:blipFill>
                  <pic:spPr>
                    <a:xfrm>
                      <a:off x="0" y="0"/>
                      <a:ext cx="4266046" cy="2844031"/>
                    </a:xfrm>
                    <a:prstGeom prst="rect">
                      <a:avLst/>
                    </a:prstGeom>
                  </pic:spPr>
                </pic:pic>
              </a:graphicData>
            </a:graphic>
          </wp:inline>
        </w:drawing>
      </w:r>
    </w:p>
    <w:p w14:paraId="23DBC3C9" w14:textId="40F2BEED" w:rsidR="006B185D" w:rsidRDefault="006B185D" w:rsidP="00811263">
      <w:pPr>
        <w:rPr>
          <w:b/>
        </w:rPr>
      </w:pPr>
    </w:p>
    <w:p w14:paraId="3B9359D2" w14:textId="3FB91D57" w:rsidR="006B185D" w:rsidRDefault="00F200CE" w:rsidP="00811263">
      <w:pPr>
        <w:rPr>
          <w:b/>
        </w:rPr>
      </w:pPr>
      <w:r>
        <w:rPr>
          <w:b/>
        </w:rPr>
        <w:t>EWAS with different GRS models</w:t>
      </w:r>
    </w:p>
    <w:tbl>
      <w:tblPr>
        <w:tblStyle w:val="TableGrid"/>
        <w:tblW w:w="0" w:type="auto"/>
        <w:tblLook w:val="04A0" w:firstRow="1" w:lastRow="0" w:firstColumn="1" w:lastColumn="0" w:noHBand="0" w:noVBand="1"/>
      </w:tblPr>
      <w:tblGrid>
        <w:gridCol w:w="2785"/>
        <w:gridCol w:w="1710"/>
        <w:gridCol w:w="1800"/>
        <w:gridCol w:w="1170"/>
      </w:tblGrid>
      <w:tr w:rsidR="00220D3B" w14:paraId="4834287A" w14:textId="0405F7CD" w:rsidTr="00B3080C">
        <w:tc>
          <w:tcPr>
            <w:tcW w:w="2785" w:type="dxa"/>
          </w:tcPr>
          <w:p w14:paraId="20E100E2" w14:textId="77777777" w:rsidR="00220D3B" w:rsidRDefault="00220D3B" w:rsidP="00811263">
            <w:pPr>
              <w:rPr>
                <w:b/>
              </w:rPr>
            </w:pPr>
          </w:p>
        </w:tc>
        <w:tc>
          <w:tcPr>
            <w:tcW w:w="1710" w:type="dxa"/>
          </w:tcPr>
          <w:p w14:paraId="72EB8FF2" w14:textId="67A14864" w:rsidR="00220D3B" w:rsidRPr="00220D3B" w:rsidRDefault="00220D3B" w:rsidP="00811263">
            <w:r w:rsidRPr="00220D3B">
              <w:t xml:space="preserve"># </w:t>
            </w:r>
            <w:proofErr w:type="spellStart"/>
            <w:r w:rsidRPr="00220D3B">
              <w:t>Bonf</w:t>
            </w:r>
            <w:proofErr w:type="spellEnd"/>
            <w:r w:rsidRPr="00220D3B">
              <w:t xml:space="preserve"> Sig </w:t>
            </w:r>
            <w:proofErr w:type="spellStart"/>
            <w:r w:rsidRPr="00220D3B">
              <w:t>CpGs</w:t>
            </w:r>
            <w:proofErr w:type="spellEnd"/>
          </w:p>
        </w:tc>
        <w:tc>
          <w:tcPr>
            <w:tcW w:w="1800" w:type="dxa"/>
          </w:tcPr>
          <w:p w14:paraId="51FE273B" w14:textId="51001C11" w:rsidR="00220D3B" w:rsidRPr="00220D3B" w:rsidRDefault="00220D3B" w:rsidP="00B3080C">
            <w:pPr>
              <w:jc w:val="center"/>
            </w:pPr>
            <w:r w:rsidRPr="00220D3B">
              <w:t xml:space="preserve"># FDR Sig </w:t>
            </w:r>
            <w:proofErr w:type="spellStart"/>
            <w:r w:rsidRPr="00220D3B">
              <w:t>CpGs</w:t>
            </w:r>
            <w:proofErr w:type="spellEnd"/>
          </w:p>
        </w:tc>
        <w:tc>
          <w:tcPr>
            <w:tcW w:w="1170" w:type="dxa"/>
          </w:tcPr>
          <w:p w14:paraId="74002B84" w14:textId="3F06CF65" w:rsidR="00220D3B" w:rsidRPr="00220D3B" w:rsidRDefault="00220D3B" w:rsidP="00B3080C">
            <w:pPr>
              <w:jc w:val="center"/>
            </w:pPr>
            <w:r>
              <w:t>Lambda</w:t>
            </w:r>
          </w:p>
        </w:tc>
      </w:tr>
      <w:tr w:rsidR="00220D3B" w14:paraId="35E68153" w14:textId="4592620F" w:rsidTr="00B3080C">
        <w:tc>
          <w:tcPr>
            <w:tcW w:w="2785" w:type="dxa"/>
          </w:tcPr>
          <w:p w14:paraId="1401BE18" w14:textId="03ECABC7" w:rsidR="00220D3B" w:rsidRPr="00220D3B" w:rsidRDefault="00220D3B" w:rsidP="00811263">
            <w:r>
              <w:t>GRS</w:t>
            </w:r>
          </w:p>
        </w:tc>
        <w:tc>
          <w:tcPr>
            <w:tcW w:w="1710" w:type="dxa"/>
          </w:tcPr>
          <w:p w14:paraId="21E6562B" w14:textId="5E9C7D73" w:rsidR="00220D3B" w:rsidRPr="00220D3B" w:rsidRDefault="00220D3B" w:rsidP="00220D3B">
            <w:pPr>
              <w:jc w:val="center"/>
            </w:pPr>
            <w:r w:rsidRPr="00220D3B">
              <w:t>544</w:t>
            </w:r>
          </w:p>
        </w:tc>
        <w:tc>
          <w:tcPr>
            <w:tcW w:w="1800" w:type="dxa"/>
          </w:tcPr>
          <w:p w14:paraId="1C8472FC" w14:textId="0132BB50" w:rsidR="00220D3B" w:rsidRPr="00220D3B" w:rsidRDefault="00220D3B" w:rsidP="00220D3B">
            <w:pPr>
              <w:jc w:val="center"/>
            </w:pPr>
            <w:r w:rsidRPr="00220D3B">
              <w:t>4,653</w:t>
            </w:r>
          </w:p>
        </w:tc>
        <w:tc>
          <w:tcPr>
            <w:tcW w:w="1170" w:type="dxa"/>
          </w:tcPr>
          <w:p w14:paraId="1BC8C413" w14:textId="68868F91" w:rsidR="00220D3B" w:rsidRPr="00220D3B" w:rsidRDefault="00220D3B" w:rsidP="00220D3B">
            <w:pPr>
              <w:jc w:val="center"/>
            </w:pPr>
            <w:r>
              <w:t>1.68</w:t>
            </w:r>
          </w:p>
        </w:tc>
      </w:tr>
      <w:tr w:rsidR="00220D3B" w14:paraId="41E1F8E5" w14:textId="0016D297" w:rsidTr="00B3080C">
        <w:tc>
          <w:tcPr>
            <w:tcW w:w="2785" w:type="dxa"/>
          </w:tcPr>
          <w:p w14:paraId="66FC1E13" w14:textId="5462263A" w:rsidR="00220D3B" w:rsidRPr="00220D3B" w:rsidRDefault="00220D3B" w:rsidP="00811263">
            <w:r>
              <w:t>GRS, adj 4 cell types, age, gender</w:t>
            </w:r>
          </w:p>
        </w:tc>
        <w:tc>
          <w:tcPr>
            <w:tcW w:w="1710" w:type="dxa"/>
          </w:tcPr>
          <w:p w14:paraId="711A9F55" w14:textId="250D4E4F" w:rsidR="00220D3B" w:rsidRPr="00220D3B" w:rsidRDefault="00220D3B" w:rsidP="00220D3B">
            <w:pPr>
              <w:jc w:val="center"/>
            </w:pPr>
            <w:r w:rsidRPr="00220D3B">
              <w:t>562</w:t>
            </w:r>
          </w:p>
        </w:tc>
        <w:tc>
          <w:tcPr>
            <w:tcW w:w="1800" w:type="dxa"/>
          </w:tcPr>
          <w:p w14:paraId="255F7751" w14:textId="023B849B" w:rsidR="00220D3B" w:rsidRPr="00220D3B" w:rsidRDefault="00220D3B" w:rsidP="00220D3B">
            <w:pPr>
              <w:jc w:val="center"/>
            </w:pPr>
            <w:r w:rsidRPr="00220D3B">
              <w:t>3,130</w:t>
            </w:r>
          </w:p>
        </w:tc>
        <w:tc>
          <w:tcPr>
            <w:tcW w:w="1170" w:type="dxa"/>
          </w:tcPr>
          <w:p w14:paraId="06999B7D" w14:textId="77720B87" w:rsidR="00220D3B" w:rsidRPr="00220D3B" w:rsidRDefault="00220D3B" w:rsidP="00220D3B">
            <w:pPr>
              <w:jc w:val="center"/>
            </w:pPr>
            <w:r>
              <w:t>1.34</w:t>
            </w:r>
          </w:p>
        </w:tc>
      </w:tr>
      <w:tr w:rsidR="00220D3B" w14:paraId="72CBA295" w14:textId="4DEEB977" w:rsidTr="00B3080C">
        <w:tc>
          <w:tcPr>
            <w:tcW w:w="2785" w:type="dxa"/>
          </w:tcPr>
          <w:p w14:paraId="15165012" w14:textId="31196730" w:rsidR="00220D3B" w:rsidRPr="00220D3B" w:rsidRDefault="00220D3B" w:rsidP="00811263">
            <w:r>
              <w:t xml:space="preserve">GRS, adj 4 cell types, age, gender, packyears, smoking, </w:t>
            </w:r>
            <w:proofErr w:type="spellStart"/>
            <w:r>
              <w:t>bmi</w:t>
            </w:r>
            <w:proofErr w:type="spellEnd"/>
            <w:r>
              <w:t>, fall, state</w:t>
            </w:r>
          </w:p>
        </w:tc>
        <w:tc>
          <w:tcPr>
            <w:tcW w:w="1710" w:type="dxa"/>
          </w:tcPr>
          <w:p w14:paraId="140A8514" w14:textId="6972C8B2" w:rsidR="00220D3B" w:rsidRPr="00220D3B" w:rsidRDefault="00220D3B" w:rsidP="00220D3B">
            <w:pPr>
              <w:jc w:val="center"/>
            </w:pPr>
            <w:r w:rsidRPr="00220D3B">
              <w:t>566</w:t>
            </w:r>
          </w:p>
        </w:tc>
        <w:tc>
          <w:tcPr>
            <w:tcW w:w="1800" w:type="dxa"/>
          </w:tcPr>
          <w:p w14:paraId="72A00F21" w14:textId="35AC0508" w:rsidR="00220D3B" w:rsidRPr="00220D3B" w:rsidRDefault="00220D3B" w:rsidP="00220D3B">
            <w:pPr>
              <w:jc w:val="center"/>
            </w:pPr>
            <w:r w:rsidRPr="00220D3B">
              <w:t>3,055</w:t>
            </w:r>
          </w:p>
        </w:tc>
        <w:tc>
          <w:tcPr>
            <w:tcW w:w="1170" w:type="dxa"/>
          </w:tcPr>
          <w:p w14:paraId="5A4DF46C" w14:textId="6D4EADE9" w:rsidR="00220D3B" w:rsidRPr="00220D3B" w:rsidRDefault="00220D3B" w:rsidP="00220D3B">
            <w:pPr>
              <w:jc w:val="center"/>
            </w:pPr>
            <w:r>
              <w:t>1.39</w:t>
            </w:r>
          </w:p>
        </w:tc>
      </w:tr>
    </w:tbl>
    <w:p w14:paraId="1A2C5ECE" w14:textId="56887081" w:rsidR="00897BF5" w:rsidRPr="00220D3B" w:rsidRDefault="00220D3B" w:rsidP="00811263">
      <w:r>
        <w:t xml:space="preserve">N=2,286 </w:t>
      </w:r>
    </w:p>
    <w:p w14:paraId="222AA7F6" w14:textId="597A5671" w:rsidR="00897BF5" w:rsidRDefault="00897BF5" w:rsidP="00811263">
      <w:pPr>
        <w:rPr>
          <w:b/>
        </w:rPr>
      </w:pPr>
    </w:p>
    <w:p w14:paraId="4553113B" w14:textId="77777777" w:rsidR="00897BF5" w:rsidRDefault="00897BF5" w:rsidP="00811263">
      <w:pPr>
        <w:rPr>
          <w:b/>
        </w:rPr>
      </w:pPr>
    </w:p>
    <w:p w14:paraId="4D7ADFD6" w14:textId="77777777" w:rsidR="00811263" w:rsidRDefault="00811263" w:rsidP="00811263">
      <w:pPr>
        <w:pStyle w:val="NoSpacing"/>
        <w:rPr>
          <w:b/>
        </w:rPr>
      </w:pPr>
      <w:r w:rsidRPr="00972C9B">
        <w:rPr>
          <w:b/>
        </w:rPr>
        <w:t xml:space="preserve">Compare Asthma/Atopy </w:t>
      </w:r>
      <w:r>
        <w:rPr>
          <w:b/>
        </w:rPr>
        <w:t xml:space="preserve">EWAS </w:t>
      </w:r>
      <w:r w:rsidRPr="00972C9B">
        <w:rPr>
          <w:b/>
        </w:rPr>
        <w:t xml:space="preserve">Results </w:t>
      </w:r>
      <w:r>
        <w:rPr>
          <w:b/>
        </w:rPr>
        <w:t>with and without adjustment for GRS</w:t>
      </w:r>
    </w:p>
    <w:tbl>
      <w:tblPr>
        <w:tblStyle w:val="TableGrid"/>
        <w:tblW w:w="9413" w:type="dxa"/>
        <w:tblLook w:val="04A0" w:firstRow="1" w:lastRow="0" w:firstColumn="1" w:lastColumn="0" w:noHBand="0" w:noVBand="1"/>
      </w:tblPr>
      <w:tblGrid>
        <w:gridCol w:w="1913"/>
        <w:gridCol w:w="933"/>
        <w:gridCol w:w="963"/>
        <w:gridCol w:w="899"/>
        <w:gridCol w:w="1200"/>
        <w:gridCol w:w="701"/>
        <w:gridCol w:w="865"/>
        <w:gridCol w:w="738"/>
        <w:gridCol w:w="1201"/>
      </w:tblGrid>
      <w:tr w:rsidR="00853F44" w14:paraId="1F588851" w14:textId="77777777" w:rsidTr="00AA685C">
        <w:trPr>
          <w:trHeight w:val="523"/>
        </w:trPr>
        <w:tc>
          <w:tcPr>
            <w:tcW w:w="1913" w:type="dxa"/>
            <w:shd w:val="clear" w:color="auto" w:fill="C5E0B3" w:themeFill="accent6" w:themeFillTint="66"/>
          </w:tcPr>
          <w:p w14:paraId="7DE9FA57" w14:textId="77777777" w:rsidR="00853F44" w:rsidRPr="00514ED6" w:rsidRDefault="00853F44" w:rsidP="00811263"/>
        </w:tc>
        <w:tc>
          <w:tcPr>
            <w:tcW w:w="3995" w:type="dxa"/>
            <w:gridSpan w:val="4"/>
            <w:shd w:val="clear" w:color="auto" w:fill="C5E0B3" w:themeFill="accent6" w:themeFillTint="66"/>
          </w:tcPr>
          <w:p w14:paraId="72FED1C5" w14:textId="77777777" w:rsidR="00853F44" w:rsidRDefault="00853F44" w:rsidP="00811263">
            <w:pPr>
              <w:jc w:val="center"/>
              <w:rPr>
                <w:b/>
              </w:rPr>
            </w:pPr>
            <w:r>
              <w:rPr>
                <w:b/>
              </w:rPr>
              <w:t>Did not adj for GRS</w:t>
            </w:r>
          </w:p>
        </w:tc>
        <w:tc>
          <w:tcPr>
            <w:tcW w:w="3505" w:type="dxa"/>
            <w:gridSpan w:val="4"/>
            <w:shd w:val="clear" w:color="auto" w:fill="C5E0B3" w:themeFill="accent6" w:themeFillTint="66"/>
          </w:tcPr>
          <w:p w14:paraId="34C25C37" w14:textId="77777777" w:rsidR="00853F44" w:rsidRDefault="00853F44" w:rsidP="00811263">
            <w:pPr>
              <w:jc w:val="center"/>
              <w:rPr>
                <w:b/>
              </w:rPr>
            </w:pPr>
            <w:r>
              <w:rPr>
                <w:b/>
              </w:rPr>
              <w:t>Adj for GRS</w:t>
            </w:r>
          </w:p>
        </w:tc>
      </w:tr>
      <w:tr w:rsidR="00811263" w14:paraId="5D0C3D13" w14:textId="77777777" w:rsidTr="00811263">
        <w:trPr>
          <w:trHeight w:val="1036"/>
        </w:trPr>
        <w:tc>
          <w:tcPr>
            <w:tcW w:w="1913" w:type="dxa"/>
          </w:tcPr>
          <w:p w14:paraId="22725934" w14:textId="77777777" w:rsidR="00811263" w:rsidRPr="00514ED6" w:rsidRDefault="00811263" w:rsidP="00811263"/>
        </w:tc>
        <w:tc>
          <w:tcPr>
            <w:tcW w:w="933" w:type="dxa"/>
          </w:tcPr>
          <w:p w14:paraId="17D4E833" w14:textId="77777777" w:rsidR="00811263" w:rsidRPr="0024663C" w:rsidRDefault="00811263" w:rsidP="00811263">
            <w:pPr>
              <w:jc w:val="center"/>
              <w:rPr>
                <w:b/>
              </w:rPr>
            </w:pPr>
            <w:r w:rsidRPr="0024663C">
              <w:rPr>
                <w:b/>
              </w:rPr>
              <w:t xml:space="preserve">N </w:t>
            </w:r>
          </w:p>
        </w:tc>
        <w:tc>
          <w:tcPr>
            <w:tcW w:w="963" w:type="dxa"/>
          </w:tcPr>
          <w:p w14:paraId="5DDCAADE" w14:textId="77777777" w:rsidR="00811263" w:rsidRDefault="00811263" w:rsidP="00811263">
            <w:pPr>
              <w:jc w:val="center"/>
              <w:rPr>
                <w:b/>
              </w:rPr>
            </w:pPr>
            <w:r w:rsidRPr="0024663C">
              <w:rPr>
                <w:b/>
              </w:rPr>
              <w:t xml:space="preserve"># </w:t>
            </w:r>
            <w:proofErr w:type="spellStart"/>
            <w:r w:rsidRPr="0024663C">
              <w:rPr>
                <w:b/>
              </w:rPr>
              <w:t>Bonf</w:t>
            </w:r>
            <w:proofErr w:type="spellEnd"/>
            <w:r w:rsidRPr="0024663C">
              <w:rPr>
                <w:b/>
              </w:rPr>
              <w:t xml:space="preserve"> Sig </w:t>
            </w:r>
            <w:proofErr w:type="spellStart"/>
            <w:r w:rsidRPr="0024663C">
              <w:rPr>
                <w:b/>
              </w:rPr>
              <w:t>CpGs</w:t>
            </w:r>
            <w:proofErr w:type="spellEnd"/>
          </w:p>
        </w:tc>
        <w:tc>
          <w:tcPr>
            <w:tcW w:w="899" w:type="dxa"/>
          </w:tcPr>
          <w:p w14:paraId="7593E548" w14:textId="77777777" w:rsidR="00811263" w:rsidRDefault="00811263" w:rsidP="00811263">
            <w:pPr>
              <w:jc w:val="center"/>
              <w:rPr>
                <w:b/>
              </w:rPr>
            </w:pPr>
            <w:r>
              <w:rPr>
                <w:b/>
              </w:rPr>
              <w:t>FDR Sig</w:t>
            </w:r>
          </w:p>
        </w:tc>
        <w:tc>
          <w:tcPr>
            <w:tcW w:w="1200" w:type="dxa"/>
          </w:tcPr>
          <w:p w14:paraId="45CFE4CE" w14:textId="77777777" w:rsidR="00811263" w:rsidRDefault="00811263" w:rsidP="00811263">
            <w:pPr>
              <w:jc w:val="center"/>
              <w:rPr>
                <w:b/>
              </w:rPr>
            </w:pPr>
            <w:r>
              <w:rPr>
                <w:b/>
              </w:rPr>
              <w:t>Lambda</w:t>
            </w:r>
          </w:p>
        </w:tc>
        <w:tc>
          <w:tcPr>
            <w:tcW w:w="701" w:type="dxa"/>
          </w:tcPr>
          <w:p w14:paraId="5389912B" w14:textId="77777777" w:rsidR="00811263" w:rsidRDefault="00811263" w:rsidP="00811263">
            <w:pPr>
              <w:jc w:val="center"/>
              <w:rPr>
                <w:b/>
              </w:rPr>
            </w:pPr>
            <w:r>
              <w:rPr>
                <w:b/>
              </w:rPr>
              <w:t>N</w:t>
            </w:r>
          </w:p>
        </w:tc>
        <w:tc>
          <w:tcPr>
            <w:tcW w:w="865" w:type="dxa"/>
          </w:tcPr>
          <w:p w14:paraId="5F9312C2" w14:textId="77777777" w:rsidR="00811263" w:rsidRDefault="00811263" w:rsidP="00811263">
            <w:pPr>
              <w:jc w:val="center"/>
              <w:rPr>
                <w:b/>
              </w:rPr>
            </w:pPr>
            <w:r w:rsidRPr="0024663C">
              <w:rPr>
                <w:b/>
              </w:rPr>
              <w:t xml:space="preserve"># </w:t>
            </w:r>
            <w:proofErr w:type="spellStart"/>
            <w:r w:rsidRPr="0024663C">
              <w:rPr>
                <w:b/>
              </w:rPr>
              <w:t>Bonf</w:t>
            </w:r>
            <w:proofErr w:type="spellEnd"/>
            <w:r w:rsidRPr="0024663C">
              <w:rPr>
                <w:b/>
              </w:rPr>
              <w:t xml:space="preserve"> Sig </w:t>
            </w:r>
            <w:proofErr w:type="spellStart"/>
            <w:r w:rsidRPr="0024663C">
              <w:rPr>
                <w:b/>
              </w:rPr>
              <w:t>CpGs</w:t>
            </w:r>
            <w:proofErr w:type="spellEnd"/>
          </w:p>
        </w:tc>
        <w:tc>
          <w:tcPr>
            <w:tcW w:w="738" w:type="dxa"/>
          </w:tcPr>
          <w:p w14:paraId="28438B26" w14:textId="77777777" w:rsidR="00811263" w:rsidRDefault="00811263" w:rsidP="00811263">
            <w:pPr>
              <w:jc w:val="center"/>
              <w:rPr>
                <w:b/>
              </w:rPr>
            </w:pPr>
            <w:r>
              <w:rPr>
                <w:b/>
              </w:rPr>
              <w:t>FDR Sig</w:t>
            </w:r>
          </w:p>
        </w:tc>
        <w:tc>
          <w:tcPr>
            <w:tcW w:w="1201" w:type="dxa"/>
          </w:tcPr>
          <w:p w14:paraId="423DEF25" w14:textId="77777777" w:rsidR="00811263" w:rsidRDefault="00811263" w:rsidP="00811263">
            <w:pPr>
              <w:jc w:val="center"/>
              <w:rPr>
                <w:b/>
              </w:rPr>
            </w:pPr>
            <w:r>
              <w:rPr>
                <w:b/>
              </w:rPr>
              <w:t>Lambda</w:t>
            </w:r>
          </w:p>
        </w:tc>
      </w:tr>
      <w:tr w:rsidR="00811263" w:rsidRPr="00514ED6" w14:paraId="205C2224" w14:textId="77777777" w:rsidTr="00811263">
        <w:trPr>
          <w:trHeight w:val="523"/>
        </w:trPr>
        <w:tc>
          <w:tcPr>
            <w:tcW w:w="1913" w:type="dxa"/>
          </w:tcPr>
          <w:p w14:paraId="398FEB8D" w14:textId="77777777" w:rsidR="00811263" w:rsidRPr="0024663C" w:rsidRDefault="00811263" w:rsidP="00811263">
            <w:pPr>
              <w:jc w:val="center"/>
              <w:rPr>
                <w:b/>
              </w:rPr>
            </w:pPr>
            <w:r w:rsidRPr="0024663C">
              <w:rPr>
                <w:b/>
              </w:rPr>
              <w:t>Nonatopic/</w:t>
            </w:r>
          </w:p>
          <w:p w14:paraId="614C5E68" w14:textId="77777777" w:rsidR="00811263" w:rsidRPr="0024663C" w:rsidRDefault="00811263" w:rsidP="00811263">
            <w:pPr>
              <w:jc w:val="center"/>
              <w:rPr>
                <w:b/>
              </w:rPr>
            </w:pPr>
            <w:proofErr w:type="spellStart"/>
            <w:r w:rsidRPr="0024663C">
              <w:rPr>
                <w:b/>
              </w:rPr>
              <w:t>Nonasthmatic</w:t>
            </w:r>
            <w:proofErr w:type="spellEnd"/>
          </w:p>
        </w:tc>
        <w:tc>
          <w:tcPr>
            <w:tcW w:w="933" w:type="dxa"/>
          </w:tcPr>
          <w:p w14:paraId="49CEA1FC" w14:textId="77777777" w:rsidR="00811263" w:rsidRDefault="00811263" w:rsidP="00811263">
            <w:pPr>
              <w:jc w:val="center"/>
            </w:pPr>
            <w:r>
              <w:t>1157</w:t>
            </w:r>
          </w:p>
        </w:tc>
        <w:tc>
          <w:tcPr>
            <w:tcW w:w="963" w:type="dxa"/>
          </w:tcPr>
          <w:p w14:paraId="17291119" w14:textId="77777777" w:rsidR="00811263" w:rsidRDefault="00811263" w:rsidP="00811263">
            <w:pPr>
              <w:jc w:val="center"/>
            </w:pPr>
            <w:r>
              <w:t>Ref</w:t>
            </w:r>
          </w:p>
        </w:tc>
        <w:tc>
          <w:tcPr>
            <w:tcW w:w="899" w:type="dxa"/>
          </w:tcPr>
          <w:p w14:paraId="1D81A9AD" w14:textId="77777777" w:rsidR="00811263" w:rsidRDefault="00811263" w:rsidP="00811263">
            <w:pPr>
              <w:jc w:val="center"/>
            </w:pPr>
            <w:r>
              <w:t>Ref</w:t>
            </w:r>
          </w:p>
        </w:tc>
        <w:tc>
          <w:tcPr>
            <w:tcW w:w="1200" w:type="dxa"/>
          </w:tcPr>
          <w:p w14:paraId="1257112A" w14:textId="77777777" w:rsidR="00811263" w:rsidRDefault="00811263" w:rsidP="00811263">
            <w:pPr>
              <w:jc w:val="center"/>
            </w:pPr>
            <w:r>
              <w:t>Ref</w:t>
            </w:r>
          </w:p>
        </w:tc>
        <w:tc>
          <w:tcPr>
            <w:tcW w:w="701" w:type="dxa"/>
          </w:tcPr>
          <w:p w14:paraId="313A3E64" w14:textId="77777777" w:rsidR="00811263" w:rsidRDefault="00811263" w:rsidP="00811263">
            <w:pPr>
              <w:jc w:val="center"/>
            </w:pPr>
            <w:r>
              <w:t>1157</w:t>
            </w:r>
          </w:p>
        </w:tc>
        <w:tc>
          <w:tcPr>
            <w:tcW w:w="865" w:type="dxa"/>
          </w:tcPr>
          <w:p w14:paraId="22785CC5" w14:textId="77777777" w:rsidR="00811263" w:rsidRDefault="00811263" w:rsidP="00811263">
            <w:pPr>
              <w:jc w:val="center"/>
            </w:pPr>
            <w:r>
              <w:t>Ref</w:t>
            </w:r>
          </w:p>
        </w:tc>
        <w:tc>
          <w:tcPr>
            <w:tcW w:w="738" w:type="dxa"/>
          </w:tcPr>
          <w:p w14:paraId="7E8BAE41" w14:textId="77777777" w:rsidR="00811263" w:rsidRDefault="00811263" w:rsidP="00811263">
            <w:pPr>
              <w:jc w:val="center"/>
            </w:pPr>
            <w:r>
              <w:t>Ref</w:t>
            </w:r>
          </w:p>
        </w:tc>
        <w:tc>
          <w:tcPr>
            <w:tcW w:w="1201" w:type="dxa"/>
          </w:tcPr>
          <w:p w14:paraId="4FA8F8C3" w14:textId="77777777" w:rsidR="00811263" w:rsidRDefault="00811263" w:rsidP="00811263">
            <w:pPr>
              <w:jc w:val="center"/>
            </w:pPr>
            <w:r>
              <w:t>Ref</w:t>
            </w:r>
          </w:p>
        </w:tc>
      </w:tr>
      <w:tr w:rsidR="00811263" w:rsidRPr="00514ED6" w14:paraId="045E838D" w14:textId="77777777" w:rsidTr="00811263">
        <w:trPr>
          <w:trHeight w:val="523"/>
        </w:trPr>
        <w:tc>
          <w:tcPr>
            <w:tcW w:w="1913" w:type="dxa"/>
          </w:tcPr>
          <w:p w14:paraId="099675A1" w14:textId="77777777" w:rsidR="00811263" w:rsidRPr="0024663C" w:rsidRDefault="00811263" w:rsidP="00811263">
            <w:pPr>
              <w:jc w:val="center"/>
              <w:rPr>
                <w:b/>
              </w:rPr>
            </w:pPr>
            <w:r w:rsidRPr="0024663C">
              <w:rPr>
                <w:b/>
              </w:rPr>
              <w:t>Atopic/</w:t>
            </w:r>
          </w:p>
          <w:p w14:paraId="6C2B5DF4" w14:textId="77777777" w:rsidR="00811263" w:rsidRPr="0024663C" w:rsidRDefault="00811263" w:rsidP="00811263">
            <w:pPr>
              <w:jc w:val="center"/>
              <w:rPr>
                <w:b/>
              </w:rPr>
            </w:pPr>
            <w:proofErr w:type="spellStart"/>
            <w:r w:rsidRPr="0024663C">
              <w:rPr>
                <w:b/>
              </w:rPr>
              <w:t>Nonasthmatic</w:t>
            </w:r>
            <w:proofErr w:type="spellEnd"/>
          </w:p>
        </w:tc>
        <w:tc>
          <w:tcPr>
            <w:tcW w:w="933" w:type="dxa"/>
          </w:tcPr>
          <w:p w14:paraId="56C049E2" w14:textId="77777777" w:rsidR="00811263" w:rsidRDefault="00811263" w:rsidP="00811263">
            <w:pPr>
              <w:jc w:val="center"/>
            </w:pPr>
            <w:r>
              <w:t xml:space="preserve">185 </w:t>
            </w:r>
          </w:p>
        </w:tc>
        <w:tc>
          <w:tcPr>
            <w:tcW w:w="963" w:type="dxa"/>
          </w:tcPr>
          <w:p w14:paraId="29DF40D7" w14:textId="77777777" w:rsidR="00811263" w:rsidRDefault="00811263" w:rsidP="00811263">
            <w:pPr>
              <w:jc w:val="center"/>
            </w:pPr>
            <w:r>
              <w:t>0</w:t>
            </w:r>
          </w:p>
        </w:tc>
        <w:tc>
          <w:tcPr>
            <w:tcW w:w="899" w:type="dxa"/>
          </w:tcPr>
          <w:p w14:paraId="74C7347F" w14:textId="77777777" w:rsidR="00811263" w:rsidRDefault="00811263" w:rsidP="00811263">
            <w:pPr>
              <w:jc w:val="center"/>
            </w:pPr>
            <w:r>
              <w:t>0</w:t>
            </w:r>
          </w:p>
        </w:tc>
        <w:tc>
          <w:tcPr>
            <w:tcW w:w="1200" w:type="dxa"/>
          </w:tcPr>
          <w:p w14:paraId="1935D56A" w14:textId="77777777" w:rsidR="00811263" w:rsidRDefault="00811263" w:rsidP="00811263">
            <w:pPr>
              <w:jc w:val="center"/>
            </w:pPr>
            <w:r>
              <w:t>0.97</w:t>
            </w:r>
          </w:p>
        </w:tc>
        <w:tc>
          <w:tcPr>
            <w:tcW w:w="701" w:type="dxa"/>
          </w:tcPr>
          <w:p w14:paraId="4148FEED" w14:textId="77777777" w:rsidR="00811263" w:rsidRPr="009443AA" w:rsidRDefault="00811263" w:rsidP="00811263">
            <w:pPr>
              <w:jc w:val="center"/>
            </w:pPr>
            <w:r>
              <w:t xml:space="preserve">185 </w:t>
            </w:r>
          </w:p>
        </w:tc>
        <w:tc>
          <w:tcPr>
            <w:tcW w:w="865" w:type="dxa"/>
          </w:tcPr>
          <w:p w14:paraId="2868A583" w14:textId="77777777" w:rsidR="00811263" w:rsidRPr="009443AA" w:rsidRDefault="00811263" w:rsidP="00811263">
            <w:pPr>
              <w:jc w:val="center"/>
            </w:pPr>
            <w:r>
              <w:t>0</w:t>
            </w:r>
          </w:p>
        </w:tc>
        <w:tc>
          <w:tcPr>
            <w:tcW w:w="738" w:type="dxa"/>
          </w:tcPr>
          <w:p w14:paraId="51A25D25" w14:textId="77777777" w:rsidR="00811263" w:rsidRPr="009443AA" w:rsidRDefault="00811263" w:rsidP="00811263">
            <w:pPr>
              <w:jc w:val="center"/>
            </w:pPr>
            <w:r>
              <w:t>0</w:t>
            </w:r>
          </w:p>
        </w:tc>
        <w:tc>
          <w:tcPr>
            <w:tcW w:w="1201" w:type="dxa"/>
          </w:tcPr>
          <w:p w14:paraId="5CDC2404" w14:textId="77777777" w:rsidR="00811263" w:rsidRPr="009443AA" w:rsidRDefault="00811263" w:rsidP="00811263">
            <w:pPr>
              <w:jc w:val="center"/>
            </w:pPr>
            <w:r>
              <w:t>0.99</w:t>
            </w:r>
          </w:p>
        </w:tc>
      </w:tr>
      <w:tr w:rsidR="00811263" w14:paraId="23B93A40" w14:textId="77777777" w:rsidTr="00811263">
        <w:trPr>
          <w:trHeight w:val="512"/>
        </w:trPr>
        <w:tc>
          <w:tcPr>
            <w:tcW w:w="1913" w:type="dxa"/>
          </w:tcPr>
          <w:p w14:paraId="38E96063" w14:textId="77777777" w:rsidR="00811263" w:rsidRPr="0024663C" w:rsidRDefault="00811263" w:rsidP="00811263">
            <w:pPr>
              <w:jc w:val="center"/>
              <w:rPr>
                <w:b/>
              </w:rPr>
            </w:pPr>
            <w:r w:rsidRPr="0024663C">
              <w:rPr>
                <w:b/>
              </w:rPr>
              <w:t>Nonatopic/</w:t>
            </w:r>
          </w:p>
          <w:p w14:paraId="6C23773A" w14:textId="77777777" w:rsidR="00811263" w:rsidRPr="0024663C" w:rsidRDefault="00811263" w:rsidP="00811263">
            <w:pPr>
              <w:jc w:val="center"/>
              <w:rPr>
                <w:b/>
              </w:rPr>
            </w:pPr>
            <w:r w:rsidRPr="0024663C">
              <w:rPr>
                <w:b/>
              </w:rPr>
              <w:t>Asthmatic</w:t>
            </w:r>
          </w:p>
        </w:tc>
        <w:tc>
          <w:tcPr>
            <w:tcW w:w="933" w:type="dxa"/>
          </w:tcPr>
          <w:p w14:paraId="27A1CDEE" w14:textId="77777777" w:rsidR="00811263" w:rsidRPr="00FD4FAF" w:rsidRDefault="00811263" w:rsidP="00811263">
            <w:pPr>
              <w:jc w:val="center"/>
            </w:pPr>
            <w:r w:rsidRPr="00FD4FAF">
              <w:t>673</w:t>
            </w:r>
          </w:p>
        </w:tc>
        <w:tc>
          <w:tcPr>
            <w:tcW w:w="963" w:type="dxa"/>
            <w:shd w:val="clear" w:color="auto" w:fill="auto"/>
          </w:tcPr>
          <w:p w14:paraId="0565DFA2" w14:textId="77777777" w:rsidR="00811263" w:rsidRPr="004E1B22" w:rsidRDefault="00811263" w:rsidP="00811263">
            <w:pPr>
              <w:jc w:val="center"/>
            </w:pPr>
            <w:r w:rsidRPr="004E1B22">
              <w:t>5</w:t>
            </w:r>
          </w:p>
        </w:tc>
        <w:tc>
          <w:tcPr>
            <w:tcW w:w="899" w:type="dxa"/>
          </w:tcPr>
          <w:p w14:paraId="3040F7DC" w14:textId="77777777" w:rsidR="00811263" w:rsidRPr="004E1B22" w:rsidRDefault="00811263" w:rsidP="00811263">
            <w:pPr>
              <w:jc w:val="center"/>
            </w:pPr>
            <w:r>
              <w:t>524</w:t>
            </w:r>
          </w:p>
        </w:tc>
        <w:tc>
          <w:tcPr>
            <w:tcW w:w="1200" w:type="dxa"/>
          </w:tcPr>
          <w:p w14:paraId="47717AA1" w14:textId="77777777" w:rsidR="00811263" w:rsidRPr="00922AE4" w:rsidRDefault="00811263" w:rsidP="00811263">
            <w:pPr>
              <w:jc w:val="center"/>
              <w:rPr>
                <w:highlight w:val="yellow"/>
              </w:rPr>
            </w:pPr>
            <w:r w:rsidRPr="000D72A1">
              <w:t>1.14</w:t>
            </w:r>
          </w:p>
        </w:tc>
        <w:tc>
          <w:tcPr>
            <w:tcW w:w="701" w:type="dxa"/>
          </w:tcPr>
          <w:p w14:paraId="677A45CE" w14:textId="77777777" w:rsidR="00811263" w:rsidRDefault="00811263" w:rsidP="00811263">
            <w:pPr>
              <w:jc w:val="center"/>
            </w:pPr>
            <w:r w:rsidRPr="00FD4FAF">
              <w:t>673</w:t>
            </w:r>
          </w:p>
        </w:tc>
        <w:tc>
          <w:tcPr>
            <w:tcW w:w="865" w:type="dxa"/>
          </w:tcPr>
          <w:p w14:paraId="58D4EF70" w14:textId="77777777" w:rsidR="00811263" w:rsidRDefault="00811263" w:rsidP="00811263">
            <w:pPr>
              <w:jc w:val="center"/>
            </w:pPr>
            <w:r>
              <w:t>3</w:t>
            </w:r>
          </w:p>
        </w:tc>
        <w:tc>
          <w:tcPr>
            <w:tcW w:w="738" w:type="dxa"/>
          </w:tcPr>
          <w:p w14:paraId="7BF28256" w14:textId="354EE125" w:rsidR="00811263" w:rsidRDefault="00811263" w:rsidP="00811263">
            <w:pPr>
              <w:jc w:val="center"/>
            </w:pPr>
            <w:r>
              <w:t>6</w:t>
            </w:r>
            <w:r w:rsidR="00F9251F">
              <w:t>6</w:t>
            </w:r>
          </w:p>
        </w:tc>
        <w:tc>
          <w:tcPr>
            <w:tcW w:w="1201" w:type="dxa"/>
          </w:tcPr>
          <w:p w14:paraId="217F179A" w14:textId="77777777" w:rsidR="00811263" w:rsidRDefault="00811263" w:rsidP="00811263">
            <w:pPr>
              <w:jc w:val="center"/>
            </w:pPr>
            <w:r>
              <w:t>1.14</w:t>
            </w:r>
          </w:p>
        </w:tc>
      </w:tr>
      <w:tr w:rsidR="00811263" w14:paraId="26F693EE" w14:textId="77777777" w:rsidTr="00811263">
        <w:trPr>
          <w:trHeight w:val="523"/>
        </w:trPr>
        <w:tc>
          <w:tcPr>
            <w:tcW w:w="1913" w:type="dxa"/>
          </w:tcPr>
          <w:p w14:paraId="13FC71C9" w14:textId="77777777" w:rsidR="00811263" w:rsidRPr="0024663C" w:rsidRDefault="00811263" w:rsidP="00811263">
            <w:pPr>
              <w:jc w:val="center"/>
              <w:rPr>
                <w:b/>
              </w:rPr>
            </w:pPr>
            <w:r w:rsidRPr="0024663C">
              <w:rPr>
                <w:b/>
              </w:rPr>
              <w:t>Atopic/</w:t>
            </w:r>
          </w:p>
          <w:p w14:paraId="56A5D8E7" w14:textId="77777777" w:rsidR="00811263" w:rsidRPr="0024663C" w:rsidRDefault="00811263" w:rsidP="00811263">
            <w:pPr>
              <w:jc w:val="center"/>
              <w:rPr>
                <w:b/>
              </w:rPr>
            </w:pPr>
            <w:r w:rsidRPr="0024663C">
              <w:rPr>
                <w:b/>
              </w:rPr>
              <w:t>Asthmatic</w:t>
            </w:r>
          </w:p>
        </w:tc>
        <w:tc>
          <w:tcPr>
            <w:tcW w:w="933" w:type="dxa"/>
          </w:tcPr>
          <w:p w14:paraId="337EE831" w14:textId="77777777" w:rsidR="00811263" w:rsidRDefault="00811263" w:rsidP="00811263">
            <w:pPr>
              <w:jc w:val="center"/>
            </w:pPr>
            <w:r>
              <w:t>271</w:t>
            </w:r>
          </w:p>
        </w:tc>
        <w:tc>
          <w:tcPr>
            <w:tcW w:w="963" w:type="dxa"/>
          </w:tcPr>
          <w:p w14:paraId="269E6436" w14:textId="77777777" w:rsidR="00811263" w:rsidRDefault="00811263" w:rsidP="00811263">
            <w:pPr>
              <w:jc w:val="center"/>
            </w:pPr>
            <w:r>
              <w:t>160</w:t>
            </w:r>
          </w:p>
        </w:tc>
        <w:tc>
          <w:tcPr>
            <w:tcW w:w="899" w:type="dxa"/>
          </w:tcPr>
          <w:p w14:paraId="25773F3D" w14:textId="77777777" w:rsidR="00811263" w:rsidRDefault="00811263" w:rsidP="00811263">
            <w:pPr>
              <w:jc w:val="center"/>
            </w:pPr>
            <w:r>
              <w:t>1086</w:t>
            </w:r>
          </w:p>
        </w:tc>
        <w:tc>
          <w:tcPr>
            <w:tcW w:w="1200" w:type="dxa"/>
          </w:tcPr>
          <w:p w14:paraId="6AC1D5E8" w14:textId="77777777" w:rsidR="00811263" w:rsidRDefault="00811263" w:rsidP="00811263">
            <w:pPr>
              <w:jc w:val="center"/>
            </w:pPr>
            <w:r>
              <w:t>0.98</w:t>
            </w:r>
          </w:p>
        </w:tc>
        <w:tc>
          <w:tcPr>
            <w:tcW w:w="701" w:type="dxa"/>
          </w:tcPr>
          <w:p w14:paraId="293821D0" w14:textId="77777777" w:rsidR="00811263" w:rsidRDefault="00811263" w:rsidP="00811263">
            <w:pPr>
              <w:jc w:val="center"/>
            </w:pPr>
            <w:r>
              <w:t>271</w:t>
            </w:r>
          </w:p>
        </w:tc>
        <w:tc>
          <w:tcPr>
            <w:tcW w:w="865" w:type="dxa"/>
          </w:tcPr>
          <w:p w14:paraId="6975FE0E" w14:textId="77777777" w:rsidR="00811263" w:rsidRDefault="00811263" w:rsidP="00811263">
            <w:pPr>
              <w:jc w:val="center"/>
            </w:pPr>
            <w:r>
              <w:t>132</w:t>
            </w:r>
          </w:p>
        </w:tc>
        <w:tc>
          <w:tcPr>
            <w:tcW w:w="738" w:type="dxa"/>
          </w:tcPr>
          <w:p w14:paraId="6EA04297" w14:textId="7B318479" w:rsidR="00811263" w:rsidRDefault="00853F44" w:rsidP="00811263">
            <w:pPr>
              <w:jc w:val="center"/>
            </w:pPr>
            <w:r>
              <w:t>954</w:t>
            </w:r>
          </w:p>
        </w:tc>
        <w:tc>
          <w:tcPr>
            <w:tcW w:w="1201" w:type="dxa"/>
          </w:tcPr>
          <w:p w14:paraId="15277D17" w14:textId="77777777" w:rsidR="00811263" w:rsidRDefault="00811263" w:rsidP="00811263">
            <w:pPr>
              <w:jc w:val="center"/>
            </w:pPr>
            <w:r>
              <w:t>0.96</w:t>
            </w:r>
          </w:p>
        </w:tc>
      </w:tr>
    </w:tbl>
    <w:p w14:paraId="5C95CA41" w14:textId="772E3FA7" w:rsidR="00811263" w:rsidRDefault="00811263" w:rsidP="00811263">
      <w:pPr>
        <w:spacing w:after="0" w:line="240" w:lineRule="auto"/>
        <w:rPr>
          <w:sz w:val="24"/>
          <w:szCs w:val="24"/>
        </w:rPr>
      </w:pPr>
      <w:r>
        <w:rPr>
          <w:sz w:val="24"/>
          <w:szCs w:val="24"/>
        </w:rPr>
        <w:t xml:space="preserve">All models adjusted for gender, smoking, </w:t>
      </w:r>
      <w:proofErr w:type="spellStart"/>
      <w:r>
        <w:rPr>
          <w:sz w:val="24"/>
          <w:szCs w:val="24"/>
        </w:rPr>
        <w:t>bmi</w:t>
      </w:r>
      <w:proofErr w:type="spellEnd"/>
      <w:r>
        <w:rPr>
          <w:sz w:val="24"/>
          <w:szCs w:val="24"/>
        </w:rPr>
        <w:t>, packyears, age, state, fall (yes/no), and 4 cell types</w:t>
      </w:r>
    </w:p>
    <w:p w14:paraId="444CD2A4" w14:textId="5239C9D9" w:rsidR="003E249E" w:rsidRDefault="003E249E" w:rsidP="00811263">
      <w:pPr>
        <w:spacing w:after="0" w:line="240" w:lineRule="auto"/>
        <w:rPr>
          <w:sz w:val="24"/>
          <w:szCs w:val="24"/>
        </w:rPr>
      </w:pPr>
    </w:p>
    <w:p w14:paraId="0E0175BB" w14:textId="26A9E0AC" w:rsidR="003E249E" w:rsidRDefault="003E249E" w:rsidP="00811263">
      <w:pPr>
        <w:spacing w:after="0" w:line="240" w:lineRule="auto"/>
        <w:rPr>
          <w:sz w:val="24"/>
          <w:szCs w:val="24"/>
        </w:rPr>
      </w:pPr>
    </w:p>
    <w:p w14:paraId="5E1CFB27" w14:textId="18DBEAC0" w:rsidR="003D3AEF" w:rsidRDefault="003D3AEF" w:rsidP="00811263">
      <w:pPr>
        <w:spacing w:after="0" w:line="240" w:lineRule="auto"/>
        <w:rPr>
          <w:sz w:val="24"/>
          <w:szCs w:val="24"/>
        </w:rPr>
      </w:pPr>
    </w:p>
    <w:p w14:paraId="47C98A96" w14:textId="19D6773C" w:rsidR="003D3AEF" w:rsidRDefault="003D3AEF" w:rsidP="00811263">
      <w:pPr>
        <w:spacing w:after="0" w:line="240" w:lineRule="auto"/>
        <w:rPr>
          <w:sz w:val="24"/>
          <w:szCs w:val="24"/>
        </w:rPr>
      </w:pPr>
    </w:p>
    <w:p w14:paraId="53A8EAFF" w14:textId="124C2D4E" w:rsidR="003D3AEF" w:rsidRDefault="003D3AEF" w:rsidP="00811263">
      <w:pPr>
        <w:spacing w:after="0" w:line="240" w:lineRule="auto"/>
        <w:rPr>
          <w:sz w:val="24"/>
          <w:szCs w:val="24"/>
        </w:rPr>
      </w:pPr>
    </w:p>
    <w:p w14:paraId="0F72B5B2" w14:textId="3EB13585" w:rsidR="003D3AEF" w:rsidRDefault="003D3AEF" w:rsidP="00811263">
      <w:pPr>
        <w:spacing w:after="0" w:line="240" w:lineRule="auto"/>
        <w:rPr>
          <w:sz w:val="24"/>
          <w:szCs w:val="24"/>
        </w:rPr>
      </w:pPr>
    </w:p>
    <w:p w14:paraId="2F5F1093" w14:textId="6D0BA866" w:rsidR="003D3AEF" w:rsidRDefault="003D3AEF" w:rsidP="00811263">
      <w:pPr>
        <w:spacing w:after="0" w:line="240" w:lineRule="auto"/>
        <w:rPr>
          <w:sz w:val="24"/>
          <w:szCs w:val="24"/>
        </w:rPr>
      </w:pPr>
    </w:p>
    <w:p w14:paraId="73483874" w14:textId="34AAAD75" w:rsidR="003D3AEF" w:rsidRDefault="003D3AEF" w:rsidP="00811263">
      <w:pPr>
        <w:spacing w:after="0" w:line="240" w:lineRule="auto"/>
        <w:rPr>
          <w:sz w:val="24"/>
          <w:szCs w:val="24"/>
        </w:rPr>
      </w:pPr>
    </w:p>
    <w:p w14:paraId="12CD29F6" w14:textId="63CF8EA4" w:rsidR="003D3AEF" w:rsidRDefault="003D3AEF" w:rsidP="00811263">
      <w:pPr>
        <w:spacing w:after="0" w:line="240" w:lineRule="auto"/>
        <w:rPr>
          <w:sz w:val="24"/>
          <w:szCs w:val="24"/>
        </w:rPr>
      </w:pPr>
    </w:p>
    <w:p w14:paraId="2CA02656" w14:textId="16EB7548" w:rsidR="003D3AEF" w:rsidRDefault="003D3AEF" w:rsidP="00811263">
      <w:pPr>
        <w:spacing w:after="0" w:line="240" w:lineRule="auto"/>
        <w:rPr>
          <w:sz w:val="24"/>
          <w:szCs w:val="24"/>
        </w:rPr>
      </w:pPr>
    </w:p>
    <w:p w14:paraId="61FEFBEF" w14:textId="0E13E32F" w:rsidR="003D3AEF" w:rsidRDefault="003D3AEF" w:rsidP="00811263">
      <w:pPr>
        <w:spacing w:after="0" w:line="240" w:lineRule="auto"/>
        <w:rPr>
          <w:sz w:val="24"/>
          <w:szCs w:val="24"/>
        </w:rPr>
      </w:pPr>
    </w:p>
    <w:p w14:paraId="2BFF3002" w14:textId="77E17D76" w:rsidR="003D3AEF" w:rsidRDefault="003D3AEF" w:rsidP="00811263">
      <w:pPr>
        <w:spacing w:after="0" w:line="240" w:lineRule="auto"/>
        <w:rPr>
          <w:sz w:val="24"/>
          <w:szCs w:val="24"/>
        </w:rPr>
      </w:pPr>
    </w:p>
    <w:p w14:paraId="209715AD" w14:textId="5F27406C" w:rsidR="003D3AEF" w:rsidRDefault="003D3AEF" w:rsidP="00811263">
      <w:pPr>
        <w:spacing w:after="0" w:line="240" w:lineRule="auto"/>
        <w:rPr>
          <w:sz w:val="24"/>
          <w:szCs w:val="24"/>
        </w:rPr>
      </w:pPr>
    </w:p>
    <w:p w14:paraId="7FDF605F" w14:textId="77777777" w:rsidR="003D3AEF" w:rsidRDefault="003D3AEF" w:rsidP="00811263">
      <w:pPr>
        <w:spacing w:after="0" w:line="240" w:lineRule="auto"/>
        <w:rPr>
          <w:sz w:val="24"/>
          <w:szCs w:val="24"/>
        </w:rPr>
      </w:pPr>
    </w:p>
    <w:p w14:paraId="468B73E1" w14:textId="512A046C" w:rsidR="00990A55" w:rsidRPr="00990A55" w:rsidRDefault="00990A55" w:rsidP="00811263">
      <w:pPr>
        <w:spacing w:after="0" w:line="240" w:lineRule="auto"/>
        <w:rPr>
          <w:b/>
          <w:sz w:val="24"/>
          <w:szCs w:val="24"/>
        </w:rPr>
      </w:pPr>
      <w:r>
        <w:rPr>
          <w:b/>
          <w:sz w:val="24"/>
          <w:szCs w:val="24"/>
        </w:rPr>
        <w:lastRenderedPageBreak/>
        <w:t>Atopy, no Asthma</w:t>
      </w:r>
    </w:p>
    <w:p w14:paraId="25353D04" w14:textId="7525CF37" w:rsidR="00990A55" w:rsidRDefault="00990A55" w:rsidP="00811263">
      <w:pPr>
        <w:spacing w:after="0" w:line="240" w:lineRule="auto"/>
        <w:rPr>
          <w:sz w:val="24"/>
          <w:szCs w:val="24"/>
        </w:rPr>
      </w:pPr>
      <w:r>
        <w:rPr>
          <w:noProof/>
          <w:sz w:val="24"/>
          <w:szCs w:val="24"/>
        </w:rPr>
        <w:drawing>
          <wp:inline distT="0" distB="0" distL="0" distR="0" wp14:anchorId="757C93D2" wp14:editId="4AA1B559">
            <wp:extent cx="5943600" cy="3962400"/>
            <wp:effectExtent l="0" t="0" r="0" b="0"/>
            <wp:docPr id="68" name="Picture 68"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atterplot_of_Betas_from_2AtopicNoAsthma_Models2019-01-31.tiff"/>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4416D418" w14:textId="1DD1E50F" w:rsidR="00990A55" w:rsidRDefault="00990A55" w:rsidP="00811263">
      <w:pPr>
        <w:spacing w:after="0" w:line="240" w:lineRule="auto"/>
        <w:rPr>
          <w:sz w:val="24"/>
          <w:szCs w:val="24"/>
        </w:rPr>
      </w:pPr>
      <w:r>
        <w:rPr>
          <w:noProof/>
          <w:sz w:val="24"/>
          <w:szCs w:val="24"/>
        </w:rPr>
        <w:drawing>
          <wp:inline distT="0" distB="0" distL="0" distR="0" wp14:anchorId="1C20D358" wp14:editId="745CA6CB">
            <wp:extent cx="5943600" cy="3962400"/>
            <wp:effectExtent l="0" t="0" r="0" b="0"/>
            <wp:docPr id="71" name="Picture 71"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atterplot_of_Pvalues_from_2AtopicNoAsthma_Models2019-01-31.tif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55380634" w14:textId="42FBBABD" w:rsidR="00990A55" w:rsidRPr="00990A55" w:rsidRDefault="00990A55" w:rsidP="00811263">
      <w:pPr>
        <w:spacing w:after="0" w:line="240" w:lineRule="auto"/>
        <w:rPr>
          <w:b/>
          <w:sz w:val="24"/>
          <w:szCs w:val="24"/>
        </w:rPr>
      </w:pPr>
      <w:r w:rsidRPr="00990A55">
        <w:rPr>
          <w:b/>
          <w:sz w:val="24"/>
          <w:szCs w:val="24"/>
        </w:rPr>
        <w:lastRenderedPageBreak/>
        <w:t>Asthma with</w:t>
      </w:r>
      <w:r>
        <w:rPr>
          <w:b/>
          <w:sz w:val="24"/>
          <w:szCs w:val="24"/>
        </w:rPr>
        <w:t>out</w:t>
      </w:r>
      <w:r w:rsidRPr="00990A55">
        <w:rPr>
          <w:b/>
          <w:sz w:val="24"/>
          <w:szCs w:val="24"/>
        </w:rPr>
        <w:t xml:space="preserve"> </w:t>
      </w:r>
      <w:r>
        <w:rPr>
          <w:b/>
          <w:sz w:val="24"/>
          <w:szCs w:val="24"/>
        </w:rPr>
        <w:t>A</w:t>
      </w:r>
      <w:r w:rsidRPr="00990A55">
        <w:rPr>
          <w:b/>
          <w:sz w:val="24"/>
          <w:szCs w:val="24"/>
        </w:rPr>
        <w:t>topy</w:t>
      </w:r>
    </w:p>
    <w:p w14:paraId="78F90784" w14:textId="4D3A9329" w:rsidR="00990A55" w:rsidRDefault="00990A55" w:rsidP="00811263">
      <w:pPr>
        <w:spacing w:after="0" w:line="240" w:lineRule="auto"/>
        <w:rPr>
          <w:sz w:val="24"/>
          <w:szCs w:val="24"/>
        </w:rPr>
      </w:pPr>
      <w:r>
        <w:rPr>
          <w:noProof/>
          <w:sz w:val="24"/>
          <w:szCs w:val="24"/>
        </w:rPr>
        <w:drawing>
          <wp:inline distT="0" distB="0" distL="0" distR="0" wp14:anchorId="57849F33" wp14:editId="3D29C382">
            <wp:extent cx="5943600" cy="3962400"/>
            <wp:effectExtent l="0" t="0" r="0" b="0"/>
            <wp:docPr id="69" name="Picture 69"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atterplot_of_Betas_from_2Nonatopic_Asthma_Models2019-01-31.tiff"/>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064B51E0" w14:textId="44CA629F" w:rsidR="00990A55" w:rsidRDefault="00990A55" w:rsidP="00811263">
      <w:pPr>
        <w:spacing w:after="0" w:line="240" w:lineRule="auto"/>
        <w:rPr>
          <w:sz w:val="24"/>
          <w:szCs w:val="24"/>
        </w:rPr>
      </w:pPr>
      <w:r>
        <w:rPr>
          <w:noProof/>
          <w:sz w:val="24"/>
          <w:szCs w:val="24"/>
        </w:rPr>
        <w:drawing>
          <wp:inline distT="0" distB="0" distL="0" distR="0" wp14:anchorId="712B9906" wp14:editId="39D68AAC">
            <wp:extent cx="5943600" cy="3962400"/>
            <wp:effectExtent l="0" t="0" r="0" b="0"/>
            <wp:docPr id="72" name="Picture 72"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atterplot_of_Pvalues_from_2Nonatopic_Asthma_Models2019-01-31.tiff"/>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6E151272" w14:textId="77777777" w:rsidR="00990A55" w:rsidRPr="00990A55" w:rsidRDefault="00990A55" w:rsidP="00990A55">
      <w:pPr>
        <w:spacing w:after="0" w:line="240" w:lineRule="auto"/>
        <w:rPr>
          <w:b/>
          <w:sz w:val="24"/>
          <w:szCs w:val="24"/>
        </w:rPr>
      </w:pPr>
      <w:r w:rsidRPr="00990A55">
        <w:rPr>
          <w:b/>
          <w:sz w:val="24"/>
          <w:szCs w:val="24"/>
        </w:rPr>
        <w:lastRenderedPageBreak/>
        <w:t>Asthma with Atopy</w:t>
      </w:r>
    </w:p>
    <w:p w14:paraId="3971926E" w14:textId="77777777" w:rsidR="00990A55" w:rsidRDefault="00990A55" w:rsidP="00990A55">
      <w:pPr>
        <w:spacing w:after="0" w:line="240" w:lineRule="auto"/>
        <w:rPr>
          <w:sz w:val="24"/>
          <w:szCs w:val="24"/>
        </w:rPr>
      </w:pPr>
      <w:r>
        <w:rPr>
          <w:noProof/>
          <w:sz w:val="24"/>
          <w:szCs w:val="24"/>
        </w:rPr>
        <w:drawing>
          <wp:inline distT="0" distB="0" distL="0" distR="0" wp14:anchorId="2F5E990B" wp14:editId="5B220FE3">
            <wp:extent cx="5943600" cy="3962400"/>
            <wp:effectExtent l="0" t="0" r="0" b="0"/>
            <wp:docPr id="67" name="Picture 67"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atterplot_of_Betas_from_2Atopic_Asthma_Models2019-01-31.tiff"/>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550B58E8" w14:textId="77777777" w:rsidR="00990A55" w:rsidRDefault="00990A55" w:rsidP="00990A55">
      <w:pPr>
        <w:spacing w:after="0" w:line="240" w:lineRule="auto"/>
        <w:rPr>
          <w:sz w:val="24"/>
          <w:szCs w:val="24"/>
        </w:rPr>
      </w:pPr>
      <w:r>
        <w:rPr>
          <w:noProof/>
          <w:sz w:val="24"/>
          <w:szCs w:val="24"/>
        </w:rPr>
        <w:drawing>
          <wp:inline distT="0" distB="0" distL="0" distR="0" wp14:anchorId="44C86FF3" wp14:editId="587B9A1D">
            <wp:extent cx="5943600" cy="3962400"/>
            <wp:effectExtent l="0" t="0" r="0" b="0"/>
            <wp:docPr id="70" name="Picture 70"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atterplot_of_Pvalues_from_2Atopic_Asthma_Models2019-01-31.tiff"/>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23363937" w14:textId="77777777" w:rsidR="00990A55" w:rsidRDefault="00990A55" w:rsidP="00811263">
      <w:pPr>
        <w:spacing w:after="0" w:line="240" w:lineRule="auto"/>
        <w:rPr>
          <w:sz w:val="24"/>
          <w:szCs w:val="24"/>
        </w:rPr>
      </w:pPr>
    </w:p>
    <w:p w14:paraId="651F7A92" w14:textId="2FDC7414" w:rsidR="003E249E" w:rsidRDefault="00905349" w:rsidP="00811263">
      <w:pPr>
        <w:spacing w:after="0" w:line="240" w:lineRule="auto"/>
        <w:rPr>
          <w:sz w:val="24"/>
          <w:szCs w:val="24"/>
        </w:rPr>
      </w:pPr>
      <w:r>
        <w:rPr>
          <w:noProof/>
          <w:sz w:val="24"/>
          <w:szCs w:val="24"/>
        </w:rPr>
        <w:drawing>
          <wp:inline distT="0" distB="0" distL="0" distR="0" wp14:anchorId="7CE69B02" wp14:editId="048E3EC1">
            <wp:extent cx="2832130" cy="2832130"/>
            <wp:effectExtent l="0" t="0" r="6350" b="6350"/>
            <wp:docPr id="64" name="Picture 64" descr="A picture containing electronics&#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NA_with&amp;withoutGRS_FDRSigCpGs_VennDiagram.tiff"/>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39590" cy="2839590"/>
                    </a:xfrm>
                    <a:prstGeom prst="rect">
                      <a:avLst/>
                    </a:prstGeom>
                  </pic:spPr>
                </pic:pic>
              </a:graphicData>
            </a:graphic>
          </wp:inline>
        </w:drawing>
      </w:r>
    </w:p>
    <w:p w14:paraId="375DE9A0" w14:textId="77777777" w:rsidR="00905349" w:rsidRDefault="00905349" w:rsidP="00811263">
      <w:pPr>
        <w:spacing w:after="0" w:line="240" w:lineRule="auto"/>
        <w:rPr>
          <w:sz w:val="24"/>
          <w:szCs w:val="24"/>
        </w:rPr>
      </w:pPr>
    </w:p>
    <w:p w14:paraId="695E9D17" w14:textId="63D26A47" w:rsidR="00905349" w:rsidRDefault="00905349" w:rsidP="00811263">
      <w:pPr>
        <w:spacing w:after="0" w:line="240" w:lineRule="auto"/>
        <w:rPr>
          <w:sz w:val="24"/>
          <w:szCs w:val="24"/>
        </w:rPr>
      </w:pPr>
    </w:p>
    <w:p w14:paraId="1A4404CE" w14:textId="5E78BCDB" w:rsidR="00AA685C" w:rsidRDefault="00AA685C" w:rsidP="00811263">
      <w:pPr>
        <w:spacing w:after="0" w:line="240" w:lineRule="auto"/>
        <w:rPr>
          <w:sz w:val="24"/>
          <w:szCs w:val="24"/>
        </w:rPr>
      </w:pPr>
      <w:r>
        <w:rPr>
          <w:sz w:val="24"/>
          <w:szCs w:val="24"/>
        </w:rPr>
        <w:t>***below image: FDR Significant, not Bonferroni***</w:t>
      </w:r>
    </w:p>
    <w:p w14:paraId="66B2A979" w14:textId="33A54B23" w:rsidR="00905349" w:rsidRDefault="00905349" w:rsidP="00811263">
      <w:pPr>
        <w:spacing w:after="0" w:line="240" w:lineRule="auto"/>
        <w:rPr>
          <w:sz w:val="24"/>
          <w:szCs w:val="24"/>
        </w:rPr>
      </w:pPr>
      <w:r>
        <w:rPr>
          <w:noProof/>
          <w:sz w:val="24"/>
          <w:szCs w:val="24"/>
        </w:rPr>
        <w:drawing>
          <wp:inline distT="0" distB="0" distL="0" distR="0" wp14:anchorId="67405527" wp14:editId="7561468D">
            <wp:extent cx="2736936" cy="2736936"/>
            <wp:effectExtent l="0" t="0" r="6350" b="6350"/>
            <wp:docPr id="66" name="Picture 66" descr="A picture containing vector graphics&#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A_with&amp;withoutGRS_FDRSigCpGs_VennDiagram.tif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41570" cy="2741570"/>
                    </a:xfrm>
                    <a:prstGeom prst="rect">
                      <a:avLst/>
                    </a:prstGeom>
                  </pic:spPr>
                </pic:pic>
              </a:graphicData>
            </a:graphic>
          </wp:inline>
        </w:drawing>
      </w:r>
    </w:p>
    <w:p w14:paraId="524C999A" w14:textId="77777777" w:rsidR="00D74495" w:rsidRDefault="00D74495"/>
    <w:p w14:paraId="4A650099" w14:textId="3F76F973" w:rsidR="00161614" w:rsidRDefault="00161614">
      <w:r>
        <w:br w:type="page"/>
      </w:r>
    </w:p>
    <w:p w14:paraId="32E7FB78" w14:textId="5BA6F045" w:rsidR="00990A55" w:rsidRDefault="00990A55" w:rsidP="00990A55">
      <w:pPr>
        <w:spacing w:after="0" w:line="240" w:lineRule="auto"/>
        <w:rPr>
          <w:b/>
        </w:rPr>
      </w:pPr>
      <w:r>
        <w:rPr>
          <w:b/>
        </w:rPr>
        <w:lastRenderedPageBreak/>
        <w:t>Non-atopic asthma: 4</w:t>
      </w:r>
      <w:r w:rsidR="00801A9C">
        <w:rPr>
          <w:b/>
        </w:rPr>
        <w:t>58</w:t>
      </w:r>
      <w:r>
        <w:rPr>
          <w:b/>
        </w:rPr>
        <w:t xml:space="preserve"> </w:t>
      </w:r>
      <w:proofErr w:type="spellStart"/>
      <w:r>
        <w:rPr>
          <w:b/>
        </w:rPr>
        <w:t>CpGs</w:t>
      </w:r>
      <w:proofErr w:type="spellEnd"/>
      <w:r>
        <w:rPr>
          <w:b/>
        </w:rPr>
        <w:t xml:space="preserve"> that were FDR significant in the model without the asthma GRS became non-significant</w:t>
      </w:r>
      <w:r w:rsidR="00312778">
        <w:rPr>
          <w:b/>
        </w:rPr>
        <w:t xml:space="preserve"> after adjusting for asthma GRS</w:t>
      </w:r>
    </w:p>
    <w:p w14:paraId="08A70A22" w14:textId="77777777" w:rsidR="00990A55" w:rsidRDefault="00990A55" w:rsidP="00990A55">
      <w:pPr>
        <w:spacing w:after="0" w:line="240" w:lineRule="auto"/>
        <w:rPr>
          <w:b/>
        </w:rPr>
      </w:pPr>
    </w:p>
    <w:p w14:paraId="0B3C5E2C" w14:textId="77777777" w:rsidR="00990A55" w:rsidRDefault="00990A55" w:rsidP="00990A55">
      <w:pPr>
        <w:spacing w:after="0" w:line="240" w:lineRule="auto"/>
        <w:rPr>
          <w:b/>
        </w:rPr>
      </w:pPr>
      <w:r>
        <w:rPr>
          <w:b/>
        </w:rPr>
        <w:t xml:space="preserve">Distribution of the </w:t>
      </w:r>
      <w:proofErr w:type="spellStart"/>
      <w:r>
        <w:rPr>
          <w:b/>
        </w:rPr>
        <w:t>CpGs</w:t>
      </w:r>
      <w:proofErr w:type="spellEnd"/>
      <w:r>
        <w:rPr>
          <w:b/>
        </w:rPr>
        <w:t xml:space="preserve"> by chromosome</w:t>
      </w:r>
    </w:p>
    <w:tbl>
      <w:tblPr>
        <w:tblStyle w:val="TableGrid"/>
        <w:tblW w:w="0" w:type="auto"/>
        <w:tblLook w:val="04A0" w:firstRow="1" w:lastRow="0" w:firstColumn="1" w:lastColumn="0" w:noHBand="0" w:noVBand="1"/>
      </w:tblPr>
      <w:tblGrid>
        <w:gridCol w:w="1435"/>
        <w:gridCol w:w="1710"/>
        <w:gridCol w:w="1710"/>
        <w:gridCol w:w="1710"/>
      </w:tblGrid>
      <w:tr w:rsidR="00990A55" w14:paraId="0390B2D4" w14:textId="77777777" w:rsidTr="00AA685C">
        <w:tc>
          <w:tcPr>
            <w:tcW w:w="1435" w:type="dxa"/>
          </w:tcPr>
          <w:p w14:paraId="25F56AB8" w14:textId="77777777" w:rsidR="00990A55" w:rsidRDefault="00990A55" w:rsidP="00AA685C">
            <w:r>
              <w:t>Chromosome</w:t>
            </w:r>
          </w:p>
        </w:tc>
        <w:tc>
          <w:tcPr>
            <w:tcW w:w="1710" w:type="dxa"/>
          </w:tcPr>
          <w:p w14:paraId="530BD92D" w14:textId="77777777" w:rsidR="00990A55" w:rsidRDefault="00990A55" w:rsidP="00AA685C">
            <w:pPr>
              <w:jc w:val="center"/>
            </w:pPr>
            <w:r>
              <w:t xml:space="preserve"># </w:t>
            </w:r>
            <w:proofErr w:type="spellStart"/>
            <w:r>
              <w:t>CpGs</w:t>
            </w:r>
            <w:proofErr w:type="spellEnd"/>
            <w:r>
              <w:t xml:space="preserve"> FDR without GRS adj (n=524)</w:t>
            </w:r>
          </w:p>
        </w:tc>
        <w:tc>
          <w:tcPr>
            <w:tcW w:w="1710" w:type="dxa"/>
          </w:tcPr>
          <w:p w14:paraId="0897865E" w14:textId="1D39AFB4" w:rsidR="00990A55" w:rsidRDefault="00990A55" w:rsidP="00AA685C">
            <w:pPr>
              <w:jc w:val="center"/>
            </w:pPr>
            <w:r>
              <w:t xml:space="preserve"># </w:t>
            </w:r>
            <w:proofErr w:type="spellStart"/>
            <w:r>
              <w:t>CpGs</w:t>
            </w:r>
            <w:proofErr w:type="spellEnd"/>
            <w:r>
              <w:t xml:space="preserve"> </w:t>
            </w:r>
            <w:r w:rsidRPr="001576DA">
              <w:rPr>
                <w:b/>
              </w:rPr>
              <w:t>not FDR</w:t>
            </w:r>
            <w:r>
              <w:t xml:space="preserve"> sig</w:t>
            </w:r>
            <w:r w:rsidR="00801A9C">
              <w:t>nificant after adj GRS (%) (n=458</w:t>
            </w:r>
            <w:r>
              <w:t>)</w:t>
            </w:r>
          </w:p>
        </w:tc>
        <w:tc>
          <w:tcPr>
            <w:tcW w:w="1710" w:type="dxa"/>
          </w:tcPr>
          <w:p w14:paraId="380A70A8" w14:textId="20ED8212" w:rsidR="00990A55" w:rsidRDefault="00990A55" w:rsidP="00AA685C">
            <w:pPr>
              <w:jc w:val="center"/>
            </w:pPr>
            <w:r>
              <w:t xml:space="preserve"># </w:t>
            </w:r>
            <w:r w:rsidRPr="00884F6B">
              <w:rPr>
                <w:b/>
              </w:rPr>
              <w:t>FDR sig</w:t>
            </w:r>
            <w:r>
              <w:t xml:space="preserve"> </w:t>
            </w:r>
            <w:proofErr w:type="spellStart"/>
            <w:r>
              <w:t>CpGs</w:t>
            </w:r>
            <w:proofErr w:type="spellEnd"/>
            <w:r>
              <w:t xml:space="preserve"> after adj GRS (n=6</w:t>
            </w:r>
            <w:r w:rsidR="00801A9C">
              <w:t>6</w:t>
            </w:r>
            <w:r>
              <w:t>)</w:t>
            </w:r>
          </w:p>
        </w:tc>
      </w:tr>
      <w:tr w:rsidR="003D42FB" w14:paraId="15A0FF83" w14:textId="77777777" w:rsidTr="00AA685C">
        <w:tc>
          <w:tcPr>
            <w:tcW w:w="1435" w:type="dxa"/>
          </w:tcPr>
          <w:p w14:paraId="612921AA" w14:textId="77777777" w:rsidR="003D42FB" w:rsidRDefault="003D42FB" w:rsidP="003D42FB">
            <w:r>
              <w:t>1</w:t>
            </w:r>
          </w:p>
        </w:tc>
        <w:tc>
          <w:tcPr>
            <w:tcW w:w="1710" w:type="dxa"/>
          </w:tcPr>
          <w:p w14:paraId="01FD6EDF" w14:textId="77777777" w:rsidR="003D42FB" w:rsidRPr="005D079F" w:rsidRDefault="003D42FB" w:rsidP="003D42FB">
            <w:pPr>
              <w:jc w:val="center"/>
            </w:pPr>
            <w:r w:rsidRPr="005D079F">
              <w:t>61</w:t>
            </w:r>
            <w:r>
              <w:t xml:space="preserve"> (11.6)</w:t>
            </w:r>
          </w:p>
        </w:tc>
        <w:tc>
          <w:tcPr>
            <w:tcW w:w="1710" w:type="dxa"/>
          </w:tcPr>
          <w:p w14:paraId="72931B01" w14:textId="2E087C8A" w:rsidR="003D42FB" w:rsidRPr="00F90760" w:rsidRDefault="003D42FB" w:rsidP="003D42FB">
            <w:pPr>
              <w:jc w:val="center"/>
            </w:pPr>
            <w:r w:rsidRPr="00205514">
              <w:t>53</w:t>
            </w:r>
            <w:r>
              <w:t xml:space="preserve"> (11.6)</w:t>
            </w:r>
          </w:p>
        </w:tc>
        <w:tc>
          <w:tcPr>
            <w:tcW w:w="1710" w:type="dxa"/>
          </w:tcPr>
          <w:p w14:paraId="107FE5D6" w14:textId="1BBE0953" w:rsidR="003D42FB" w:rsidRPr="005D079F" w:rsidRDefault="003D42FB" w:rsidP="003D42FB">
            <w:pPr>
              <w:jc w:val="center"/>
            </w:pPr>
            <w:r>
              <w:t>8 (12.1)</w:t>
            </w:r>
          </w:p>
        </w:tc>
      </w:tr>
      <w:tr w:rsidR="003D42FB" w14:paraId="3BC96F3F" w14:textId="77777777" w:rsidTr="00AA685C">
        <w:tc>
          <w:tcPr>
            <w:tcW w:w="1435" w:type="dxa"/>
          </w:tcPr>
          <w:p w14:paraId="5C7703FA" w14:textId="77777777" w:rsidR="003D42FB" w:rsidRDefault="003D42FB" w:rsidP="003D42FB">
            <w:r>
              <w:t>2</w:t>
            </w:r>
          </w:p>
        </w:tc>
        <w:tc>
          <w:tcPr>
            <w:tcW w:w="1710" w:type="dxa"/>
          </w:tcPr>
          <w:p w14:paraId="5CE08149" w14:textId="77777777" w:rsidR="003D42FB" w:rsidRPr="005D079F" w:rsidRDefault="003D42FB" w:rsidP="003D42FB">
            <w:pPr>
              <w:jc w:val="center"/>
            </w:pPr>
            <w:r w:rsidRPr="005D079F">
              <w:t>40</w:t>
            </w:r>
            <w:r>
              <w:t xml:space="preserve"> (7.6)</w:t>
            </w:r>
          </w:p>
        </w:tc>
        <w:tc>
          <w:tcPr>
            <w:tcW w:w="1710" w:type="dxa"/>
          </w:tcPr>
          <w:p w14:paraId="2BCCA3D7" w14:textId="5A4E3763" w:rsidR="003D42FB" w:rsidRPr="00F90760" w:rsidRDefault="003D42FB" w:rsidP="003D42FB">
            <w:pPr>
              <w:jc w:val="center"/>
            </w:pPr>
            <w:r w:rsidRPr="00205514">
              <w:t>35</w:t>
            </w:r>
            <w:r>
              <w:t xml:space="preserve"> (7.6)</w:t>
            </w:r>
          </w:p>
        </w:tc>
        <w:tc>
          <w:tcPr>
            <w:tcW w:w="1710" w:type="dxa"/>
          </w:tcPr>
          <w:p w14:paraId="64B62C2C" w14:textId="3FCBF000" w:rsidR="003D42FB" w:rsidRPr="005D079F" w:rsidRDefault="003D42FB" w:rsidP="003D42FB">
            <w:pPr>
              <w:jc w:val="center"/>
            </w:pPr>
            <w:r>
              <w:t>5 (7.6)</w:t>
            </w:r>
          </w:p>
        </w:tc>
      </w:tr>
      <w:tr w:rsidR="003D42FB" w14:paraId="3B7E8C91" w14:textId="77777777" w:rsidTr="00AA685C">
        <w:tc>
          <w:tcPr>
            <w:tcW w:w="1435" w:type="dxa"/>
          </w:tcPr>
          <w:p w14:paraId="39BDA6DE" w14:textId="77777777" w:rsidR="003D42FB" w:rsidRDefault="003D42FB" w:rsidP="003D42FB">
            <w:r>
              <w:t>3</w:t>
            </w:r>
          </w:p>
        </w:tc>
        <w:tc>
          <w:tcPr>
            <w:tcW w:w="1710" w:type="dxa"/>
          </w:tcPr>
          <w:p w14:paraId="3BB76A77" w14:textId="77777777" w:rsidR="003D42FB" w:rsidRPr="005D079F" w:rsidRDefault="003D42FB" w:rsidP="003D42FB">
            <w:pPr>
              <w:jc w:val="center"/>
            </w:pPr>
            <w:r w:rsidRPr="005D079F">
              <w:t>34</w:t>
            </w:r>
            <w:r>
              <w:t xml:space="preserve"> (6.5)</w:t>
            </w:r>
          </w:p>
        </w:tc>
        <w:tc>
          <w:tcPr>
            <w:tcW w:w="1710" w:type="dxa"/>
          </w:tcPr>
          <w:p w14:paraId="067C2C94" w14:textId="5C429CD7" w:rsidR="003D42FB" w:rsidRPr="00B34226" w:rsidRDefault="003D42FB" w:rsidP="003D42FB">
            <w:pPr>
              <w:jc w:val="center"/>
              <w:rPr>
                <w:color w:val="FF0000"/>
              </w:rPr>
            </w:pPr>
            <w:r w:rsidRPr="00B34226">
              <w:rPr>
                <w:color w:val="FF0000"/>
              </w:rPr>
              <w:t>28 (6.1)</w:t>
            </w:r>
          </w:p>
        </w:tc>
        <w:tc>
          <w:tcPr>
            <w:tcW w:w="1710" w:type="dxa"/>
          </w:tcPr>
          <w:p w14:paraId="64C6D8F8" w14:textId="40404155" w:rsidR="003D42FB" w:rsidRPr="00B34226" w:rsidRDefault="003D42FB" w:rsidP="003D42FB">
            <w:pPr>
              <w:jc w:val="center"/>
              <w:rPr>
                <w:color w:val="FF0000"/>
              </w:rPr>
            </w:pPr>
            <w:r w:rsidRPr="00B34226">
              <w:rPr>
                <w:color w:val="FF0000"/>
              </w:rPr>
              <w:t>6 (9.1)</w:t>
            </w:r>
          </w:p>
        </w:tc>
      </w:tr>
      <w:tr w:rsidR="003D42FB" w14:paraId="0A5176A6" w14:textId="77777777" w:rsidTr="00AA685C">
        <w:tc>
          <w:tcPr>
            <w:tcW w:w="1435" w:type="dxa"/>
          </w:tcPr>
          <w:p w14:paraId="00E374CA" w14:textId="77777777" w:rsidR="003D42FB" w:rsidRDefault="003D42FB" w:rsidP="003D42FB">
            <w:r>
              <w:t>4</w:t>
            </w:r>
          </w:p>
        </w:tc>
        <w:tc>
          <w:tcPr>
            <w:tcW w:w="1710" w:type="dxa"/>
          </w:tcPr>
          <w:p w14:paraId="31042241" w14:textId="77777777" w:rsidR="003D42FB" w:rsidRPr="005D079F" w:rsidRDefault="003D42FB" w:rsidP="003D42FB">
            <w:pPr>
              <w:jc w:val="center"/>
            </w:pPr>
            <w:r w:rsidRPr="005D079F">
              <w:t>12</w:t>
            </w:r>
            <w:r>
              <w:t xml:space="preserve"> (2.3)</w:t>
            </w:r>
          </w:p>
        </w:tc>
        <w:tc>
          <w:tcPr>
            <w:tcW w:w="1710" w:type="dxa"/>
          </w:tcPr>
          <w:p w14:paraId="06A2EC4A" w14:textId="2C2C1C21" w:rsidR="003D42FB" w:rsidRPr="00F90760" w:rsidRDefault="003D42FB" w:rsidP="003D42FB">
            <w:pPr>
              <w:jc w:val="center"/>
            </w:pPr>
            <w:r w:rsidRPr="00205514">
              <w:t>9</w:t>
            </w:r>
            <w:r>
              <w:t xml:space="preserve"> (2.0)</w:t>
            </w:r>
          </w:p>
        </w:tc>
        <w:tc>
          <w:tcPr>
            <w:tcW w:w="1710" w:type="dxa"/>
          </w:tcPr>
          <w:p w14:paraId="334F753D" w14:textId="48BF1F63" w:rsidR="003D42FB" w:rsidRPr="00F90760" w:rsidRDefault="003D42FB" w:rsidP="003D42FB">
            <w:pPr>
              <w:jc w:val="center"/>
            </w:pPr>
            <w:r>
              <w:t>3 (4.5)</w:t>
            </w:r>
          </w:p>
        </w:tc>
      </w:tr>
      <w:tr w:rsidR="003D42FB" w14:paraId="44AB98E2" w14:textId="77777777" w:rsidTr="00AA685C">
        <w:tc>
          <w:tcPr>
            <w:tcW w:w="1435" w:type="dxa"/>
          </w:tcPr>
          <w:p w14:paraId="72417317" w14:textId="77777777" w:rsidR="003D42FB" w:rsidRDefault="003D42FB" w:rsidP="003D42FB">
            <w:r>
              <w:t>5</w:t>
            </w:r>
          </w:p>
        </w:tc>
        <w:tc>
          <w:tcPr>
            <w:tcW w:w="1710" w:type="dxa"/>
          </w:tcPr>
          <w:p w14:paraId="53E92510" w14:textId="77777777" w:rsidR="003D42FB" w:rsidRPr="005D079F" w:rsidRDefault="003D42FB" w:rsidP="003D42FB">
            <w:pPr>
              <w:jc w:val="center"/>
            </w:pPr>
            <w:r w:rsidRPr="005D079F">
              <w:t>17</w:t>
            </w:r>
            <w:r>
              <w:t xml:space="preserve"> (3.2)</w:t>
            </w:r>
          </w:p>
        </w:tc>
        <w:tc>
          <w:tcPr>
            <w:tcW w:w="1710" w:type="dxa"/>
          </w:tcPr>
          <w:p w14:paraId="323FC808" w14:textId="189CA669" w:rsidR="003D42FB" w:rsidRPr="00F90760" w:rsidRDefault="003D42FB" w:rsidP="003D42FB">
            <w:pPr>
              <w:jc w:val="center"/>
            </w:pPr>
            <w:r w:rsidRPr="00205514">
              <w:t>15</w:t>
            </w:r>
            <w:r>
              <w:t xml:space="preserve"> (3.3)</w:t>
            </w:r>
          </w:p>
        </w:tc>
        <w:tc>
          <w:tcPr>
            <w:tcW w:w="1710" w:type="dxa"/>
          </w:tcPr>
          <w:p w14:paraId="53E99FFD" w14:textId="1A85E366" w:rsidR="003D42FB" w:rsidRPr="005D079F" w:rsidRDefault="003D42FB" w:rsidP="003D42FB">
            <w:pPr>
              <w:jc w:val="center"/>
            </w:pPr>
            <w:r>
              <w:t>2 (3.0)</w:t>
            </w:r>
          </w:p>
        </w:tc>
      </w:tr>
      <w:tr w:rsidR="003D42FB" w14:paraId="2E4DB3DB" w14:textId="77777777" w:rsidTr="00AA685C">
        <w:tc>
          <w:tcPr>
            <w:tcW w:w="1435" w:type="dxa"/>
          </w:tcPr>
          <w:p w14:paraId="0614E621" w14:textId="77777777" w:rsidR="003D42FB" w:rsidRDefault="003D42FB" w:rsidP="003D42FB">
            <w:r>
              <w:t>6</w:t>
            </w:r>
          </w:p>
        </w:tc>
        <w:tc>
          <w:tcPr>
            <w:tcW w:w="1710" w:type="dxa"/>
          </w:tcPr>
          <w:p w14:paraId="6ACD3329" w14:textId="77777777" w:rsidR="003D42FB" w:rsidRPr="005D079F" w:rsidRDefault="003D42FB" w:rsidP="003D42FB">
            <w:pPr>
              <w:jc w:val="center"/>
            </w:pPr>
            <w:r w:rsidRPr="005D079F">
              <w:t>31</w:t>
            </w:r>
            <w:r>
              <w:t xml:space="preserve"> (5.9)</w:t>
            </w:r>
          </w:p>
        </w:tc>
        <w:tc>
          <w:tcPr>
            <w:tcW w:w="1710" w:type="dxa"/>
          </w:tcPr>
          <w:p w14:paraId="5D30AE6B" w14:textId="59BCAD23" w:rsidR="003D42FB" w:rsidRPr="00F90760" w:rsidRDefault="003D42FB" w:rsidP="003D42FB">
            <w:pPr>
              <w:jc w:val="center"/>
            </w:pPr>
            <w:r w:rsidRPr="00205514">
              <w:t>28</w:t>
            </w:r>
            <w:r>
              <w:t xml:space="preserve"> (6.1)</w:t>
            </w:r>
          </w:p>
        </w:tc>
        <w:tc>
          <w:tcPr>
            <w:tcW w:w="1710" w:type="dxa"/>
          </w:tcPr>
          <w:p w14:paraId="2FA028E5" w14:textId="76771A5B" w:rsidR="003D42FB" w:rsidRPr="005D079F" w:rsidRDefault="003D42FB" w:rsidP="003D42FB">
            <w:pPr>
              <w:jc w:val="center"/>
            </w:pPr>
            <w:r>
              <w:t>3 (4.5)</w:t>
            </w:r>
          </w:p>
        </w:tc>
      </w:tr>
      <w:tr w:rsidR="003D42FB" w14:paraId="1E997362" w14:textId="77777777" w:rsidTr="00AA685C">
        <w:tc>
          <w:tcPr>
            <w:tcW w:w="1435" w:type="dxa"/>
          </w:tcPr>
          <w:p w14:paraId="75F9AA27" w14:textId="77777777" w:rsidR="003D42FB" w:rsidRDefault="003D42FB" w:rsidP="003D42FB">
            <w:r>
              <w:t>7</w:t>
            </w:r>
          </w:p>
        </w:tc>
        <w:tc>
          <w:tcPr>
            <w:tcW w:w="1710" w:type="dxa"/>
          </w:tcPr>
          <w:p w14:paraId="060192F5" w14:textId="77777777" w:rsidR="003D42FB" w:rsidRPr="005D079F" w:rsidRDefault="003D42FB" w:rsidP="003D42FB">
            <w:pPr>
              <w:jc w:val="center"/>
            </w:pPr>
            <w:r w:rsidRPr="005D079F">
              <w:t>25</w:t>
            </w:r>
            <w:r>
              <w:t xml:space="preserve"> (4.8)</w:t>
            </w:r>
          </w:p>
        </w:tc>
        <w:tc>
          <w:tcPr>
            <w:tcW w:w="1710" w:type="dxa"/>
          </w:tcPr>
          <w:p w14:paraId="056F6CFE" w14:textId="0291CD68" w:rsidR="003D42FB" w:rsidRPr="00F90760" w:rsidRDefault="003D42FB" w:rsidP="003D42FB">
            <w:pPr>
              <w:jc w:val="center"/>
            </w:pPr>
            <w:r w:rsidRPr="00205514">
              <w:t>21</w:t>
            </w:r>
            <w:r>
              <w:t xml:space="preserve"> (4.6)</w:t>
            </w:r>
          </w:p>
        </w:tc>
        <w:tc>
          <w:tcPr>
            <w:tcW w:w="1710" w:type="dxa"/>
          </w:tcPr>
          <w:p w14:paraId="1EB4F14A" w14:textId="6FC6638B" w:rsidR="003D42FB" w:rsidRPr="005D079F" w:rsidRDefault="003D42FB" w:rsidP="003D42FB">
            <w:pPr>
              <w:jc w:val="center"/>
            </w:pPr>
            <w:r>
              <w:t>4 (6.1)</w:t>
            </w:r>
          </w:p>
        </w:tc>
      </w:tr>
      <w:tr w:rsidR="003D42FB" w14:paraId="3DAD8E14" w14:textId="77777777" w:rsidTr="00AA685C">
        <w:tc>
          <w:tcPr>
            <w:tcW w:w="1435" w:type="dxa"/>
          </w:tcPr>
          <w:p w14:paraId="7FEC45B9" w14:textId="77777777" w:rsidR="003D42FB" w:rsidRDefault="003D42FB" w:rsidP="003D42FB">
            <w:r>
              <w:t>8</w:t>
            </w:r>
          </w:p>
        </w:tc>
        <w:tc>
          <w:tcPr>
            <w:tcW w:w="1710" w:type="dxa"/>
          </w:tcPr>
          <w:p w14:paraId="263BC338" w14:textId="77777777" w:rsidR="003D42FB" w:rsidRPr="005D079F" w:rsidRDefault="003D42FB" w:rsidP="003D42FB">
            <w:pPr>
              <w:jc w:val="center"/>
            </w:pPr>
            <w:r w:rsidRPr="005D079F">
              <w:t>7</w:t>
            </w:r>
            <w:r>
              <w:t xml:space="preserve"> (1.3)</w:t>
            </w:r>
          </w:p>
        </w:tc>
        <w:tc>
          <w:tcPr>
            <w:tcW w:w="1710" w:type="dxa"/>
          </w:tcPr>
          <w:p w14:paraId="5DBCFC4E" w14:textId="1C52A9A3" w:rsidR="003D42FB" w:rsidRPr="00F90760" w:rsidRDefault="003D42FB" w:rsidP="003D42FB">
            <w:pPr>
              <w:jc w:val="center"/>
            </w:pPr>
            <w:r w:rsidRPr="00205514">
              <w:t>6</w:t>
            </w:r>
            <w:r>
              <w:t xml:space="preserve"> (1.3)</w:t>
            </w:r>
          </w:p>
        </w:tc>
        <w:tc>
          <w:tcPr>
            <w:tcW w:w="1710" w:type="dxa"/>
          </w:tcPr>
          <w:p w14:paraId="362828AF" w14:textId="5ABBB2E9" w:rsidR="003D42FB" w:rsidRPr="005D079F" w:rsidRDefault="003D42FB" w:rsidP="003D42FB">
            <w:pPr>
              <w:jc w:val="center"/>
            </w:pPr>
            <w:r>
              <w:t>1 (1.5)</w:t>
            </w:r>
          </w:p>
        </w:tc>
      </w:tr>
      <w:tr w:rsidR="003D42FB" w14:paraId="2A2828DE" w14:textId="77777777" w:rsidTr="00AA685C">
        <w:tc>
          <w:tcPr>
            <w:tcW w:w="1435" w:type="dxa"/>
          </w:tcPr>
          <w:p w14:paraId="46305A33" w14:textId="77777777" w:rsidR="003D42FB" w:rsidRDefault="003D42FB" w:rsidP="003D42FB">
            <w:r>
              <w:t>9</w:t>
            </w:r>
          </w:p>
        </w:tc>
        <w:tc>
          <w:tcPr>
            <w:tcW w:w="1710" w:type="dxa"/>
          </w:tcPr>
          <w:p w14:paraId="48013490" w14:textId="77777777" w:rsidR="003D42FB" w:rsidRPr="005D079F" w:rsidRDefault="003D42FB" w:rsidP="003D42FB">
            <w:pPr>
              <w:jc w:val="center"/>
            </w:pPr>
            <w:r w:rsidRPr="005D079F">
              <w:t>14</w:t>
            </w:r>
            <w:r>
              <w:t xml:space="preserve"> (2.7)</w:t>
            </w:r>
          </w:p>
        </w:tc>
        <w:tc>
          <w:tcPr>
            <w:tcW w:w="1710" w:type="dxa"/>
          </w:tcPr>
          <w:p w14:paraId="714A5093" w14:textId="538501BB" w:rsidR="003D42FB" w:rsidRPr="00F90760" w:rsidRDefault="003D42FB" w:rsidP="003D42FB">
            <w:pPr>
              <w:jc w:val="center"/>
            </w:pPr>
            <w:r w:rsidRPr="00205514">
              <w:t>13</w:t>
            </w:r>
            <w:r>
              <w:t xml:space="preserve"> (2.8)</w:t>
            </w:r>
          </w:p>
        </w:tc>
        <w:tc>
          <w:tcPr>
            <w:tcW w:w="1710" w:type="dxa"/>
          </w:tcPr>
          <w:p w14:paraId="4B02168E" w14:textId="65E1ADCA" w:rsidR="003D42FB" w:rsidRPr="005D079F" w:rsidRDefault="003D42FB" w:rsidP="003D42FB">
            <w:pPr>
              <w:jc w:val="center"/>
            </w:pPr>
            <w:r>
              <w:t>1 (1.5)</w:t>
            </w:r>
          </w:p>
        </w:tc>
      </w:tr>
      <w:tr w:rsidR="003D42FB" w14:paraId="07000721" w14:textId="77777777" w:rsidTr="00AA685C">
        <w:tc>
          <w:tcPr>
            <w:tcW w:w="1435" w:type="dxa"/>
          </w:tcPr>
          <w:p w14:paraId="61B499F9" w14:textId="77777777" w:rsidR="003D42FB" w:rsidRDefault="003D42FB" w:rsidP="003D42FB">
            <w:r>
              <w:t>10</w:t>
            </w:r>
          </w:p>
        </w:tc>
        <w:tc>
          <w:tcPr>
            <w:tcW w:w="1710" w:type="dxa"/>
          </w:tcPr>
          <w:p w14:paraId="6883D0AD" w14:textId="77777777" w:rsidR="003D42FB" w:rsidRPr="005D079F" w:rsidRDefault="003D42FB" w:rsidP="003D42FB">
            <w:pPr>
              <w:jc w:val="center"/>
            </w:pPr>
            <w:r w:rsidRPr="005D079F">
              <w:t>22</w:t>
            </w:r>
            <w:r>
              <w:t xml:space="preserve"> (1.9)</w:t>
            </w:r>
          </w:p>
        </w:tc>
        <w:tc>
          <w:tcPr>
            <w:tcW w:w="1710" w:type="dxa"/>
          </w:tcPr>
          <w:p w14:paraId="23E97A48" w14:textId="3C7A5A52" w:rsidR="003D42FB" w:rsidRPr="00F90760" w:rsidRDefault="003D42FB" w:rsidP="003D42FB">
            <w:pPr>
              <w:jc w:val="center"/>
            </w:pPr>
            <w:r w:rsidRPr="00205514">
              <w:t>19</w:t>
            </w:r>
            <w:r>
              <w:t xml:space="preserve"> (4.1)</w:t>
            </w:r>
          </w:p>
        </w:tc>
        <w:tc>
          <w:tcPr>
            <w:tcW w:w="1710" w:type="dxa"/>
          </w:tcPr>
          <w:p w14:paraId="4F04D22E" w14:textId="22D5FEA0" w:rsidR="003D42FB" w:rsidRPr="005D079F" w:rsidRDefault="003D42FB" w:rsidP="003D42FB">
            <w:pPr>
              <w:jc w:val="center"/>
            </w:pPr>
            <w:r>
              <w:t>3 (4.5)</w:t>
            </w:r>
          </w:p>
        </w:tc>
      </w:tr>
      <w:tr w:rsidR="003D42FB" w14:paraId="1BEA7452" w14:textId="77777777" w:rsidTr="00AA685C">
        <w:tc>
          <w:tcPr>
            <w:tcW w:w="1435" w:type="dxa"/>
          </w:tcPr>
          <w:p w14:paraId="271E3D5B" w14:textId="77777777" w:rsidR="003D42FB" w:rsidRDefault="003D42FB" w:rsidP="003D42FB">
            <w:r>
              <w:t>11</w:t>
            </w:r>
          </w:p>
        </w:tc>
        <w:tc>
          <w:tcPr>
            <w:tcW w:w="1710" w:type="dxa"/>
          </w:tcPr>
          <w:p w14:paraId="4E2480A8" w14:textId="77777777" w:rsidR="003D42FB" w:rsidRPr="005D079F" w:rsidRDefault="003D42FB" w:rsidP="003D42FB">
            <w:pPr>
              <w:jc w:val="center"/>
            </w:pPr>
            <w:r w:rsidRPr="005D079F">
              <w:t>39</w:t>
            </w:r>
            <w:r>
              <w:t xml:space="preserve"> (7.4)</w:t>
            </w:r>
          </w:p>
        </w:tc>
        <w:tc>
          <w:tcPr>
            <w:tcW w:w="1710" w:type="dxa"/>
          </w:tcPr>
          <w:p w14:paraId="69689A80" w14:textId="5536C816" w:rsidR="003D42FB" w:rsidRPr="00B34226" w:rsidRDefault="003D42FB" w:rsidP="003D42FB">
            <w:pPr>
              <w:jc w:val="center"/>
              <w:rPr>
                <w:color w:val="FF0000"/>
              </w:rPr>
            </w:pPr>
            <w:r w:rsidRPr="00B34226">
              <w:rPr>
                <w:color w:val="FF0000"/>
              </w:rPr>
              <w:t>36 (7.9)</w:t>
            </w:r>
          </w:p>
        </w:tc>
        <w:tc>
          <w:tcPr>
            <w:tcW w:w="1710" w:type="dxa"/>
          </w:tcPr>
          <w:p w14:paraId="6CFC08CC" w14:textId="71A4D76C" w:rsidR="003D42FB" w:rsidRPr="00F90760" w:rsidRDefault="003D42FB" w:rsidP="003D42FB">
            <w:pPr>
              <w:jc w:val="center"/>
              <w:rPr>
                <w:color w:val="FF0000"/>
              </w:rPr>
            </w:pPr>
            <w:r>
              <w:rPr>
                <w:color w:val="FF0000"/>
              </w:rPr>
              <w:t>3 (4.5)</w:t>
            </w:r>
          </w:p>
        </w:tc>
      </w:tr>
      <w:tr w:rsidR="003D42FB" w14:paraId="404DDFEC" w14:textId="77777777" w:rsidTr="00AA685C">
        <w:tc>
          <w:tcPr>
            <w:tcW w:w="1435" w:type="dxa"/>
          </w:tcPr>
          <w:p w14:paraId="0C7D2B29" w14:textId="77777777" w:rsidR="003D42FB" w:rsidRDefault="003D42FB" w:rsidP="003D42FB">
            <w:r>
              <w:t>12</w:t>
            </w:r>
          </w:p>
        </w:tc>
        <w:tc>
          <w:tcPr>
            <w:tcW w:w="1710" w:type="dxa"/>
          </w:tcPr>
          <w:p w14:paraId="38ED6E4E" w14:textId="77777777" w:rsidR="003D42FB" w:rsidRPr="005D079F" w:rsidRDefault="003D42FB" w:rsidP="003D42FB">
            <w:pPr>
              <w:jc w:val="center"/>
            </w:pPr>
            <w:r w:rsidRPr="005D079F">
              <w:t>36</w:t>
            </w:r>
            <w:r>
              <w:t xml:space="preserve"> (6.9)</w:t>
            </w:r>
          </w:p>
        </w:tc>
        <w:tc>
          <w:tcPr>
            <w:tcW w:w="1710" w:type="dxa"/>
          </w:tcPr>
          <w:p w14:paraId="07AD78D6" w14:textId="3EEA6962" w:rsidR="003D42FB" w:rsidRPr="00B34226" w:rsidRDefault="003D42FB" w:rsidP="003D42FB">
            <w:pPr>
              <w:jc w:val="center"/>
              <w:rPr>
                <w:color w:val="FF0000"/>
              </w:rPr>
            </w:pPr>
            <w:r w:rsidRPr="00B34226">
              <w:rPr>
                <w:color w:val="FF0000"/>
              </w:rPr>
              <w:t>34 (7.4)</w:t>
            </w:r>
          </w:p>
        </w:tc>
        <w:tc>
          <w:tcPr>
            <w:tcW w:w="1710" w:type="dxa"/>
          </w:tcPr>
          <w:p w14:paraId="25015CB2" w14:textId="377B4A1D" w:rsidR="003D42FB" w:rsidRPr="00F90760" w:rsidRDefault="003D42FB" w:rsidP="003D42FB">
            <w:pPr>
              <w:jc w:val="center"/>
              <w:rPr>
                <w:color w:val="FF0000"/>
              </w:rPr>
            </w:pPr>
            <w:r>
              <w:rPr>
                <w:color w:val="FF0000"/>
              </w:rPr>
              <w:t>2 (3.0)</w:t>
            </w:r>
          </w:p>
        </w:tc>
      </w:tr>
      <w:tr w:rsidR="003D42FB" w14:paraId="153961A3" w14:textId="77777777" w:rsidTr="00AA685C">
        <w:tc>
          <w:tcPr>
            <w:tcW w:w="1435" w:type="dxa"/>
          </w:tcPr>
          <w:p w14:paraId="0694309D" w14:textId="77777777" w:rsidR="003D42FB" w:rsidRDefault="003D42FB" w:rsidP="003D42FB">
            <w:r>
              <w:t>13</w:t>
            </w:r>
          </w:p>
        </w:tc>
        <w:tc>
          <w:tcPr>
            <w:tcW w:w="1710" w:type="dxa"/>
          </w:tcPr>
          <w:p w14:paraId="7E199C45" w14:textId="77777777" w:rsidR="003D42FB" w:rsidRPr="005D079F" w:rsidRDefault="003D42FB" w:rsidP="003D42FB">
            <w:pPr>
              <w:jc w:val="center"/>
            </w:pPr>
            <w:r w:rsidRPr="005D079F">
              <w:t>13</w:t>
            </w:r>
            <w:r>
              <w:t xml:space="preserve"> (2.5)</w:t>
            </w:r>
          </w:p>
        </w:tc>
        <w:tc>
          <w:tcPr>
            <w:tcW w:w="1710" w:type="dxa"/>
          </w:tcPr>
          <w:p w14:paraId="378D0DD6" w14:textId="635EEF80" w:rsidR="003D42FB" w:rsidRPr="00B34226" w:rsidRDefault="003D42FB" w:rsidP="003D42FB">
            <w:pPr>
              <w:jc w:val="center"/>
              <w:rPr>
                <w:color w:val="FF0000"/>
              </w:rPr>
            </w:pPr>
            <w:r w:rsidRPr="00B34226">
              <w:rPr>
                <w:color w:val="FF0000"/>
              </w:rPr>
              <w:t>9 (2.0)</w:t>
            </w:r>
          </w:p>
        </w:tc>
        <w:tc>
          <w:tcPr>
            <w:tcW w:w="1710" w:type="dxa"/>
          </w:tcPr>
          <w:p w14:paraId="39588D81" w14:textId="43BE7318" w:rsidR="003D42FB" w:rsidRPr="00B34226" w:rsidRDefault="003D42FB" w:rsidP="003D42FB">
            <w:pPr>
              <w:jc w:val="center"/>
              <w:rPr>
                <w:color w:val="FF0000"/>
              </w:rPr>
            </w:pPr>
            <w:r w:rsidRPr="00B34226">
              <w:rPr>
                <w:color w:val="FF0000"/>
              </w:rPr>
              <w:t>4 (6.1)</w:t>
            </w:r>
          </w:p>
        </w:tc>
      </w:tr>
      <w:tr w:rsidR="003D42FB" w14:paraId="73A5FB5F" w14:textId="77777777" w:rsidTr="00AA685C">
        <w:tc>
          <w:tcPr>
            <w:tcW w:w="1435" w:type="dxa"/>
          </w:tcPr>
          <w:p w14:paraId="55636089" w14:textId="77777777" w:rsidR="003D42FB" w:rsidRDefault="003D42FB" w:rsidP="003D42FB">
            <w:r>
              <w:t>14</w:t>
            </w:r>
          </w:p>
        </w:tc>
        <w:tc>
          <w:tcPr>
            <w:tcW w:w="1710" w:type="dxa"/>
          </w:tcPr>
          <w:p w14:paraId="607B5C0E" w14:textId="77777777" w:rsidR="003D42FB" w:rsidRPr="005D079F" w:rsidRDefault="003D42FB" w:rsidP="003D42FB">
            <w:pPr>
              <w:jc w:val="center"/>
            </w:pPr>
            <w:r w:rsidRPr="005D079F">
              <w:t>17</w:t>
            </w:r>
            <w:r>
              <w:t xml:space="preserve"> (3.2)</w:t>
            </w:r>
          </w:p>
        </w:tc>
        <w:tc>
          <w:tcPr>
            <w:tcW w:w="1710" w:type="dxa"/>
          </w:tcPr>
          <w:p w14:paraId="778781B0" w14:textId="57A356A4" w:rsidR="003D42FB" w:rsidRPr="00F90760" w:rsidRDefault="003D42FB" w:rsidP="003D42FB">
            <w:pPr>
              <w:jc w:val="center"/>
            </w:pPr>
            <w:r w:rsidRPr="00205514">
              <w:t>14</w:t>
            </w:r>
            <w:r>
              <w:t xml:space="preserve"> (3.1)</w:t>
            </w:r>
          </w:p>
        </w:tc>
        <w:tc>
          <w:tcPr>
            <w:tcW w:w="1710" w:type="dxa"/>
          </w:tcPr>
          <w:p w14:paraId="24873FC4" w14:textId="5015F019" w:rsidR="003D42FB" w:rsidRPr="005D079F" w:rsidRDefault="003D42FB" w:rsidP="003D42FB">
            <w:pPr>
              <w:jc w:val="center"/>
            </w:pPr>
            <w:r>
              <w:t>3 (4.5)</w:t>
            </w:r>
          </w:p>
        </w:tc>
      </w:tr>
      <w:tr w:rsidR="003D42FB" w14:paraId="7DA4AC62" w14:textId="77777777" w:rsidTr="00AA685C">
        <w:tc>
          <w:tcPr>
            <w:tcW w:w="1435" w:type="dxa"/>
          </w:tcPr>
          <w:p w14:paraId="41A95C0E" w14:textId="77777777" w:rsidR="003D42FB" w:rsidRDefault="003D42FB" w:rsidP="003D42FB">
            <w:r>
              <w:t>15</w:t>
            </w:r>
          </w:p>
        </w:tc>
        <w:tc>
          <w:tcPr>
            <w:tcW w:w="1710" w:type="dxa"/>
          </w:tcPr>
          <w:p w14:paraId="193D5855" w14:textId="77777777" w:rsidR="003D42FB" w:rsidRPr="005D079F" w:rsidRDefault="003D42FB" w:rsidP="003D42FB">
            <w:pPr>
              <w:jc w:val="center"/>
            </w:pPr>
            <w:r w:rsidRPr="005D079F">
              <w:t>19</w:t>
            </w:r>
            <w:r>
              <w:t xml:space="preserve"> (3.6)</w:t>
            </w:r>
          </w:p>
        </w:tc>
        <w:tc>
          <w:tcPr>
            <w:tcW w:w="1710" w:type="dxa"/>
          </w:tcPr>
          <w:p w14:paraId="61728726" w14:textId="04BEC71E" w:rsidR="003D42FB" w:rsidRPr="00F90760" w:rsidRDefault="003D42FB" w:rsidP="003D42FB">
            <w:pPr>
              <w:jc w:val="center"/>
              <w:rPr>
                <w:color w:val="FF0000"/>
              </w:rPr>
            </w:pPr>
            <w:r w:rsidRPr="00B34226">
              <w:rPr>
                <w:color w:val="FF0000"/>
              </w:rPr>
              <w:t>13 (2.8)</w:t>
            </w:r>
          </w:p>
        </w:tc>
        <w:tc>
          <w:tcPr>
            <w:tcW w:w="1710" w:type="dxa"/>
          </w:tcPr>
          <w:p w14:paraId="01B7A795" w14:textId="026944C9" w:rsidR="003D42FB" w:rsidRPr="00F90760" w:rsidRDefault="003D42FB" w:rsidP="003D42FB">
            <w:pPr>
              <w:jc w:val="center"/>
              <w:rPr>
                <w:color w:val="FF0000"/>
              </w:rPr>
            </w:pPr>
            <w:r>
              <w:rPr>
                <w:color w:val="FF0000"/>
              </w:rPr>
              <w:t>6 (9.1)</w:t>
            </w:r>
          </w:p>
        </w:tc>
      </w:tr>
      <w:tr w:rsidR="003D42FB" w14:paraId="5DB59F84" w14:textId="77777777" w:rsidTr="00AA685C">
        <w:tc>
          <w:tcPr>
            <w:tcW w:w="1435" w:type="dxa"/>
          </w:tcPr>
          <w:p w14:paraId="317620B8" w14:textId="77777777" w:rsidR="003D42FB" w:rsidRDefault="003D42FB" w:rsidP="003D42FB">
            <w:r>
              <w:t>16</w:t>
            </w:r>
          </w:p>
        </w:tc>
        <w:tc>
          <w:tcPr>
            <w:tcW w:w="1710" w:type="dxa"/>
          </w:tcPr>
          <w:p w14:paraId="1BD1F9A7" w14:textId="77777777" w:rsidR="003D42FB" w:rsidRPr="005D079F" w:rsidRDefault="003D42FB" w:rsidP="003D42FB">
            <w:pPr>
              <w:jc w:val="center"/>
            </w:pPr>
            <w:r w:rsidRPr="005D079F">
              <w:t>36</w:t>
            </w:r>
            <w:r>
              <w:t xml:space="preserve"> (6.9)</w:t>
            </w:r>
          </w:p>
        </w:tc>
        <w:tc>
          <w:tcPr>
            <w:tcW w:w="1710" w:type="dxa"/>
          </w:tcPr>
          <w:p w14:paraId="61634818" w14:textId="6C46CCDE" w:rsidR="003D42FB" w:rsidRPr="00F90760" w:rsidRDefault="003D42FB" w:rsidP="003D42FB">
            <w:pPr>
              <w:jc w:val="center"/>
            </w:pPr>
            <w:r w:rsidRPr="00205514">
              <w:t>32</w:t>
            </w:r>
            <w:r>
              <w:t xml:space="preserve"> (7.0)</w:t>
            </w:r>
          </w:p>
        </w:tc>
        <w:tc>
          <w:tcPr>
            <w:tcW w:w="1710" w:type="dxa"/>
          </w:tcPr>
          <w:p w14:paraId="38D1A50C" w14:textId="4B329680" w:rsidR="003D42FB" w:rsidRPr="005D079F" w:rsidRDefault="003D42FB" w:rsidP="003D42FB">
            <w:pPr>
              <w:jc w:val="center"/>
            </w:pPr>
            <w:r>
              <w:t>4 (6.1)</w:t>
            </w:r>
          </w:p>
        </w:tc>
      </w:tr>
      <w:tr w:rsidR="003D42FB" w14:paraId="158365FD" w14:textId="77777777" w:rsidTr="00AA685C">
        <w:tc>
          <w:tcPr>
            <w:tcW w:w="1435" w:type="dxa"/>
          </w:tcPr>
          <w:p w14:paraId="1BB562D9" w14:textId="77777777" w:rsidR="003D42FB" w:rsidRDefault="003D42FB" w:rsidP="003D42FB">
            <w:r>
              <w:t>17</w:t>
            </w:r>
          </w:p>
        </w:tc>
        <w:tc>
          <w:tcPr>
            <w:tcW w:w="1710" w:type="dxa"/>
          </w:tcPr>
          <w:p w14:paraId="189DD4C8" w14:textId="77777777" w:rsidR="003D42FB" w:rsidRPr="005D079F" w:rsidRDefault="003D42FB" w:rsidP="003D42FB">
            <w:pPr>
              <w:jc w:val="center"/>
            </w:pPr>
            <w:r w:rsidRPr="005D079F">
              <w:t>42</w:t>
            </w:r>
            <w:r>
              <w:t xml:space="preserve"> (8.0)</w:t>
            </w:r>
          </w:p>
        </w:tc>
        <w:tc>
          <w:tcPr>
            <w:tcW w:w="1710" w:type="dxa"/>
          </w:tcPr>
          <w:p w14:paraId="79F8CE1A" w14:textId="295256B2" w:rsidR="003D42FB" w:rsidRPr="00F90760" w:rsidRDefault="003D42FB" w:rsidP="003D42FB">
            <w:pPr>
              <w:jc w:val="center"/>
            </w:pPr>
            <w:r w:rsidRPr="00205514">
              <w:t>37</w:t>
            </w:r>
            <w:r>
              <w:t xml:space="preserve"> (8.1)</w:t>
            </w:r>
          </w:p>
        </w:tc>
        <w:tc>
          <w:tcPr>
            <w:tcW w:w="1710" w:type="dxa"/>
          </w:tcPr>
          <w:p w14:paraId="5907A64B" w14:textId="6D851263" w:rsidR="003D42FB" w:rsidRPr="005D079F" w:rsidRDefault="003D42FB" w:rsidP="003D42FB">
            <w:pPr>
              <w:jc w:val="center"/>
            </w:pPr>
            <w:r>
              <w:t>5 (7.6)</w:t>
            </w:r>
          </w:p>
        </w:tc>
      </w:tr>
      <w:tr w:rsidR="003D42FB" w14:paraId="64423F23" w14:textId="77777777" w:rsidTr="00AA685C">
        <w:tc>
          <w:tcPr>
            <w:tcW w:w="1435" w:type="dxa"/>
          </w:tcPr>
          <w:p w14:paraId="6CEC4D1C" w14:textId="77777777" w:rsidR="003D42FB" w:rsidRDefault="003D42FB" w:rsidP="003D42FB">
            <w:r>
              <w:t>18</w:t>
            </w:r>
          </w:p>
        </w:tc>
        <w:tc>
          <w:tcPr>
            <w:tcW w:w="1710" w:type="dxa"/>
          </w:tcPr>
          <w:p w14:paraId="40571FD6" w14:textId="77777777" w:rsidR="003D42FB" w:rsidRPr="005D079F" w:rsidRDefault="003D42FB" w:rsidP="003D42FB">
            <w:pPr>
              <w:jc w:val="center"/>
            </w:pPr>
            <w:r w:rsidRPr="005D079F">
              <w:t>10</w:t>
            </w:r>
            <w:r>
              <w:t xml:space="preserve"> (1.9)</w:t>
            </w:r>
          </w:p>
        </w:tc>
        <w:tc>
          <w:tcPr>
            <w:tcW w:w="1710" w:type="dxa"/>
          </w:tcPr>
          <w:p w14:paraId="696D2789" w14:textId="72A3E5E1" w:rsidR="003D42FB" w:rsidRDefault="003D42FB" w:rsidP="003D42FB">
            <w:pPr>
              <w:jc w:val="center"/>
            </w:pPr>
            <w:r w:rsidRPr="00205514">
              <w:t>9</w:t>
            </w:r>
            <w:r>
              <w:t xml:space="preserve"> (2.0)</w:t>
            </w:r>
          </w:p>
        </w:tc>
        <w:tc>
          <w:tcPr>
            <w:tcW w:w="1710" w:type="dxa"/>
          </w:tcPr>
          <w:p w14:paraId="1B92A7F6" w14:textId="79E50274" w:rsidR="003D42FB" w:rsidRDefault="003D42FB" w:rsidP="003D42FB">
            <w:pPr>
              <w:jc w:val="center"/>
            </w:pPr>
            <w:r>
              <w:t>1 (1.5)</w:t>
            </w:r>
          </w:p>
        </w:tc>
      </w:tr>
      <w:tr w:rsidR="003D42FB" w14:paraId="49037BDB" w14:textId="77777777" w:rsidTr="00AA685C">
        <w:tc>
          <w:tcPr>
            <w:tcW w:w="1435" w:type="dxa"/>
          </w:tcPr>
          <w:p w14:paraId="5C7D1973" w14:textId="77777777" w:rsidR="003D42FB" w:rsidRDefault="003D42FB" w:rsidP="003D42FB">
            <w:r>
              <w:t>19</w:t>
            </w:r>
          </w:p>
        </w:tc>
        <w:tc>
          <w:tcPr>
            <w:tcW w:w="1710" w:type="dxa"/>
          </w:tcPr>
          <w:p w14:paraId="464634A8" w14:textId="77777777" w:rsidR="003D42FB" w:rsidRDefault="003D42FB" w:rsidP="003D42FB">
            <w:pPr>
              <w:jc w:val="center"/>
            </w:pPr>
            <w:r>
              <w:t>15 (2.9)</w:t>
            </w:r>
          </w:p>
        </w:tc>
        <w:tc>
          <w:tcPr>
            <w:tcW w:w="1710" w:type="dxa"/>
          </w:tcPr>
          <w:p w14:paraId="0E5EEFBE" w14:textId="5DD5BE32" w:rsidR="003D42FB" w:rsidRDefault="003D42FB" w:rsidP="003D42FB">
            <w:pPr>
              <w:jc w:val="center"/>
            </w:pPr>
            <w:r w:rsidRPr="00205514">
              <w:t>14</w:t>
            </w:r>
            <w:r>
              <w:t xml:space="preserve"> (3.1)</w:t>
            </w:r>
          </w:p>
        </w:tc>
        <w:tc>
          <w:tcPr>
            <w:tcW w:w="1710" w:type="dxa"/>
          </w:tcPr>
          <w:p w14:paraId="6B201646" w14:textId="06D89BC8" w:rsidR="003D42FB" w:rsidRDefault="003D42FB" w:rsidP="003D42FB">
            <w:pPr>
              <w:jc w:val="center"/>
            </w:pPr>
            <w:r>
              <w:t>1 (1.5)</w:t>
            </w:r>
          </w:p>
        </w:tc>
      </w:tr>
      <w:tr w:rsidR="003D42FB" w14:paraId="14F3B950" w14:textId="77777777" w:rsidTr="00AA685C">
        <w:tc>
          <w:tcPr>
            <w:tcW w:w="1435" w:type="dxa"/>
          </w:tcPr>
          <w:p w14:paraId="25B3674A" w14:textId="77777777" w:rsidR="003D42FB" w:rsidRDefault="003D42FB" w:rsidP="003D42FB">
            <w:r>
              <w:t>20</w:t>
            </w:r>
          </w:p>
        </w:tc>
        <w:tc>
          <w:tcPr>
            <w:tcW w:w="1710" w:type="dxa"/>
          </w:tcPr>
          <w:p w14:paraId="6E8E367B" w14:textId="77777777" w:rsidR="003D42FB" w:rsidRDefault="003D42FB" w:rsidP="003D42FB">
            <w:pPr>
              <w:jc w:val="center"/>
            </w:pPr>
            <w:r>
              <w:t>18 (3.4)</w:t>
            </w:r>
          </w:p>
        </w:tc>
        <w:tc>
          <w:tcPr>
            <w:tcW w:w="1710" w:type="dxa"/>
          </w:tcPr>
          <w:p w14:paraId="60CCFA27" w14:textId="6047228A" w:rsidR="003D42FB" w:rsidRPr="00F90760" w:rsidRDefault="003D42FB" w:rsidP="003D42FB">
            <w:pPr>
              <w:jc w:val="center"/>
              <w:rPr>
                <w:color w:val="FF0000"/>
              </w:rPr>
            </w:pPr>
            <w:r w:rsidRPr="00B34226">
              <w:rPr>
                <w:color w:val="FF0000"/>
              </w:rPr>
              <w:t>18 (3.9)</w:t>
            </w:r>
          </w:p>
        </w:tc>
        <w:tc>
          <w:tcPr>
            <w:tcW w:w="1710" w:type="dxa"/>
          </w:tcPr>
          <w:p w14:paraId="32A5928B" w14:textId="6977573A" w:rsidR="003D42FB" w:rsidRPr="00F90760" w:rsidRDefault="003D42FB" w:rsidP="003D42FB">
            <w:pPr>
              <w:jc w:val="center"/>
              <w:rPr>
                <w:color w:val="FF0000"/>
              </w:rPr>
            </w:pPr>
            <w:r>
              <w:rPr>
                <w:color w:val="FF0000"/>
              </w:rPr>
              <w:t>0 (0.0)</w:t>
            </w:r>
          </w:p>
        </w:tc>
      </w:tr>
      <w:tr w:rsidR="003D42FB" w14:paraId="0C022A69" w14:textId="77777777" w:rsidTr="00AA685C">
        <w:tc>
          <w:tcPr>
            <w:tcW w:w="1435" w:type="dxa"/>
          </w:tcPr>
          <w:p w14:paraId="6518EB3B" w14:textId="77777777" w:rsidR="003D42FB" w:rsidRDefault="003D42FB" w:rsidP="003D42FB">
            <w:r>
              <w:t>21</w:t>
            </w:r>
          </w:p>
        </w:tc>
        <w:tc>
          <w:tcPr>
            <w:tcW w:w="1710" w:type="dxa"/>
          </w:tcPr>
          <w:p w14:paraId="080526FB" w14:textId="77777777" w:rsidR="003D42FB" w:rsidRDefault="003D42FB" w:rsidP="003D42FB">
            <w:pPr>
              <w:jc w:val="center"/>
            </w:pPr>
            <w:r>
              <w:t>6 (1.1)</w:t>
            </w:r>
          </w:p>
        </w:tc>
        <w:tc>
          <w:tcPr>
            <w:tcW w:w="1710" w:type="dxa"/>
          </w:tcPr>
          <w:p w14:paraId="48B517EA" w14:textId="4F024AD6" w:rsidR="003D42FB" w:rsidRDefault="003D42FB" w:rsidP="003D42FB">
            <w:pPr>
              <w:jc w:val="center"/>
            </w:pPr>
            <w:r w:rsidRPr="00205514">
              <w:t>5</w:t>
            </w:r>
            <w:r>
              <w:t xml:space="preserve"> (1.1)</w:t>
            </w:r>
          </w:p>
        </w:tc>
        <w:tc>
          <w:tcPr>
            <w:tcW w:w="1710" w:type="dxa"/>
          </w:tcPr>
          <w:p w14:paraId="666356B4" w14:textId="3D25897C" w:rsidR="003D42FB" w:rsidRDefault="003D42FB" w:rsidP="003D42FB">
            <w:pPr>
              <w:jc w:val="center"/>
            </w:pPr>
            <w:r>
              <w:t>1 (1.5)</w:t>
            </w:r>
          </w:p>
        </w:tc>
      </w:tr>
      <w:tr w:rsidR="003D42FB" w14:paraId="373F0D44" w14:textId="77777777" w:rsidTr="00AA685C">
        <w:tc>
          <w:tcPr>
            <w:tcW w:w="1435" w:type="dxa"/>
          </w:tcPr>
          <w:p w14:paraId="4A21AAA7" w14:textId="77777777" w:rsidR="003D42FB" w:rsidRDefault="003D42FB" w:rsidP="003D42FB">
            <w:r>
              <w:t>22</w:t>
            </w:r>
          </w:p>
        </w:tc>
        <w:tc>
          <w:tcPr>
            <w:tcW w:w="1710" w:type="dxa"/>
          </w:tcPr>
          <w:p w14:paraId="089C9E77" w14:textId="77777777" w:rsidR="003D42FB" w:rsidRDefault="003D42FB" w:rsidP="003D42FB">
            <w:pPr>
              <w:jc w:val="center"/>
            </w:pPr>
            <w:r>
              <w:t>10 (1.9)</w:t>
            </w:r>
          </w:p>
        </w:tc>
        <w:tc>
          <w:tcPr>
            <w:tcW w:w="1710" w:type="dxa"/>
          </w:tcPr>
          <w:p w14:paraId="7B77EDE1" w14:textId="1A6F5917" w:rsidR="003D42FB" w:rsidRDefault="003D42FB" w:rsidP="003D42FB">
            <w:pPr>
              <w:jc w:val="center"/>
            </w:pPr>
            <w:r w:rsidRPr="00205514">
              <w:t>10</w:t>
            </w:r>
            <w:r>
              <w:t xml:space="preserve"> (2.2)</w:t>
            </w:r>
          </w:p>
        </w:tc>
        <w:tc>
          <w:tcPr>
            <w:tcW w:w="1710" w:type="dxa"/>
          </w:tcPr>
          <w:p w14:paraId="42EDC8D9" w14:textId="2C66EDB6" w:rsidR="003D42FB" w:rsidRDefault="003D42FB" w:rsidP="003D42FB">
            <w:pPr>
              <w:jc w:val="center"/>
            </w:pPr>
            <w:r>
              <w:t>0 (0.0)</w:t>
            </w:r>
          </w:p>
        </w:tc>
      </w:tr>
    </w:tbl>
    <w:p w14:paraId="08ECBAC7" w14:textId="4DC5C3D1" w:rsidR="00990A55" w:rsidRPr="00A57DDF" w:rsidRDefault="00787E00" w:rsidP="00990A55">
      <w:pPr>
        <w:spacing w:after="0" w:line="240" w:lineRule="auto"/>
      </w:pPr>
      <w:r>
        <w:t>Red means the frequency difference is at least 3%</w:t>
      </w:r>
    </w:p>
    <w:p w14:paraId="7CC62C4C" w14:textId="77777777" w:rsidR="00990A55" w:rsidRPr="00904945" w:rsidRDefault="00990A55" w:rsidP="00990A55">
      <w:pPr>
        <w:spacing w:after="0" w:line="240" w:lineRule="auto"/>
        <w:rPr>
          <w:b/>
          <w:sz w:val="24"/>
          <w:szCs w:val="24"/>
        </w:rPr>
      </w:pPr>
    </w:p>
    <w:p w14:paraId="2B8F48C8" w14:textId="6BAA3372" w:rsidR="00990A55" w:rsidRDefault="00990A55"/>
    <w:p w14:paraId="34AF4449" w14:textId="77777777" w:rsidR="00E11909" w:rsidRDefault="00E11909"/>
    <w:p w14:paraId="4BD37707" w14:textId="77777777" w:rsidR="00E11909" w:rsidRDefault="00E11909"/>
    <w:p w14:paraId="71858EE2" w14:textId="77777777" w:rsidR="00E11909" w:rsidRDefault="00E11909"/>
    <w:p w14:paraId="1933BAA5" w14:textId="77777777" w:rsidR="00E11909" w:rsidRDefault="00E11909"/>
    <w:p w14:paraId="49E5EE99" w14:textId="77777777" w:rsidR="00E11909" w:rsidRDefault="00E11909"/>
    <w:p w14:paraId="1EDE6A2B" w14:textId="77777777" w:rsidR="00E11909" w:rsidRDefault="00E11909"/>
    <w:p w14:paraId="55837594" w14:textId="77777777" w:rsidR="00E11909" w:rsidRDefault="00E11909"/>
    <w:p w14:paraId="6F4FE353" w14:textId="77777777" w:rsidR="00E11909" w:rsidRDefault="00E11909"/>
    <w:p w14:paraId="4F094947" w14:textId="4AB6C113" w:rsidR="00E11909" w:rsidRPr="00E11909" w:rsidRDefault="00E11909">
      <w:pPr>
        <w:rPr>
          <w:b/>
        </w:rPr>
      </w:pPr>
      <w:r w:rsidRPr="00E11909">
        <w:rPr>
          <w:b/>
        </w:rPr>
        <w:lastRenderedPageBreak/>
        <w:t xml:space="preserve">Compare the overlap </w:t>
      </w:r>
      <w:r w:rsidR="00785D9C">
        <w:rPr>
          <w:b/>
        </w:rPr>
        <w:t xml:space="preserve">of FDR significant </w:t>
      </w:r>
      <w:proofErr w:type="spellStart"/>
      <w:r w:rsidR="00785D9C">
        <w:rPr>
          <w:b/>
        </w:rPr>
        <w:t>CpGs</w:t>
      </w:r>
      <w:proofErr w:type="spellEnd"/>
      <w:r w:rsidR="00785D9C">
        <w:rPr>
          <w:b/>
        </w:rPr>
        <w:t xml:space="preserve"> in univariate</w:t>
      </w:r>
      <w:r w:rsidRPr="00E11909">
        <w:rPr>
          <w:b/>
        </w:rPr>
        <w:t xml:space="preserve"> GRS</w:t>
      </w:r>
      <w:r w:rsidR="00785D9C">
        <w:rPr>
          <w:b/>
        </w:rPr>
        <w:t xml:space="preserve"> EWAS</w:t>
      </w:r>
      <w:r w:rsidR="00033EF0">
        <w:rPr>
          <w:b/>
        </w:rPr>
        <w:t xml:space="preserve"> and </w:t>
      </w:r>
      <w:r w:rsidR="00785D9C">
        <w:rPr>
          <w:b/>
        </w:rPr>
        <w:t>asthma EWAS (with and without GRS)</w:t>
      </w:r>
    </w:p>
    <w:p w14:paraId="7B895647" w14:textId="283C7815" w:rsidR="00785D9C" w:rsidRPr="00785D9C" w:rsidRDefault="00E11909">
      <w:pPr>
        <w:rPr>
          <w:b/>
          <w:u w:val="single"/>
        </w:rPr>
      </w:pPr>
      <w:r w:rsidRPr="00785D9C">
        <w:rPr>
          <w:b/>
          <w:u w:val="single"/>
        </w:rPr>
        <w:t>Non-atopic Asthma</w:t>
      </w:r>
      <w:r w:rsidR="00785D9C">
        <w:rPr>
          <w:b/>
          <w:u w:val="single"/>
        </w:rPr>
        <w:br/>
      </w:r>
      <w:r w:rsidR="00785D9C">
        <w:rPr>
          <w:b/>
        </w:rPr>
        <w:t>Did not adjust for GRS</w:t>
      </w:r>
    </w:p>
    <w:p w14:paraId="7D3D6A74" w14:textId="00B82396" w:rsidR="00C15AFB" w:rsidRDefault="00E11909">
      <w:r>
        <w:rPr>
          <w:noProof/>
        </w:rPr>
        <w:drawing>
          <wp:inline distT="0" distB="0" distL="0" distR="0" wp14:anchorId="4ABAC539" wp14:editId="101FD847">
            <wp:extent cx="2858770" cy="2858770"/>
            <wp:effectExtent l="0" t="0" r="0" b="0"/>
            <wp:docPr id="7" name="Picture 7" descr="A close up of a logo&#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AwithoutGRS&amp;GRSuni_FDRSigCpGs_VennDiagram.tiff"/>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64672" cy="2864672"/>
                    </a:xfrm>
                    <a:prstGeom prst="rect">
                      <a:avLst/>
                    </a:prstGeom>
                  </pic:spPr>
                </pic:pic>
              </a:graphicData>
            </a:graphic>
          </wp:inline>
        </w:drawing>
      </w:r>
    </w:p>
    <w:p w14:paraId="3339DA1B" w14:textId="77777777" w:rsidR="00785D9C" w:rsidRDefault="00785D9C"/>
    <w:p w14:paraId="368AA767" w14:textId="6AECF7A0" w:rsidR="00C15AFB" w:rsidRDefault="00785D9C">
      <w:r>
        <w:rPr>
          <w:b/>
        </w:rPr>
        <w:t>Adjusted for GRS</w:t>
      </w:r>
    </w:p>
    <w:p w14:paraId="7B849113" w14:textId="0A8F7A7E" w:rsidR="00E11909" w:rsidRDefault="00C15AFB">
      <w:r>
        <w:rPr>
          <w:noProof/>
        </w:rPr>
        <w:drawing>
          <wp:inline distT="0" distB="0" distL="0" distR="0" wp14:anchorId="3D5AED78" wp14:editId="27CCBADC">
            <wp:extent cx="3009930" cy="3009930"/>
            <wp:effectExtent l="0" t="0" r="0" b="0"/>
            <wp:docPr id="54" name="Picture 54" descr="A picture containing vector graphics&#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NAwithGRS&amp;GRSuni_FDRSigCpGs_VennDiagram.tiff"/>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20507" cy="3020507"/>
                    </a:xfrm>
                    <a:prstGeom prst="rect">
                      <a:avLst/>
                    </a:prstGeom>
                  </pic:spPr>
                </pic:pic>
              </a:graphicData>
            </a:graphic>
          </wp:inline>
        </w:drawing>
      </w:r>
    </w:p>
    <w:p w14:paraId="1C29949B" w14:textId="46428CAF" w:rsidR="00C15AFB" w:rsidRDefault="00C15AFB"/>
    <w:p w14:paraId="021BE274" w14:textId="458F9C97" w:rsidR="00D65D7F" w:rsidRDefault="00D65D7F"/>
    <w:p w14:paraId="4854E26E" w14:textId="538E0C54" w:rsidR="00785D9C" w:rsidRPr="00785D9C" w:rsidRDefault="00E11909">
      <w:pPr>
        <w:rPr>
          <w:b/>
          <w:u w:val="single"/>
        </w:rPr>
      </w:pPr>
      <w:r w:rsidRPr="00785D9C">
        <w:rPr>
          <w:b/>
          <w:u w:val="single"/>
        </w:rPr>
        <w:lastRenderedPageBreak/>
        <w:t xml:space="preserve">Atopic Asthma </w:t>
      </w:r>
      <w:r w:rsidR="00785D9C">
        <w:rPr>
          <w:b/>
          <w:u w:val="single"/>
        </w:rPr>
        <w:br/>
      </w:r>
      <w:r w:rsidR="00785D9C">
        <w:rPr>
          <w:b/>
        </w:rPr>
        <w:t>Did not adjust for GRS</w:t>
      </w:r>
    </w:p>
    <w:p w14:paraId="105397CA" w14:textId="01F7D463" w:rsidR="00E11909" w:rsidRDefault="000E2DA5">
      <w:r>
        <w:rPr>
          <w:noProof/>
        </w:rPr>
        <w:drawing>
          <wp:inline distT="0" distB="0" distL="0" distR="0" wp14:anchorId="1B9B7F95" wp14:editId="0C4D33BD">
            <wp:extent cx="2954740" cy="2954740"/>
            <wp:effectExtent l="0" t="0" r="0" b="0"/>
            <wp:docPr id="57" name="Picture 57" descr="A picture containing vector graphics&#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AwithoutGRS&amp;GRSuni_FDRSigCpGs_VennDiagram.tiff"/>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59140" cy="2959140"/>
                    </a:xfrm>
                    <a:prstGeom prst="rect">
                      <a:avLst/>
                    </a:prstGeom>
                  </pic:spPr>
                </pic:pic>
              </a:graphicData>
            </a:graphic>
          </wp:inline>
        </w:drawing>
      </w:r>
    </w:p>
    <w:p w14:paraId="23AEB73B" w14:textId="77777777" w:rsidR="00785D9C" w:rsidRDefault="00785D9C"/>
    <w:p w14:paraId="24CDA9C2" w14:textId="2C927606" w:rsidR="00C15AFB" w:rsidRDefault="00785D9C">
      <w:r>
        <w:rPr>
          <w:b/>
        </w:rPr>
        <w:t>Adjusted for GRS</w:t>
      </w:r>
    </w:p>
    <w:p w14:paraId="71BCEED4" w14:textId="1EA8B72E" w:rsidR="00C15AFB" w:rsidRDefault="000E2DA5">
      <w:r>
        <w:rPr>
          <w:noProof/>
        </w:rPr>
        <w:drawing>
          <wp:inline distT="0" distB="0" distL="0" distR="0" wp14:anchorId="498811FD" wp14:editId="014748A4">
            <wp:extent cx="3063922" cy="3063922"/>
            <wp:effectExtent l="0" t="0" r="3175" b="3175"/>
            <wp:docPr id="58" name="Picture 58" descr="A picture containing vector graphics&#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AwithGRS&amp;GRSuni_FDRSigCpGs_VennDiagram.tiff"/>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71920" cy="3071920"/>
                    </a:xfrm>
                    <a:prstGeom prst="rect">
                      <a:avLst/>
                    </a:prstGeom>
                  </pic:spPr>
                </pic:pic>
              </a:graphicData>
            </a:graphic>
          </wp:inline>
        </w:drawing>
      </w:r>
    </w:p>
    <w:p w14:paraId="01783E5C" w14:textId="45F300B9" w:rsidR="00D467DD" w:rsidRDefault="004755BC">
      <w:r>
        <w:t xml:space="preserve">The 17 </w:t>
      </w:r>
      <w:proofErr w:type="spellStart"/>
      <w:r>
        <w:t>CpGs</w:t>
      </w:r>
      <w:proofErr w:type="spellEnd"/>
      <w:r>
        <w:t xml:space="preserve"> that overlap are all part of the 32 that overlap in the previous </w:t>
      </w:r>
      <w:proofErr w:type="spellStart"/>
      <w:r>
        <w:t>venn</w:t>
      </w:r>
      <w:proofErr w:type="spellEnd"/>
      <w:r>
        <w:t xml:space="preserve"> diagram</w:t>
      </w:r>
    </w:p>
    <w:p w14:paraId="4143FB3E" w14:textId="680A608C" w:rsidR="002B51AD" w:rsidRDefault="002B51AD">
      <w:r>
        <w:br w:type="page"/>
      </w:r>
    </w:p>
    <w:p w14:paraId="1EE938D4" w14:textId="02B16E85" w:rsidR="00F200CE" w:rsidRDefault="00F200CE" w:rsidP="00F200CE">
      <w:pPr>
        <w:rPr>
          <w:b/>
        </w:rPr>
      </w:pPr>
      <w:r w:rsidRPr="00E11909">
        <w:rPr>
          <w:b/>
        </w:rPr>
        <w:lastRenderedPageBreak/>
        <w:t xml:space="preserve">Compare the overlap </w:t>
      </w:r>
      <w:r>
        <w:rPr>
          <w:b/>
        </w:rPr>
        <w:t xml:space="preserve">of FDR significant </w:t>
      </w:r>
      <w:proofErr w:type="spellStart"/>
      <w:r>
        <w:rPr>
          <w:b/>
        </w:rPr>
        <w:t>CpGs</w:t>
      </w:r>
      <w:proofErr w:type="spellEnd"/>
      <w:r>
        <w:rPr>
          <w:b/>
        </w:rPr>
        <w:t xml:space="preserve"> in </w:t>
      </w:r>
      <w:r w:rsidRPr="00E11909">
        <w:rPr>
          <w:b/>
        </w:rPr>
        <w:t>GRS</w:t>
      </w:r>
      <w:r>
        <w:rPr>
          <w:b/>
        </w:rPr>
        <w:t xml:space="preserve"> EWAS (6 &amp; 12 covariates) and asthma EWAS (with and without GRS) – these include potentially cross-reactive probes</w:t>
      </w:r>
    </w:p>
    <w:p w14:paraId="74C3C33A" w14:textId="5581261D" w:rsidR="00F200CE" w:rsidRPr="00F200CE" w:rsidRDefault="00F200CE" w:rsidP="00F200CE">
      <w:pPr>
        <w:rPr>
          <w:b/>
          <w:u w:val="single"/>
        </w:rPr>
      </w:pPr>
      <w:r w:rsidRPr="00F200CE">
        <w:rPr>
          <w:b/>
          <w:u w:val="single"/>
        </w:rPr>
        <w:t>Non-atopic Asthma</w:t>
      </w:r>
    </w:p>
    <w:p w14:paraId="3E83474A" w14:textId="79FE399E" w:rsidR="00F200CE" w:rsidRDefault="00F200CE">
      <w:r>
        <w:rPr>
          <w:noProof/>
        </w:rPr>
        <w:drawing>
          <wp:inline distT="0" distB="0" distL="0" distR="0" wp14:anchorId="28F559E9" wp14:editId="412AEE54">
            <wp:extent cx="3252083" cy="3252083"/>
            <wp:effectExtent l="0" t="0" r="5715" b="5715"/>
            <wp:docPr id="56" name="Picture 56" descr="A close up of a logo&#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A_noGRS_GRScov6_GRScov12_FDRSigCpGs_VennDiagram.tiff"/>
                    <pic:cNvPicPr/>
                  </pic:nvPicPr>
                  <pic:blipFill>
                    <a:blip r:embed="rId73">
                      <a:extLst>
                        <a:ext uri="{28A0092B-C50C-407E-A947-70E740481C1C}">
                          <a14:useLocalDpi xmlns:a14="http://schemas.microsoft.com/office/drawing/2010/main" val="0"/>
                        </a:ext>
                      </a:extLst>
                    </a:blip>
                    <a:stretch>
                      <a:fillRect/>
                    </a:stretch>
                  </pic:blipFill>
                  <pic:spPr>
                    <a:xfrm>
                      <a:off x="0" y="0"/>
                      <a:ext cx="3262049" cy="3262049"/>
                    </a:xfrm>
                    <a:prstGeom prst="rect">
                      <a:avLst/>
                    </a:prstGeom>
                  </pic:spPr>
                </pic:pic>
              </a:graphicData>
            </a:graphic>
          </wp:inline>
        </w:drawing>
      </w:r>
    </w:p>
    <w:p w14:paraId="547D2610" w14:textId="411005EB" w:rsidR="00F200CE" w:rsidRPr="00C13E85" w:rsidRDefault="00F200CE">
      <w:pPr>
        <w:rPr>
          <w:b/>
          <w:u w:val="single"/>
        </w:rPr>
      </w:pPr>
      <w:r w:rsidRPr="00C13E85">
        <w:rPr>
          <w:b/>
          <w:u w:val="single"/>
        </w:rPr>
        <w:t>Atopic Asthma</w:t>
      </w:r>
    </w:p>
    <w:p w14:paraId="7126D1B1" w14:textId="7A232FB2" w:rsidR="002B51AD" w:rsidRDefault="00F200CE">
      <w:r>
        <w:rPr>
          <w:noProof/>
        </w:rPr>
        <w:drawing>
          <wp:inline distT="0" distB="0" distL="0" distR="0" wp14:anchorId="6649120E" wp14:editId="2967946E">
            <wp:extent cx="3609892" cy="3609892"/>
            <wp:effectExtent l="0" t="0" r="0" b="0"/>
            <wp:docPr id="53" name="Picture 53" descr="A close up of a logo&#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A_noGRS_GRScov6_GRScov12_FDRSigCpGs_VennDiagram.tiff"/>
                    <pic:cNvPicPr/>
                  </pic:nvPicPr>
                  <pic:blipFill>
                    <a:blip r:embed="rId74">
                      <a:extLst>
                        <a:ext uri="{28A0092B-C50C-407E-A947-70E740481C1C}">
                          <a14:useLocalDpi xmlns:a14="http://schemas.microsoft.com/office/drawing/2010/main" val="0"/>
                        </a:ext>
                      </a:extLst>
                    </a:blip>
                    <a:stretch>
                      <a:fillRect/>
                    </a:stretch>
                  </pic:blipFill>
                  <pic:spPr>
                    <a:xfrm>
                      <a:off x="0" y="0"/>
                      <a:ext cx="3611965" cy="3611965"/>
                    </a:xfrm>
                    <a:prstGeom prst="rect">
                      <a:avLst/>
                    </a:prstGeom>
                  </pic:spPr>
                </pic:pic>
              </a:graphicData>
            </a:graphic>
          </wp:inline>
        </w:drawing>
      </w:r>
    </w:p>
    <w:p w14:paraId="32E9C1D1" w14:textId="4D1BC1C1" w:rsidR="00F200CE" w:rsidRDefault="00F200CE">
      <w:r>
        <w:lastRenderedPageBreak/>
        <w:t xml:space="preserve">Only ~2% of FDR significant </w:t>
      </w:r>
      <w:proofErr w:type="spellStart"/>
      <w:r>
        <w:t>CpGs</w:t>
      </w:r>
      <w:proofErr w:type="spellEnd"/>
      <w:r>
        <w:t xml:space="preserve"> from asthma EWAS overlap with GRS EWAS in both atopic and non-atopic models</w:t>
      </w:r>
    </w:p>
    <w:p w14:paraId="3AC8422C" w14:textId="1A018015" w:rsidR="00F200CE" w:rsidRDefault="00F200CE">
      <w:r>
        <w:t xml:space="preserve">&lt;1% of FDR significant </w:t>
      </w:r>
      <w:proofErr w:type="spellStart"/>
      <w:r>
        <w:t>CpGs</w:t>
      </w:r>
      <w:proofErr w:type="spellEnd"/>
      <w:r>
        <w:t xml:space="preserve"> from GRS EWAS overlap with asthma EWAS</w:t>
      </w:r>
    </w:p>
    <w:p w14:paraId="0F6BCCAF" w14:textId="638938D2" w:rsidR="00F200CE" w:rsidRDefault="00F200CE"/>
    <w:p w14:paraId="2255C03C" w14:textId="1D5F0CD3" w:rsidR="00253F71" w:rsidRDefault="00253F71"/>
    <w:p w14:paraId="627BB000" w14:textId="3E1BD66D" w:rsidR="00CC6932" w:rsidRDefault="00CC6932"/>
    <w:p w14:paraId="4CFDF90D" w14:textId="0E31AEB0" w:rsidR="00CC6932" w:rsidRDefault="00CC6932" w:rsidP="00CC6932">
      <w:pPr>
        <w:pStyle w:val="NoSpacing"/>
        <w:rPr>
          <w:b/>
        </w:rPr>
      </w:pPr>
      <w:r>
        <w:rPr>
          <w:b/>
        </w:rPr>
        <w:t>Re-run EWAS, using Houseman estimated cell types instead of 4 measured + estimated cell types</w:t>
      </w:r>
    </w:p>
    <w:p w14:paraId="230746F1" w14:textId="6D9677E0" w:rsidR="00CC6932" w:rsidRDefault="00CC6932" w:rsidP="00CC6932">
      <w:pPr>
        <w:pStyle w:val="NoSpacing"/>
      </w:pPr>
    </w:p>
    <w:p w14:paraId="58C2CCB5" w14:textId="7C898879" w:rsidR="00CC6932" w:rsidRPr="00CC6932" w:rsidRDefault="00CC6932" w:rsidP="00CC6932">
      <w:pPr>
        <w:pStyle w:val="NoSpacing"/>
      </w:pPr>
    </w:p>
    <w:tbl>
      <w:tblPr>
        <w:tblW w:w="12497" w:type="dxa"/>
        <w:tblLook w:val="04A0" w:firstRow="1" w:lastRow="0" w:firstColumn="1" w:lastColumn="0" w:noHBand="0" w:noVBand="1"/>
      </w:tblPr>
      <w:tblGrid>
        <w:gridCol w:w="2800"/>
        <w:gridCol w:w="663"/>
        <w:gridCol w:w="1955"/>
        <w:gridCol w:w="1869"/>
        <w:gridCol w:w="1020"/>
        <w:gridCol w:w="266"/>
        <w:gridCol w:w="663"/>
        <w:gridCol w:w="1421"/>
        <w:gridCol w:w="1358"/>
        <w:gridCol w:w="927"/>
      </w:tblGrid>
      <w:tr w:rsidR="006769F2" w:rsidRPr="006769F2" w14:paraId="71C8AB18" w14:textId="77777777" w:rsidTr="006769F2">
        <w:trPr>
          <w:trHeight w:val="345"/>
        </w:trPr>
        <w:tc>
          <w:tcPr>
            <w:tcW w:w="2800" w:type="dxa"/>
            <w:tcBorders>
              <w:top w:val="nil"/>
              <w:left w:val="nil"/>
              <w:bottom w:val="nil"/>
              <w:right w:val="nil"/>
            </w:tcBorders>
            <w:shd w:val="clear" w:color="000000" w:fill="FFFFFF"/>
            <w:noWrap/>
            <w:vAlign w:val="bottom"/>
            <w:hideMark/>
          </w:tcPr>
          <w:p w14:paraId="74B8CB90"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5500" w:type="dxa"/>
            <w:gridSpan w:val="4"/>
            <w:tcBorders>
              <w:top w:val="nil"/>
              <w:left w:val="nil"/>
              <w:bottom w:val="single" w:sz="4" w:space="0" w:color="auto"/>
              <w:right w:val="nil"/>
            </w:tcBorders>
            <w:shd w:val="clear" w:color="000000" w:fill="FFFFFF"/>
            <w:noWrap/>
            <w:vAlign w:val="bottom"/>
            <w:hideMark/>
          </w:tcPr>
          <w:p w14:paraId="70663FA8" w14:textId="77777777" w:rsidR="006769F2" w:rsidRPr="006769F2" w:rsidRDefault="006769F2" w:rsidP="006769F2">
            <w:pPr>
              <w:spacing w:after="0" w:line="240" w:lineRule="auto"/>
              <w:jc w:val="center"/>
              <w:rPr>
                <w:rFonts w:ascii="Calibri" w:eastAsia="Times New Roman" w:hAnsi="Calibri" w:cs="Calibri"/>
                <w:b/>
                <w:bCs/>
                <w:color w:val="000000"/>
              </w:rPr>
            </w:pPr>
            <w:r w:rsidRPr="006769F2">
              <w:rPr>
                <w:rFonts w:ascii="Calibri" w:eastAsia="Times New Roman" w:hAnsi="Calibri" w:cs="Calibri"/>
                <w:b/>
                <w:bCs/>
                <w:color w:val="000000"/>
              </w:rPr>
              <w:t>Original model (Atopy ≥0.70)</w:t>
            </w:r>
            <w:r w:rsidRPr="006769F2">
              <w:rPr>
                <w:rFonts w:ascii="Calibri" w:eastAsia="Times New Roman" w:hAnsi="Calibri" w:cs="Calibri"/>
                <w:b/>
                <w:bCs/>
                <w:color w:val="000000"/>
                <w:vertAlign w:val="superscript"/>
              </w:rPr>
              <w:t>1</w:t>
            </w:r>
          </w:p>
        </w:tc>
        <w:tc>
          <w:tcPr>
            <w:tcW w:w="200" w:type="dxa"/>
            <w:tcBorders>
              <w:top w:val="nil"/>
              <w:left w:val="nil"/>
              <w:bottom w:val="nil"/>
              <w:right w:val="nil"/>
            </w:tcBorders>
            <w:shd w:val="clear" w:color="000000" w:fill="FFFFFF"/>
            <w:noWrap/>
            <w:vAlign w:val="bottom"/>
            <w:hideMark/>
          </w:tcPr>
          <w:p w14:paraId="1DA5030C" w14:textId="77777777" w:rsidR="006769F2" w:rsidRPr="006769F2" w:rsidRDefault="006769F2" w:rsidP="006769F2">
            <w:pPr>
              <w:spacing w:after="0" w:line="240" w:lineRule="auto"/>
              <w:jc w:val="center"/>
              <w:rPr>
                <w:rFonts w:ascii="Calibri" w:eastAsia="Times New Roman" w:hAnsi="Calibri" w:cs="Calibri"/>
                <w:b/>
                <w:bCs/>
                <w:color w:val="000000"/>
              </w:rPr>
            </w:pPr>
            <w:r w:rsidRPr="006769F2">
              <w:rPr>
                <w:rFonts w:ascii="Calibri" w:eastAsia="Times New Roman" w:hAnsi="Calibri" w:cs="Calibri"/>
                <w:b/>
                <w:bCs/>
                <w:color w:val="000000"/>
              </w:rPr>
              <w:t> </w:t>
            </w:r>
          </w:p>
        </w:tc>
        <w:tc>
          <w:tcPr>
            <w:tcW w:w="3997" w:type="dxa"/>
            <w:gridSpan w:val="4"/>
            <w:tcBorders>
              <w:top w:val="nil"/>
              <w:left w:val="nil"/>
              <w:bottom w:val="single" w:sz="4" w:space="0" w:color="auto"/>
              <w:right w:val="nil"/>
            </w:tcBorders>
            <w:shd w:val="clear" w:color="000000" w:fill="FFFFFF"/>
            <w:noWrap/>
            <w:vAlign w:val="bottom"/>
            <w:hideMark/>
          </w:tcPr>
          <w:p w14:paraId="5E72B64E" w14:textId="18477574" w:rsidR="006769F2" w:rsidRPr="006769F2" w:rsidRDefault="006769F2" w:rsidP="006769F2">
            <w:pPr>
              <w:spacing w:after="0" w:line="240" w:lineRule="auto"/>
              <w:jc w:val="center"/>
              <w:rPr>
                <w:rFonts w:ascii="Calibri" w:eastAsia="Times New Roman" w:hAnsi="Calibri" w:cs="Calibri"/>
                <w:b/>
                <w:bCs/>
                <w:color w:val="000000"/>
              </w:rPr>
            </w:pPr>
            <w:r w:rsidRPr="006769F2">
              <w:rPr>
                <w:rFonts w:ascii="Calibri" w:eastAsia="Times New Roman" w:hAnsi="Calibri" w:cs="Calibri"/>
                <w:b/>
                <w:bCs/>
                <w:color w:val="000000"/>
              </w:rPr>
              <w:t xml:space="preserve">Adj using 7 </w:t>
            </w:r>
            <w:proofErr w:type="spellStart"/>
            <w:r w:rsidRPr="006769F2">
              <w:rPr>
                <w:rFonts w:ascii="Calibri" w:eastAsia="Times New Roman" w:hAnsi="Calibri" w:cs="Calibri"/>
                <w:b/>
                <w:bCs/>
                <w:color w:val="000000"/>
              </w:rPr>
              <w:t>est</w:t>
            </w:r>
            <w:proofErr w:type="spellEnd"/>
            <w:r w:rsidRPr="006769F2">
              <w:rPr>
                <w:rFonts w:ascii="Calibri" w:eastAsia="Times New Roman" w:hAnsi="Calibri" w:cs="Calibri"/>
                <w:b/>
                <w:bCs/>
                <w:color w:val="000000"/>
              </w:rPr>
              <w:t xml:space="preserve"> cell types</w:t>
            </w:r>
            <w:r>
              <w:rPr>
                <w:rFonts w:ascii="Calibri" w:eastAsia="Times New Roman" w:hAnsi="Calibri" w:cs="Calibri"/>
                <w:b/>
                <w:bCs/>
                <w:color w:val="000000"/>
                <w:vertAlign w:val="superscript"/>
              </w:rPr>
              <w:t>2</w:t>
            </w:r>
          </w:p>
        </w:tc>
      </w:tr>
      <w:tr w:rsidR="006769F2" w:rsidRPr="006769F2" w14:paraId="725A98B4" w14:textId="77777777" w:rsidTr="006769F2">
        <w:trPr>
          <w:trHeight w:val="300"/>
        </w:trPr>
        <w:tc>
          <w:tcPr>
            <w:tcW w:w="2800" w:type="dxa"/>
            <w:tcBorders>
              <w:top w:val="nil"/>
              <w:left w:val="nil"/>
              <w:bottom w:val="single" w:sz="4" w:space="0" w:color="auto"/>
              <w:right w:val="nil"/>
            </w:tcBorders>
            <w:shd w:val="clear" w:color="000000" w:fill="FFFFFF"/>
            <w:noWrap/>
            <w:vAlign w:val="bottom"/>
            <w:hideMark/>
          </w:tcPr>
          <w:p w14:paraId="3A58B2FA"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656" w:type="dxa"/>
            <w:tcBorders>
              <w:top w:val="nil"/>
              <w:left w:val="nil"/>
              <w:bottom w:val="single" w:sz="4" w:space="0" w:color="auto"/>
              <w:right w:val="nil"/>
            </w:tcBorders>
            <w:shd w:val="clear" w:color="000000" w:fill="FFFFFF"/>
            <w:noWrap/>
            <w:vAlign w:val="bottom"/>
            <w:hideMark/>
          </w:tcPr>
          <w:p w14:paraId="77D6F303" w14:textId="77777777" w:rsidR="006769F2" w:rsidRPr="006769F2" w:rsidRDefault="006769F2" w:rsidP="006769F2">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 xml:space="preserve"> N    </w:t>
            </w:r>
          </w:p>
        </w:tc>
        <w:tc>
          <w:tcPr>
            <w:tcW w:w="1955" w:type="dxa"/>
            <w:tcBorders>
              <w:top w:val="nil"/>
              <w:left w:val="nil"/>
              <w:bottom w:val="single" w:sz="4" w:space="0" w:color="auto"/>
              <w:right w:val="nil"/>
            </w:tcBorders>
            <w:shd w:val="clear" w:color="000000" w:fill="FFFFFF"/>
            <w:noWrap/>
            <w:vAlign w:val="bottom"/>
            <w:hideMark/>
          </w:tcPr>
          <w:p w14:paraId="0C35C443"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 xml:space="preserve"># </w:t>
            </w:r>
            <w:proofErr w:type="spellStart"/>
            <w:r w:rsidRPr="006769F2">
              <w:rPr>
                <w:rFonts w:ascii="Calibri" w:eastAsia="Times New Roman" w:hAnsi="Calibri" w:cs="Calibri"/>
                <w:color w:val="000000"/>
              </w:rPr>
              <w:t>Bonf</w:t>
            </w:r>
            <w:proofErr w:type="spellEnd"/>
            <w:r w:rsidRPr="006769F2">
              <w:rPr>
                <w:rFonts w:ascii="Calibri" w:eastAsia="Times New Roman" w:hAnsi="Calibri" w:cs="Calibri"/>
                <w:color w:val="000000"/>
              </w:rPr>
              <w:t xml:space="preserve"> Sig </w:t>
            </w:r>
            <w:proofErr w:type="spellStart"/>
            <w:r w:rsidRPr="006769F2">
              <w:rPr>
                <w:rFonts w:ascii="Calibri" w:eastAsia="Times New Roman" w:hAnsi="Calibri" w:cs="Calibri"/>
                <w:color w:val="000000"/>
              </w:rPr>
              <w:t>CpGs</w:t>
            </w:r>
            <w:proofErr w:type="spellEnd"/>
          </w:p>
        </w:tc>
        <w:tc>
          <w:tcPr>
            <w:tcW w:w="1869" w:type="dxa"/>
            <w:tcBorders>
              <w:top w:val="nil"/>
              <w:left w:val="nil"/>
              <w:bottom w:val="single" w:sz="4" w:space="0" w:color="auto"/>
              <w:right w:val="nil"/>
            </w:tcBorders>
            <w:shd w:val="clear" w:color="000000" w:fill="FFFFFF"/>
            <w:noWrap/>
            <w:vAlign w:val="bottom"/>
            <w:hideMark/>
          </w:tcPr>
          <w:p w14:paraId="05B6EFB9"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 xml:space="preserve"># FDR Sig </w:t>
            </w:r>
            <w:proofErr w:type="spellStart"/>
            <w:r w:rsidRPr="006769F2">
              <w:rPr>
                <w:rFonts w:ascii="Calibri" w:eastAsia="Times New Roman" w:hAnsi="Calibri" w:cs="Calibri"/>
                <w:color w:val="000000"/>
              </w:rPr>
              <w:t>CpGs</w:t>
            </w:r>
            <w:proofErr w:type="spellEnd"/>
          </w:p>
        </w:tc>
        <w:tc>
          <w:tcPr>
            <w:tcW w:w="1020" w:type="dxa"/>
            <w:tcBorders>
              <w:top w:val="nil"/>
              <w:left w:val="nil"/>
              <w:bottom w:val="single" w:sz="4" w:space="0" w:color="auto"/>
              <w:right w:val="nil"/>
            </w:tcBorders>
            <w:shd w:val="clear" w:color="000000" w:fill="FFFFFF"/>
            <w:noWrap/>
            <w:vAlign w:val="bottom"/>
            <w:hideMark/>
          </w:tcPr>
          <w:p w14:paraId="56173438"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Lambda</w:t>
            </w:r>
          </w:p>
        </w:tc>
        <w:tc>
          <w:tcPr>
            <w:tcW w:w="200" w:type="dxa"/>
            <w:tcBorders>
              <w:top w:val="nil"/>
              <w:left w:val="nil"/>
              <w:bottom w:val="nil"/>
              <w:right w:val="nil"/>
            </w:tcBorders>
            <w:shd w:val="clear" w:color="000000" w:fill="FFFFFF"/>
            <w:noWrap/>
            <w:vAlign w:val="bottom"/>
            <w:hideMark/>
          </w:tcPr>
          <w:p w14:paraId="533B2208"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477" w:type="dxa"/>
            <w:tcBorders>
              <w:top w:val="nil"/>
              <w:left w:val="nil"/>
              <w:bottom w:val="single" w:sz="4" w:space="0" w:color="auto"/>
              <w:right w:val="nil"/>
            </w:tcBorders>
            <w:shd w:val="clear" w:color="000000" w:fill="FFFFFF"/>
            <w:noWrap/>
            <w:vAlign w:val="bottom"/>
            <w:hideMark/>
          </w:tcPr>
          <w:p w14:paraId="1E957702" w14:textId="77777777" w:rsidR="006769F2" w:rsidRPr="006769F2" w:rsidRDefault="006769F2" w:rsidP="006769F2">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 xml:space="preserve"> N    </w:t>
            </w:r>
          </w:p>
        </w:tc>
        <w:tc>
          <w:tcPr>
            <w:tcW w:w="1421" w:type="dxa"/>
            <w:tcBorders>
              <w:top w:val="nil"/>
              <w:left w:val="nil"/>
              <w:bottom w:val="single" w:sz="4" w:space="0" w:color="auto"/>
              <w:right w:val="nil"/>
            </w:tcBorders>
            <w:shd w:val="clear" w:color="000000" w:fill="FFFFFF"/>
            <w:noWrap/>
            <w:vAlign w:val="bottom"/>
            <w:hideMark/>
          </w:tcPr>
          <w:p w14:paraId="670342FE"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 xml:space="preserve"># </w:t>
            </w:r>
            <w:proofErr w:type="spellStart"/>
            <w:r w:rsidRPr="006769F2">
              <w:rPr>
                <w:rFonts w:ascii="Calibri" w:eastAsia="Times New Roman" w:hAnsi="Calibri" w:cs="Calibri"/>
                <w:color w:val="000000"/>
              </w:rPr>
              <w:t>Bonf</w:t>
            </w:r>
            <w:proofErr w:type="spellEnd"/>
            <w:r w:rsidRPr="006769F2">
              <w:rPr>
                <w:rFonts w:ascii="Calibri" w:eastAsia="Times New Roman" w:hAnsi="Calibri" w:cs="Calibri"/>
                <w:color w:val="000000"/>
              </w:rPr>
              <w:t xml:space="preserve"> Sig </w:t>
            </w:r>
            <w:proofErr w:type="spellStart"/>
            <w:r w:rsidRPr="006769F2">
              <w:rPr>
                <w:rFonts w:ascii="Calibri" w:eastAsia="Times New Roman" w:hAnsi="Calibri" w:cs="Calibri"/>
                <w:color w:val="000000"/>
              </w:rPr>
              <w:t>CpGs</w:t>
            </w:r>
            <w:proofErr w:type="spellEnd"/>
          </w:p>
        </w:tc>
        <w:tc>
          <w:tcPr>
            <w:tcW w:w="1358" w:type="dxa"/>
            <w:tcBorders>
              <w:top w:val="nil"/>
              <w:left w:val="nil"/>
              <w:bottom w:val="single" w:sz="4" w:space="0" w:color="auto"/>
              <w:right w:val="nil"/>
            </w:tcBorders>
            <w:shd w:val="clear" w:color="000000" w:fill="FFFFFF"/>
            <w:noWrap/>
            <w:vAlign w:val="bottom"/>
            <w:hideMark/>
          </w:tcPr>
          <w:p w14:paraId="032DFE1E"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 xml:space="preserve"># FDR Sig </w:t>
            </w:r>
            <w:proofErr w:type="spellStart"/>
            <w:r w:rsidRPr="006769F2">
              <w:rPr>
                <w:rFonts w:ascii="Calibri" w:eastAsia="Times New Roman" w:hAnsi="Calibri" w:cs="Calibri"/>
                <w:color w:val="000000"/>
              </w:rPr>
              <w:t>CpGs</w:t>
            </w:r>
            <w:proofErr w:type="spellEnd"/>
          </w:p>
        </w:tc>
        <w:tc>
          <w:tcPr>
            <w:tcW w:w="741" w:type="dxa"/>
            <w:tcBorders>
              <w:top w:val="nil"/>
              <w:left w:val="nil"/>
              <w:bottom w:val="single" w:sz="4" w:space="0" w:color="auto"/>
              <w:right w:val="nil"/>
            </w:tcBorders>
            <w:shd w:val="clear" w:color="000000" w:fill="FFFFFF"/>
            <w:noWrap/>
            <w:vAlign w:val="bottom"/>
            <w:hideMark/>
          </w:tcPr>
          <w:p w14:paraId="167A7155"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Lambda</w:t>
            </w:r>
          </w:p>
        </w:tc>
      </w:tr>
      <w:tr w:rsidR="006769F2" w:rsidRPr="006769F2" w14:paraId="499FE2FD" w14:textId="77777777" w:rsidTr="006769F2">
        <w:trPr>
          <w:trHeight w:val="300"/>
        </w:trPr>
        <w:tc>
          <w:tcPr>
            <w:tcW w:w="2800" w:type="dxa"/>
            <w:tcBorders>
              <w:top w:val="nil"/>
              <w:left w:val="nil"/>
              <w:bottom w:val="nil"/>
              <w:right w:val="nil"/>
            </w:tcBorders>
            <w:shd w:val="clear" w:color="000000" w:fill="FFFFFF"/>
            <w:noWrap/>
            <w:vAlign w:val="bottom"/>
            <w:hideMark/>
          </w:tcPr>
          <w:p w14:paraId="18A12588" w14:textId="77777777" w:rsidR="006769F2" w:rsidRPr="006769F2" w:rsidRDefault="006769F2" w:rsidP="006769F2">
            <w:pPr>
              <w:spacing w:after="0" w:line="240" w:lineRule="auto"/>
              <w:rPr>
                <w:rFonts w:ascii="Calibri" w:eastAsia="Times New Roman" w:hAnsi="Calibri" w:cs="Calibri"/>
                <w:b/>
                <w:bCs/>
                <w:color w:val="000000"/>
              </w:rPr>
            </w:pPr>
            <w:r w:rsidRPr="006769F2">
              <w:rPr>
                <w:rFonts w:ascii="Calibri" w:eastAsia="Times New Roman" w:hAnsi="Calibri" w:cs="Calibri"/>
                <w:b/>
                <w:bCs/>
                <w:color w:val="000000"/>
              </w:rPr>
              <w:t>Non-atopic &amp; Non-asthmatic</w:t>
            </w:r>
          </w:p>
        </w:tc>
        <w:tc>
          <w:tcPr>
            <w:tcW w:w="656" w:type="dxa"/>
            <w:tcBorders>
              <w:top w:val="nil"/>
              <w:left w:val="nil"/>
              <w:bottom w:val="nil"/>
              <w:right w:val="nil"/>
            </w:tcBorders>
            <w:shd w:val="clear" w:color="000000" w:fill="FFFFFF"/>
            <w:noWrap/>
            <w:vAlign w:val="bottom"/>
            <w:hideMark/>
          </w:tcPr>
          <w:p w14:paraId="79299ADC" w14:textId="77777777" w:rsidR="006769F2" w:rsidRPr="006769F2" w:rsidRDefault="006769F2" w:rsidP="006769F2">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1157</w:t>
            </w:r>
          </w:p>
        </w:tc>
        <w:tc>
          <w:tcPr>
            <w:tcW w:w="1955" w:type="dxa"/>
            <w:tcBorders>
              <w:top w:val="nil"/>
              <w:left w:val="nil"/>
              <w:bottom w:val="nil"/>
              <w:right w:val="nil"/>
            </w:tcBorders>
            <w:shd w:val="clear" w:color="000000" w:fill="FFFFFF"/>
            <w:noWrap/>
            <w:vAlign w:val="bottom"/>
            <w:hideMark/>
          </w:tcPr>
          <w:p w14:paraId="4C26DC90"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Ref</w:t>
            </w:r>
          </w:p>
        </w:tc>
        <w:tc>
          <w:tcPr>
            <w:tcW w:w="1869" w:type="dxa"/>
            <w:tcBorders>
              <w:top w:val="nil"/>
              <w:left w:val="nil"/>
              <w:bottom w:val="nil"/>
              <w:right w:val="nil"/>
            </w:tcBorders>
            <w:shd w:val="clear" w:color="000000" w:fill="FFFFFF"/>
            <w:noWrap/>
            <w:vAlign w:val="bottom"/>
            <w:hideMark/>
          </w:tcPr>
          <w:p w14:paraId="09E856DC"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Ref</w:t>
            </w:r>
          </w:p>
        </w:tc>
        <w:tc>
          <w:tcPr>
            <w:tcW w:w="1020" w:type="dxa"/>
            <w:tcBorders>
              <w:top w:val="nil"/>
              <w:left w:val="nil"/>
              <w:bottom w:val="nil"/>
              <w:right w:val="nil"/>
            </w:tcBorders>
            <w:shd w:val="clear" w:color="000000" w:fill="FFFFFF"/>
            <w:noWrap/>
            <w:vAlign w:val="bottom"/>
            <w:hideMark/>
          </w:tcPr>
          <w:p w14:paraId="3158E188"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Ref</w:t>
            </w:r>
          </w:p>
        </w:tc>
        <w:tc>
          <w:tcPr>
            <w:tcW w:w="200" w:type="dxa"/>
            <w:tcBorders>
              <w:top w:val="nil"/>
              <w:left w:val="nil"/>
              <w:bottom w:val="nil"/>
              <w:right w:val="nil"/>
            </w:tcBorders>
            <w:shd w:val="clear" w:color="000000" w:fill="FFFFFF"/>
            <w:noWrap/>
            <w:vAlign w:val="bottom"/>
            <w:hideMark/>
          </w:tcPr>
          <w:p w14:paraId="39D0ED4E"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 </w:t>
            </w:r>
          </w:p>
        </w:tc>
        <w:tc>
          <w:tcPr>
            <w:tcW w:w="477" w:type="dxa"/>
            <w:tcBorders>
              <w:top w:val="nil"/>
              <w:left w:val="nil"/>
              <w:bottom w:val="nil"/>
              <w:right w:val="nil"/>
            </w:tcBorders>
            <w:shd w:val="clear" w:color="000000" w:fill="FFFFFF"/>
            <w:noWrap/>
            <w:vAlign w:val="bottom"/>
            <w:hideMark/>
          </w:tcPr>
          <w:p w14:paraId="1F2CAD71" w14:textId="77777777" w:rsidR="006769F2" w:rsidRPr="006769F2" w:rsidRDefault="006769F2" w:rsidP="006769F2">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1157</w:t>
            </w:r>
          </w:p>
        </w:tc>
        <w:tc>
          <w:tcPr>
            <w:tcW w:w="1421" w:type="dxa"/>
            <w:tcBorders>
              <w:top w:val="nil"/>
              <w:left w:val="nil"/>
              <w:bottom w:val="nil"/>
              <w:right w:val="nil"/>
            </w:tcBorders>
            <w:shd w:val="clear" w:color="000000" w:fill="FFFFFF"/>
            <w:noWrap/>
            <w:vAlign w:val="bottom"/>
            <w:hideMark/>
          </w:tcPr>
          <w:p w14:paraId="1006954E"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Ref</w:t>
            </w:r>
          </w:p>
        </w:tc>
        <w:tc>
          <w:tcPr>
            <w:tcW w:w="1358" w:type="dxa"/>
            <w:tcBorders>
              <w:top w:val="nil"/>
              <w:left w:val="nil"/>
              <w:bottom w:val="nil"/>
              <w:right w:val="nil"/>
            </w:tcBorders>
            <w:shd w:val="clear" w:color="000000" w:fill="FFFFFF"/>
            <w:noWrap/>
            <w:vAlign w:val="bottom"/>
            <w:hideMark/>
          </w:tcPr>
          <w:p w14:paraId="679A8F3A"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Ref</w:t>
            </w:r>
          </w:p>
        </w:tc>
        <w:tc>
          <w:tcPr>
            <w:tcW w:w="741" w:type="dxa"/>
            <w:tcBorders>
              <w:top w:val="nil"/>
              <w:left w:val="nil"/>
              <w:bottom w:val="nil"/>
              <w:right w:val="nil"/>
            </w:tcBorders>
            <w:shd w:val="clear" w:color="000000" w:fill="FFFFFF"/>
            <w:noWrap/>
            <w:vAlign w:val="bottom"/>
            <w:hideMark/>
          </w:tcPr>
          <w:p w14:paraId="2F757F42"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Ref</w:t>
            </w:r>
          </w:p>
        </w:tc>
      </w:tr>
      <w:tr w:rsidR="006769F2" w:rsidRPr="006769F2" w14:paraId="62846622" w14:textId="77777777" w:rsidTr="006769F2">
        <w:trPr>
          <w:trHeight w:val="300"/>
        </w:trPr>
        <w:tc>
          <w:tcPr>
            <w:tcW w:w="2800" w:type="dxa"/>
            <w:tcBorders>
              <w:top w:val="nil"/>
              <w:left w:val="nil"/>
              <w:bottom w:val="nil"/>
              <w:right w:val="nil"/>
            </w:tcBorders>
            <w:shd w:val="clear" w:color="000000" w:fill="FFFFFF"/>
            <w:noWrap/>
            <w:vAlign w:val="bottom"/>
            <w:hideMark/>
          </w:tcPr>
          <w:p w14:paraId="15D3DFDA" w14:textId="77777777" w:rsidR="006769F2" w:rsidRPr="006769F2" w:rsidRDefault="006769F2" w:rsidP="006769F2">
            <w:pPr>
              <w:spacing w:after="0" w:line="240" w:lineRule="auto"/>
              <w:rPr>
                <w:rFonts w:ascii="Calibri" w:eastAsia="Times New Roman" w:hAnsi="Calibri" w:cs="Calibri"/>
                <w:b/>
                <w:bCs/>
                <w:color w:val="000000"/>
              </w:rPr>
            </w:pPr>
            <w:r w:rsidRPr="006769F2">
              <w:rPr>
                <w:rFonts w:ascii="Calibri" w:eastAsia="Times New Roman" w:hAnsi="Calibri" w:cs="Calibri"/>
                <w:b/>
                <w:bCs/>
                <w:color w:val="000000"/>
              </w:rPr>
              <w:t>Atopic &amp; Non-asthmatic</w:t>
            </w:r>
          </w:p>
        </w:tc>
        <w:tc>
          <w:tcPr>
            <w:tcW w:w="656" w:type="dxa"/>
            <w:tcBorders>
              <w:top w:val="nil"/>
              <w:left w:val="nil"/>
              <w:bottom w:val="nil"/>
              <w:right w:val="nil"/>
            </w:tcBorders>
            <w:shd w:val="clear" w:color="000000" w:fill="FFFFFF"/>
            <w:noWrap/>
            <w:vAlign w:val="bottom"/>
            <w:hideMark/>
          </w:tcPr>
          <w:p w14:paraId="7C3F5CCC" w14:textId="77777777" w:rsidR="006769F2" w:rsidRPr="006769F2" w:rsidRDefault="006769F2" w:rsidP="006769F2">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185</w:t>
            </w:r>
          </w:p>
        </w:tc>
        <w:tc>
          <w:tcPr>
            <w:tcW w:w="1955" w:type="dxa"/>
            <w:tcBorders>
              <w:top w:val="nil"/>
              <w:left w:val="nil"/>
              <w:bottom w:val="nil"/>
              <w:right w:val="nil"/>
            </w:tcBorders>
            <w:shd w:val="clear" w:color="000000" w:fill="FFFFFF"/>
            <w:noWrap/>
            <w:vAlign w:val="bottom"/>
            <w:hideMark/>
          </w:tcPr>
          <w:p w14:paraId="25D7FD90"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0</w:t>
            </w:r>
          </w:p>
        </w:tc>
        <w:tc>
          <w:tcPr>
            <w:tcW w:w="1869" w:type="dxa"/>
            <w:tcBorders>
              <w:top w:val="nil"/>
              <w:left w:val="nil"/>
              <w:bottom w:val="nil"/>
              <w:right w:val="nil"/>
            </w:tcBorders>
            <w:shd w:val="clear" w:color="000000" w:fill="FFFFFF"/>
            <w:noWrap/>
            <w:vAlign w:val="bottom"/>
            <w:hideMark/>
          </w:tcPr>
          <w:p w14:paraId="6A27561A"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0</w:t>
            </w:r>
          </w:p>
        </w:tc>
        <w:tc>
          <w:tcPr>
            <w:tcW w:w="1020" w:type="dxa"/>
            <w:tcBorders>
              <w:top w:val="nil"/>
              <w:left w:val="nil"/>
              <w:bottom w:val="nil"/>
              <w:right w:val="nil"/>
            </w:tcBorders>
            <w:shd w:val="clear" w:color="000000" w:fill="FFFFFF"/>
            <w:noWrap/>
            <w:vAlign w:val="bottom"/>
            <w:hideMark/>
          </w:tcPr>
          <w:p w14:paraId="021F06A8"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0.97</w:t>
            </w:r>
          </w:p>
        </w:tc>
        <w:tc>
          <w:tcPr>
            <w:tcW w:w="200" w:type="dxa"/>
            <w:tcBorders>
              <w:top w:val="nil"/>
              <w:left w:val="nil"/>
              <w:bottom w:val="nil"/>
              <w:right w:val="nil"/>
            </w:tcBorders>
            <w:shd w:val="clear" w:color="000000" w:fill="FFFFFF"/>
            <w:noWrap/>
            <w:vAlign w:val="bottom"/>
            <w:hideMark/>
          </w:tcPr>
          <w:p w14:paraId="7B4EFB06"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 </w:t>
            </w:r>
          </w:p>
        </w:tc>
        <w:tc>
          <w:tcPr>
            <w:tcW w:w="477" w:type="dxa"/>
            <w:tcBorders>
              <w:top w:val="nil"/>
              <w:left w:val="nil"/>
              <w:bottom w:val="nil"/>
              <w:right w:val="nil"/>
            </w:tcBorders>
            <w:shd w:val="clear" w:color="000000" w:fill="FFFFFF"/>
            <w:noWrap/>
            <w:vAlign w:val="bottom"/>
            <w:hideMark/>
          </w:tcPr>
          <w:p w14:paraId="20010487" w14:textId="77777777" w:rsidR="006769F2" w:rsidRPr="006769F2" w:rsidRDefault="006769F2" w:rsidP="006769F2">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185</w:t>
            </w:r>
          </w:p>
        </w:tc>
        <w:tc>
          <w:tcPr>
            <w:tcW w:w="1421" w:type="dxa"/>
            <w:tcBorders>
              <w:top w:val="nil"/>
              <w:left w:val="nil"/>
              <w:bottom w:val="nil"/>
              <w:right w:val="nil"/>
            </w:tcBorders>
            <w:shd w:val="clear" w:color="000000" w:fill="FFFFFF"/>
            <w:noWrap/>
            <w:vAlign w:val="bottom"/>
            <w:hideMark/>
          </w:tcPr>
          <w:p w14:paraId="62177673"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0</w:t>
            </w:r>
          </w:p>
        </w:tc>
        <w:tc>
          <w:tcPr>
            <w:tcW w:w="1358" w:type="dxa"/>
            <w:tcBorders>
              <w:top w:val="nil"/>
              <w:left w:val="nil"/>
              <w:bottom w:val="nil"/>
              <w:right w:val="nil"/>
            </w:tcBorders>
            <w:shd w:val="clear" w:color="000000" w:fill="FFFFFF"/>
            <w:noWrap/>
            <w:vAlign w:val="bottom"/>
            <w:hideMark/>
          </w:tcPr>
          <w:p w14:paraId="3927F797"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0</w:t>
            </w:r>
          </w:p>
        </w:tc>
        <w:tc>
          <w:tcPr>
            <w:tcW w:w="741" w:type="dxa"/>
            <w:tcBorders>
              <w:top w:val="nil"/>
              <w:left w:val="nil"/>
              <w:bottom w:val="nil"/>
              <w:right w:val="nil"/>
            </w:tcBorders>
            <w:shd w:val="clear" w:color="000000" w:fill="FFFFFF"/>
            <w:noWrap/>
            <w:vAlign w:val="bottom"/>
            <w:hideMark/>
          </w:tcPr>
          <w:p w14:paraId="4D521F37"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1.12</w:t>
            </w:r>
          </w:p>
        </w:tc>
      </w:tr>
      <w:tr w:rsidR="006769F2" w:rsidRPr="006769F2" w14:paraId="65B3308D" w14:textId="77777777" w:rsidTr="006769F2">
        <w:trPr>
          <w:trHeight w:val="300"/>
        </w:trPr>
        <w:tc>
          <w:tcPr>
            <w:tcW w:w="2800" w:type="dxa"/>
            <w:tcBorders>
              <w:top w:val="nil"/>
              <w:left w:val="nil"/>
              <w:bottom w:val="nil"/>
              <w:right w:val="nil"/>
            </w:tcBorders>
            <w:shd w:val="clear" w:color="000000" w:fill="FFFFFF"/>
            <w:noWrap/>
            <w:vAlign w:val="bottom"/>
            <w:hideMark/>
          </w:tcPr>
          <w:p w14:paraId="0C4F0870" w14:textId="77777777" w:rsidR="006769F2" w:rsidRPr="006769F2" w:rsidRDefault="006769F2" w:rsidP="006769F2">
            <w:pPr>
              <w:spacing w:after="0" w:line="240" w:lineRule="auto"/>
              <w:rPr>
                <w:rFonts w:ascii="Calibri" w:eastAsia="Times New Roman" w:hAnsi="Calibri" w:cs="Calibri"/>
                <w:b/>
                <w:bCs/>
                <w:color w:val="000000"/>
              </w:rPr>
            </w:pPr>
            <w:r w:rsidRPr="006769F2">
              <w:rPr>
                <w:rFonts w:ascii="Calibri" w:eastAsia="Times New Roman" w:hAnsi="Calibri" w:cs="Calibri"/>
                <w:b/>
                <w:bCs/>
                <w:color w:val="000000"/>
              </w:rPr>
              <w:t>Non-atopic &amp; Asthmatic</w:t>
            </w:r>
          </w:p>
        </w:tc>
        <w:tc>
          <w:tcPr>
            <w:tcW w:w="656" w:type="dxa"/>
            <w:tcBorders>
              <w:top w:val="nil"/>
              <w:left w:val="nil"/>
              <w:bottom w:val="nil"/>
              <w:right w:val="nil"/>
            </w:tcBorders>
            <w:shd w:val="clear" w:color="000000" w:fill="FFFFFF"/>
            <w:noWrap/>
            <w:vAlign w:val="bottom"/>
            <w:hideMark/>
          </w:tcPr>
          <w:p w14:paraId="4F035B3F" w14:textId="77777777" w:rsidR="006769F2" w:rsidRPr="006769F2" w:rsidRDefault="006769F2" w:rsidP="006769F2">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673</w:t>
            </w:r>
          </w:p>
        </w:tc>
        <w:tc>
          <w:tcPr>
            <w:tcW w:w="1955" w:type="dxa"/>
            <w:tcBorders>
              <w:top w:val="nil"/>
              <w:left w:val="nil"/>
              <w:bottom w:val="nil"/>
              <w:right w:val="nil"/>
            </w:tcBorders>
            <w:shd w:val="clear" w:color="000000" w:fill="FFFFFF"/>
            <w:noWrap/>
            <w:vAlign w:val="bottom"/>
            <w:hideMark/>
          </w:tcPr>
          <w:p w14:paraId="4ED06052"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5</w:t>
            </w:r>
          </w:p>
        </w:tc>
        <w:tc>
          <w:tcPr>
            <w:tcW w:w="1869" w:type="dxa"/>
            <w:tcBorders>
              <w:top w:val="nil"/>
              <w:left w:val="nil"/>
              <w:bottom w:val="nil"/>
              <w:right w:val="nil"/>
            </w:tcBorders>
            <w:shd w:val="clear" w:color="000000" w:fill="FFFFFF"/>
            <w:noWrap/>
            <w:vAlign w:val="bottom"/>
            <w:hideMark/>
          </w:tcPr>
          <w:p w14:paraId="2B0BFADD"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524</w:t>
            </w:r>
          </w:p>
        </w:tc>
        <w:tc>
          <w:tcPr>
            <w:tcW w:w="1020" w:type="dxa"/>
            <w:tcBorders>
              <w:top w:val="nil"/>
              <w:left w:val="nil"/>
              <w:bottom w:val="nil"/>
              <w:right w:val="nil"/>
            </w:tcBorders>
            <w:shd w:val="clear" w:color="000000" w:fill="FFFFFF"/>
            <w:noWrap/>
            <w:vAlign w:val="bottom"/>
            <w:hideMark/>
          </w:tcPr>
          <w:p w14:paraId="05A3B84C"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1.14</w:t>
            </w:r>
          </w:p>
        </w:tc>
        <w:tc>
          <w:tcPr>
            <w:tcW w:w="200" w:type="dxa"/>
            <w:tcBorders>
              <w:top w:val="nil"/>
              <w:left w:val="nil"/>
              <w:bottom w:val="nil"/>
              <w:right w:val="nil"/>
            </w:tcBorders>
            <w:shd w:val="clear" w:color="000000" w:fill="FFFFFF"/>
            <w:noWrap/>
            <w:vAlign w:val="bottom"/>
            <w:hideMark/>
          </w:tcPr>
          <w:p w14:paraId="74E1DE13"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 </w:t>
            </w:r>
          </w:p>
        </w:tc>
        <w:tc>
          <w:tcPr>
            <w:tcW w:w="477" w:type="dxa"/>
            <w:tcBorders>
              <w:top w:val="nil"/>
              <w:left w:val="nil"/>
              <w:bottom w:val="nil"/>
              <w:right w:val="nil"/>
            </w:tcBorders>
            <w:shd w:val="clear" w:color="000000" w:fill="FFFFFF"/>
            <w:noWrap/>
            <w:vAlign w:val="bottom"/>
            <w:hideMark/>
          </w:tcPr>
          <w:p w14:paraId="18116E06" w14:textId="77777777" w:rsidR="006769F2" w:rsidRPr="006769F2" w:rsidRDefault="006769F2" w:rsidP="006769F2">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673</w:t>
            </w:r>
          </w:p>
        </w:tc>
        <w:tc>
          <w:tcPr>
            <w:tcW w:w="1421" w:type="dxa"/>
            <w:tcBorders>
              <w:top w:val="nil"/>
              <w:left w:val="nil"/>
              <w:bottom w:val="nil"/>
              <w:right w:val="nil"/>
            </w:tcBorders>
            <w:shd w:val="clear" w:color="000000" w:fill="FFFFFF"/>
            <w:noWrap/>
            <w:vAlign w:val="bottom"/>
            <w:hideMark/>
          </w:tcPr>
          <w:p w14:paraId="6FB69E0A"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379</w:t>
            </w:r>
          </w:p>
        </w:tc>
        <w:tc>
          <w:tcPr>
            <w:tcW w:w="1358" w:type="dxa"/>
            <w:tcBorders>
              <w:top w:val="nil"/>
              <w:left w:val="nil"/>
              <w:bottom w:val="nil"/>
              <w:right w:val="nil"/>
            </w:tcBorders>
            <w:shd w:val="clear" w:color="000000" w:fill="FFFFFF"/>
            <w:noWrap/>
            <w:vAlign w:val="bottom"/>
            <w:hideMark/>
          </w:tcPr>
          <w:p w14:paraId="4BD9D8DF"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2243</w:t>
            </w:r>
          </w:p>
        </w:tc>
        <w:tc>
          <w:tcPr>
            <w:tcW w:w="741" w:type="dxa"/>
            <w:tcBorders>
              <w:top w:val="nil"/>
              <w:left w:val="nil"/>
              <w:bottom w:val="nil"/>
              <w:right w:val="nil"/>
            </w:tcBorders>
            <w:shd w:val="clear" w:color="000000" w:fill="FFFFFF"/>
            <w:noWrap/>
            <w:vAlign w:val="bottom"/>
            <w:hideMark/>
          </w:tcPr>
          <w:p w14:paraId="7F61CAEF"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1.66</w:t>
            </w:r>
          </w:p>
        </w:tc>
      </w:tr>
      <w:tr w:rsidR="006769F2" w:rsidRPr="006769F2" w14:paraId="269DF620" w14:textId="77777777" w:rsidTr="006769F2">
        <w:trPr>
          <w:trHeight w:val="300"/>
        </w:trPr>
        <w:tc>
          <w:tcPr>
            <w:tcW w:w="2800" w:type="dxa"/>
            <w:tcBorders>
              <w:top w:val="nil"/>
              <w:left w:val="nil"/>
              <w:bottom w:val="single" w:sz="4" w:space="0" w:color="auto"/>
              <w:right w:val="nil"/>
            </w:tcBorders>
            <w:shd w:val="clear" w:color="000000" w:fill="FFFFFF"/>
            <w:noWrap/>
            <w:vAlign w:val="bottom"/>
            <w:hideMark/>
          </w:tcPr>
          <w:p w14:paraId="265A89A2" w14:textId="77777777" w:rsidR="006769F2" w:rsidRPr="006769F2" w:rsidRDefault="006769F2" w:rsidP="006769F2">
            <w:pPr>
              <w:spacing w:after="0" w:line="240" w:lineRule="auto"/>
              <w:rPr>
                <w:rFonts w:ascii="Calibri" w:eastAsia="Times New Roman" w:hAnsi="Calibri" w:cs="Calibri"/>
                <w:b/>
                <w:bCs/>
                <w:color w:val="000000"/>
              </w:rPr>
            </w:pPr>
            <w:r w:rsidRPr="006769F2">
              <w:rPr>
                <w:rFonts w:ascii="Calibri" w:eastAsia="Times New Roman" w:hAnsi="Calibri" w:cs="Calibri"/>
                <w:b/>
                <w:bCs/>
                <w:color w:val="000000"/>
              </w:rPr>
              <w:t>Atopic &amp; Asthmatic</w:t>
            </w:r>
          </w:p>
        </w:tc>
        <w:tc>
          <w:tcPr>
            <w:tcW w:w="656" w:type="dxa"/>
            <w:tcBorders>
              <w:top w:val="nil"/>
              <w:left w:val="nil"/>
              <w:bottom w:val="single" w:sz="4" w:space="0" w:color="auto"/>
              <w:right w:val="nil"/>
            </w:tcBorders>
            <w:shd w:val="clear" w:color="000000" w:fill="FFFFFF"/>
            <w:noWrap/>
            <w:vAlign w:val="bottom"/>
            <w:hideMark/>
          </w:tcPr>
          <w:p w14:paraId="7A5EE1B7" w14:textId="77777777" w:rsidR="006769F2" w:rsidRPr="006769F2" w:rsidRDefault="006769F2" w:rsidP="006769F2">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271</w:t>
            </w:r>
          </w:p>
        </w:tc>
        <w:tc>
          <w:tcPr>
            <w:tcW w:w="1955" w:type="dxa"/>
            <w:tcBorders>
              <w:top w:val="nil"/>
              <w:left w:val="nil"/>
              <w:bottom w:val="single" w:sz="4" w:space="0" w:color="auto"/>
              <w:right w:val="nil"/>
            </w:tcBorders>
            <w:shd w:val="clear" w:color="000000" w:fill="FFFFFF"/>
            <w:noWrap/>
            <w:vAlign w:val="bottom"/>
            <w:hideMark/>
          </w:tcPr>
          <w:p w14:paraId="25062FD4"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160</w:t>
            </w:r>
          </w:p>
        </w:tc>
        <w:tc>
          <w:tcPr>
            <w:tcW w:w="1869" w:type="dxa"/>
            <w:tcBorders>
              <w:top w:val="nil"/>
              <w:left w:val="nil"/>
              <w:bottom w:val="single" w:sz="4" w:space="0" w:color="auto"/>
              <w:right w:val="nil"/>
            </w:tcBorders>
            <w:shd w:val="clear" w:color="000000" w:fill="FFFFFF"/>
            <w:noWrap/>
            <w:vAlign w:val="bottom"/>
            <w:hideMark/>
          </w:tcPr>
          <w:p w14:paraId="7965A5B7"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1,086</w:t>
            </w:r>
          </w:p>
        </w:tc>
        <w:tc>
          <w:tcPr>
            <w:tcW w:w="1020" w:type="dxa"/>
            <w:tcBorders>
              <w:top w:val="nil"/>
              <w:left w:val="nil"/>
              <w:bottom w:val="single" w:sz="4" w:space="0" w:color="auto"/>
              <w:right w:val="nil"/>
            </w:tcBorders>
            <w:shd w:val="clear" w:color="000000" w:fill="FFFFFF"/>
            <w:noWrap/>
            <w:vAlign w:val="bottom"/>
            <w:hideMark/>
          </w:tcPr>
          <w:p w14:paraId="4B93452E"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1.07</w:t>
            </w:r>
          </w:p>
        </w:tc>
        <w:tc>
          <w:tcPr>
            <w:tcW w:w="200" w:type="dxa"/>
            <w:tcBorders>
              <w:top w:val="nil"/>
              <w:left w:val="nil"/>
              <w:bottom w:val="single" w:sz="4" w:space="0" w:color="auto"/>
              <w:right w:val="nil"/>
            </w:tcBorders>
            <w:shd w:val="clear" w:color="000000" w:fill="FFFFFF"/>
            <w:noWrap/>
            <w:vAlign w:val="bottom"/>
            <w:hideMark/>
          </w:tcPr>
          <w:p w14:paraId="6BD1DE89"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 </w:t>
            </w:r>
          </w:p>
        </w:tc>
        <w:tc>
          <w:tcPr>
            <w:tcW w:w="477" w:type="dxa"/>
            <w:tcBorders>
              <w:top w:val="nil"/>
              <w:left w:val="nil"/>
              <w:bottom w:val="single" w:sz="4" w:space="0" w:color="auto"/>
              <w:right w:val="nil"/>
            </w:tcBorders>
            <w:shd w:val="clear" w:color="000000" w:fill="FFFFFF"/>
            <w:noWrap/>
            <w:vAlign w:val="bottom"/>
            <w:hideMark/>
          </w:tcPr>
          <w:p w14:paraId="6D530C07" w14:textId="77777777" w:rsidR="006769F2" w:rsidRPr="006769F2" w:rsidRDefault="006769F2" w:rsidP="006769F2">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271</w:t>
            </w:r>
          </w:p>
        </w:tc>
        <w:tc>
          <w:tcPr>
            <w:tcW w:w="1421" w:type="dxa"/>
            <w:tcBorders>
              <w:top w:val="nil"/>
              <w:left w:val="nil"/>
              <w:bottom w:val="single" w:sz="4" w:space="0" w:color="auto"/>
              <w:right w:val="nil"/>
            </w:tcBorders>
            <w:shd w:val="clear" w:color="000000" w:fill="FFFFFF"/>
            <w:noWrap/>
            <w:vAlign w:val="bottom"/>
            <w:hideMark/>
          </w:tcPr>
          <w:p w14:paraId="260155DE"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105</w:t>
            </w:r>
          </w:p>
        </w:tc>
        <w:tc>
          <w:tcPr>
            <w:tcW w:w="1358" w:type="dxa"/>
            <w:tcBorders>
              <w:top w:val="nil"/>
              <w:left w:val="nil"/>
              <w:bottom w:val="single" w:sz="4" w:space="0" w:color="auto"/>
              <w:right w:val="nil"/>
            </w:tcBorders>
            <w:shd w:val="clear" w:color="000000" w:fill="FFFFFF"/>
            <w:noWrap/>
            <w:vAlign w:val="bottom"/>
            <w:hideMark/>
          </w:tcPr>
          <w:p w14:paraId="1C47D9BA"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2947</w:t>
            </w:r>
          </w:p>
        </w:tc>
        <w:tc>
          <w:tcPr>
            <w:tcW w:w="741" w:type="dxa"/>
            <w:tcBorders>
              <w:top w:val="nil"/>
              <w:left w:val="nil"/>
              <w:bottom w:val="single" w:sz="4" w:space="0" w:color="auto"/>
              <w:right w:val="nil"/>
            </w:tcBorders>
            <w:shd w:val="clear" w:color="000000" w:fill="FFFFFF"/>
            <w:noWrap/>
            <w:vAlign w:val="bottom"/>
            <w:hideMark/>
          </w:tcPr>
          <w:p w14:paraId="0B787144" w14:textId="77777777" w:rsidR="006769F2" w:rsidRPr="006769F2" w:rsidRDefault="006769F2" w:rsidP="006769F2">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1.21</w:t>
            </w:r>
          </w:p>
        </w:tc>
      </w:tr>
      <w:tr w:rsidR="006769F2" w:rsidRPr="006769F2" w14:paraId="115CBD1B" w14:textId="77777777" w:rsidTr="006769F2">
        <w:trPr>
          <w:trHeight w:val="345"/>
        </w:trPr>
        <w:tc>
          <w:tcPr>
            <w:tcW w:w="8300" w:type="dxa"/>
            <w:gridSpan w:val="5"/>
            <w:tcBorders>
              <w:top w:val="nil"/>
              <w:left w:val="nil"/>
              <w:bottom w:val="nil"/>
              <w:right w:val="nil"/>
            </w:tcBorders>
            <w:shd w:val="clear" w:color="000000" w:fill="FFFFFF"/>
            <w:noWrap/>
            <w:vAlign w:val="bottom"/>
            <w:hideMark/>
          </w:tcPr>
          <w:p w14:paraId="14F7FADA"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vertAlign w:val="superscript"/>
              </w:rPr>
              <w:t>1</w:t>
            </w:r>
            <w:r w:rsidRPr="006769F2">
              <w:rPr>
                <w:rFonts w:ascii="Calibri" w:eastAsia="Times New Roman" w:hAnsi="Calibri" w:cs="Calibri"/>
                <w:color w:val="000000"/>
              </w:rPr>
              <w:t>Adjusted for gender, smoking, BMI, packyears, age, state, fall, and 4 cell types</w:t>
            </w:r>
          </w:p>
        </w:tc>
        <w:tc>
          <w:tcPr>
            <w:tcW w:w="200" w:type="dxa"/>
            <w:tcBorders>
              <w:top w:val="nil"/>
              <w:left w:val="nil"/>
              <w:bottom w:val="nil"/>
              <w:right w:val="nil"/>
            </w:tcBorders>
            <w:shd w:val="clear" w:color="000000" w:fill="FFFFFF"/>
            <w:noWrap/>
            <w:vAlign w:val="bottom"/>
            <w:hideMark/>
          </w:tcPr>
          <w:p w14:paraId="085F2CC7"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477" w:type="dxa"/>
            <w:tcBorders>
              <w:top w:val="nil"/>
              <w:left w:val="nil"/>
              <w:bottom w:val="nil"/>
              <w:right w:val="nil"/>
            </w:tcBorders>
            <w:shd w:val="clear" w:color="000000" w:fill="FFFFFF"/>
            <w:noWrap/>
            <w:vAlign w:val="bottom"/>
            <w:hideMark/>
          </w:tcPr>
          <w:p w14:paraId="46458EE2"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1421" w:type="dxa"/>
            <w:tcBorders>
              <w:top w:val="nil"/>
              <w:left w:val="nil"/>
              <w:bottom w:val="nil"/>
              <w:right w:val="nil"/>
            </w:tcBorders>
            <w:shd w:val="clear" w:color="000000" w:fill="FFFFFF"/>
            <w:noWrap/>
            <w:vAlign w:val="bottom"/>
            <w:hideMark/>
          </w:tcPr>
          <w:p w14:paraId="75873D9A"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1358" w:type="dxa"/>
            <w:tcBorders>
              <w:top w:val="nil"/>
              <w:left w:val="nil"/>
              <w:bottom w:val="nil"/>
              <w:right w:val="nil"/>
            </w:tcBorders>
            <w:shd w:val="clear" w:color="000000" w:fill="FFFFFF"/>
            <w:noWrap/>
            <w:vAlign w:val="bottom"/>
            <w:hideMark/>
          </w:tcPr>
          <w:p w14:paraId="6053446A"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741" w:type="dxa"/>
            <w:tcBorders>
              <w:top w:val="nil"/>
              <w:left w:val="nil"/>
              <w:bottom w:val="nil"/>
              <w:right w:val="nil"/>
            </w:tcBorders>
            <w:shd w:val="clear" w:color="000000" w:fill="FFFFFF"/>
            <w:noWrap/>
            <w:vAlign w:val="bottom"/>
            <w:hideMark/>
          </w:tcPr>
          <w:p w14:paraId="75747FEE"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r>
      <w:tr w:rsidR="006769F2" w:rsidRPr="006769F2" w14:paraId="6631E199" w14:textId="77777777" w:rsidTr="006769F2">
        <w:trPr>
          <w:trHeight w:val="345"/>
        </w:trPr>
        <w:tc>
          <w:tcPr>
            <w:tcW w:w="8500" w:type="dxa"/>
            <w:gridSpan w:val="6"/>
            <w:tcBorders>
              <w:top w:val="nil"/>
              <w:left w:val="nil"/>
              <w:bottom w:val="nil"/>
              <w:right w:val="nil"/>
            </w:tcBorders>
            <w:shd w:val="clear" w:color="000000" w:fill="FFFFFF"/>
            <w:noWrap/>
            <w:vAlign w:val="bottom"/>
            <w:hideMark/>
          </w:tcPr>
          <w:p w14:paraId="2DCF8129" w14:textId="047A84AA" w:rsidR="006769F2" w:rsidRPr="006769F2" w:rsidRDefault="006769F2" w:rsidP="006769F2">
            <w:pPr>
              <w:spacing w:after="0" w:line="240" w:lineRule="auto"/>
              <w:rPr>
                <w:rFonts w:ascii="Calibri" w:eastAsia="Times New Roman" w:hAnsi="Calibri" w:cs="Calibri"/>
                <w:color w:val="000000"/>
              </w:rPr>
            </w:pPr>
            <w:r>
              <w:rPr>
                <w:rFonts w:ascii="Calibri" w:eastAsia="Times New Roman" w:hAnsi="Calibri" w:cs="Calibri"/>
                <w:color w:val="000000"/>
                <w:vertAlign w:val="superscript"/>
              </w:rPr>
              <w:t>2</w:t>
            </w:r>
            <w:r w:rsidRPr="006769F2">
              <w:rPr>
                <w:rFonts w:ascii="Calibri" w:eastAsia="Times New Roman" w:hAnsi="Calibri" w:cs="Calibri"/>
                <w:color w:val="000000"/>
              </w:rPr>
              <w:t>Adjusted for gender, smoking, BMI, packyears, age, state, fall, and 7 estimated cell types</w:t>
            </w:r>
          </w:p>
        </w:tc>
        <w:tc>
          <w:tcPr>
            <w:tcW w:w="477" w:type="dxa"/>
            <w:tcBorders>
              <w:top w:val="nil"/>
              <w:left w:val="nil"/>
              <w:bottom w:val="nil"/>
              <w:right w:val="nil"/>
            </w:tcBorders>
            <w:shd w:val="clear" w:color="000000" w:fill="FFFFFF"/>
            <w:noWrap/>
            <w:vAlign w:val="bottom"/>
            <w:hideMark/>
          </w:tcPr>
          <w:p w14:paraId="0C9ADF42"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1421" w:type="dxa"/>
            <w:tcBorders>
              <w:top w:val="nil"/>
              <w:left w:val="nil"/>
              <w:bottom w:val="nil"/>
              <w:right w:val="nil"/>
            </w:tcBorders>
            <w:shd w:val="clear" w:color="000000" w:fill="FFFFFF"/>
            <w:noWrap/>
            <w:vAlign w:val="bottom"/>
            <w:hideMark/>
          </w:tcPr>
          <w:p w14:paraId="2C73A6E4"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1358" w:type="dxa"/>
            <w:tcBorders>
              <w:top w:val="nil"/>
              <w:left w:val="nil"/>
              <w:bottom w:val="nil"/>
              <w:right w:val="nil"/>
            </w:tcBorders>
            <w:shd w:val="clear" w:color="000000" w:fill="FFFFFF"/>
            <w:noWrap/>
            <w:vAlign w:val="bottom"/>
            <w:hideMark/>
          </w:tcPr>
          <w:p w14:paraId="6BD65058"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741" w:type="dxa"/>
            <w:tcBorders>
              <w:top w:val="nil"/>
              <w:left w:val="nil"/>
              <w:bottom w:val="nil"/>
              <w:right w:val="nil"/>
            </w:tcBorders>
            <w:shd w:val="clear" w:color="000000" w:fill="FFFFFF"/>
            <w:noWrap/>
            <w:vAlign w:val="bottom"/>
            <w:hideMark/>
          </w:tcPr>
          <w:p w14:paraId="17D51FCE" w14:textId="77777777" w:rsidR="006769F2" w:rsidRPr="006769F2" w:rsidRDefault="006769F2" w:rsidP="006769F2">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r>
    </w:tbl>
    <w:p w14:paraId="06B83F14" w14:textId="22A89A87" w:rsidR="00CC6932" w:rsidRDefault="00CC6932">
      <w:pPr>
        <w:rPr>
          <w:b/>
        </w:rPr>
      </w:pPr>
    </w:p>
    <w:p w14:paraId="393CEEC1" w14:textId="2E5FA189" w:rsidR="006769F2" w:rsidRDefault="006769F2">
      <w:r w:rsidRPr="006769F2">
        <w:t xml:space="preserve">Overall, more significant </w:t>
      </w:r>
      <w:r>
        <w:t>CpG sites</w:t>
      </w:r>
      <w:r w:rsidRPr="006769F2">
        <w:t xml:space="preserve"> observed using the Houseman cell types than measured cell types. </w:t>
      </w:r>
    </w:p>
    <w:p w14:paraId="25C4C0F0" w14:textId="77777777" w:rsidR="0079488A" w:rsidRPr="006769F2" w:rsidRDefault="0079488A"/>
    <w:p w14:paraId="48C36AFE" w14:textId="6CCA84B4" w:rsidR="0079488A" w:rsidRDefault="0079488A" w:rsidP="006769F2">
      <w:pPr>
        <w:pStyle w:val="NoSpacing"/>
        <w:rPr>
          <w:b/>
        </w:rPr>
      </w:pPr>
      <w:r>
        <w:rPr>
          <w:b/>
        </w:rPr>
        <w:t>Non-atopic asthma</w:t>
      </w:r>
    </w:p>
    <w:p w14:paraId="3051EB1F" w14:textId="082A8B8F" w:rsidR="0079488A" w:rsidRDefault="0079488A" w:rsidP="006769F2">
      <w:pPr>
        <w:pStyle w:val="NoSpacing"/>
      </w:pPr>
      <w:r>
        <w:rPr>
          <w:noProof/>
        </w:rPr>
        <w:drawing>
          <wp:inline distT="0" distB="0" distL="0" distR="0" wp14:anchorId="1113998D" wp14:editId="4A9A0EC2">
            <wp:extent cx="1960939" cy="1960939"/>
            <wp:effectExtent l="0" t="0" r="1270" b="1270"/>
            <wp:docPr id="86" name="Picture 86" descr="A close up of a logo&#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NA_mest_est_FDRSigCpGs_VennDiagram.tiff"/>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63098" cy="1963098"/>
                    </a:xfrm>
                    <a:prstGeom prst="rect">
                      <a:avLst/>
                    </a:prstGeom>
                  </pic:spPr>
                </pic:pic>
              </a:graphicData>
            </a:graphic>
          </wp:inline>
        </w:drawing>
      </w:r>
    </w:p>
    <w:p w14:paraId="6338B4A7" w14:textId="63DE4850" w:rsidR="0079488A" w:rsidRDefault="0079488A" w:rsidP="006769F2">
      <w:pPr>
        <w:pStyle w:val="NoSpacing"/>
      </w:pPr>
    </w:p>
    <w:p w14:paraId="6336EC97" w14:textId="697E9358" w:rsidR="0079488A" w:rsidRDefault="0079488A" w:rsidP="0079488A">
      <w:pPr>
        <w:pStyle w:val="NoSpacing"/>
      </w:pPr>
      <w:r>
        <w:t xml:space="preserve">Beta coefficients from logistic regressions are </w:t>
      </w:r>
      <w:r w:rsidRPr="0079488A">
        <w:rPr>
          <w:b/>
        </w:rPr>
        <w:t>similar</w:t>
      </w:r>
      <w:r>
        <w:t xml:space="preserve"> across the 2 different models (4 </w:t>
      </w:r>
      <w:proofErr w:type="spellStart"/>
      <w:r>
        <w:t>meas+est</w:t>
      </w:r>
      <w:proofErr w:type="spellEnd"/>
      <w:r>
        <w:t xml:space="preserve"> cell types vs 7 </w:t>
      </w:r>
      <w:proofErr w:type="spellStart"/>
      <w:r>
        <w:t>est</w:t>
      </w:r>
      <w:proofErr w:type="spellEnd"/>
      <w:r>
        <w:t xml:space="preserve"> cell types) </w:t>
      </w:r>
      <w:r w:rsidRPr="0079488A">
        <w:rPr>
          <w:b/>
        </w:rPr>
        <w:t>across all CpG sites</w:t>
      </w:r>
      <w:r>
        <w:t xml:space="preserve"> (R</w:t>
      </w:r>
      <w:r>
        <w:rPr>
          <w:vertAlign w:val="superscript"/>
        </w:rPr>
        <w:t>2</w:t>
      </w:r>
      <w:r>
        <w:t xml:space="preserve">=0.86-0.97) and </w:t>
      </w:r>
      <w:r w:rsidRPr="0079488A">
        <w:rPr>
          <w:b/>
        </w:rPr>
        <w:t>when restricted to FDR significant CpG</w:t>
      </w:r>
      <w:r>
        <w:t xml:space="preserve"> </w:t>
      </w:r>
      <w:r w:rsidRPr="0079488A">
        <w:rPr>
          <w:b/>
        </w:rPr>
        <w:t>sites</w:t>
      </w:r>
      <w:r>
        <w:t xml:space="preserve"> based on both models (R</w:t>
      </w:r>
      <w:r>
        <w:rPr>
          <w:vertAlign w:val="superscript"/>
        </w:rPr>
        <w:t>2</w:t>
      </w:r>
      <w:r>
        <w:t>=0.91-0.97).</w:t>
      </w:r>
    </w:p>
    <w:p w14:paraId="4D1F5A96" w14:textId="77777777" w:rsidR="0079488A" w:rsidRDefault="0079488A" w:rsidP="0079488A">
      <w:pPr>
        <w:pStyle w:val="NoSpacing"/>
      </w:pPr>
    </w:p>
    <w:p w14:paraId="46E2FE64" w14:textId="4C1BD24F" w:rsidR="0079488A" w:rsidRDefault="0079488A" w:rsidP="0079488A">
      <w:pPr>
        <w:pStyle w:val="NoSpacing"/>
      </w:pPr>
      <w:r>
        <w:lastRenderedPageBreak/>
        <w:t xml:space="preserve">Log p-value are </w:t>
      </w:r>
      <w:r w:rsidRPr="0079488A">
        <w:rPr>
          <w:b/>
        </w:rPr>
        <w:t>moderately similar</w:t>
      </w:r>
      <w:r>
        <w:t xml:space="preserve"> across the 2 different models (4 </w:t>
      </w:r>
      <w:proofErr w:type="spellStart"/>
      <w:r>
        <w:t>meas+est</w:t>
      </w:r>
      <w:proofErr w:type="spellEnd"/>
      <w:r>
        <w:t xml:space="preserve"> cell types vs 7 </w:t>
      </w:r>
      <w:proofErr w:type="spellStart"/>
      <w:r>
        <w:t>est</w:t>
      </w:r>
      <w:proofErr w:type="spellEnd"/>
      <w:r>
        <w:t xml:space="preserve"> cell types) </w:t>
      </w:r>
      <w:r w:rsidRPr="0079488A">
        <w:rPr>
          <w:b/>
        </w:rPr>
        <w:t>across all CpG sites</w:t>
      </w:r>
      <w:r>
        <w:t xml:space="preserve"> (R</w:t>
      </w:r>
      <w:r>
        <w:rPr>
          <w:vertAlign w:val="superscript"/>
        </w:rPr>
        <w:t>2</w:t>
      </w:r>
      <w:r>
        <w:t xml:space="preserve">=0.59-0.69) and </w:t>
      </w:r>
      <w:r w:rsidRPr="0079488A">
        <w:rPr>
          <w:b/>
        </w:rPr>
        <w:t>poorly correlated when restricted to FDR significant CpG</w:t>
      </w:r>
      <w:r>
        <w:t xml:space="preserve"> </w:t>
      </w:r>
      <w:r w:rsidRPr="0079488A">
        <w:rPr>
          <w:b/>
        </w:rPr>
        <w:t>sites</w:t>
      </w:r>
      <w:r>
        <w:t xml:space="preserve"> based on both models (R</w:t>
      </w:r>
      <w:r>
        <w:rPr>
          <w:vertAlign w:val="superscript"/>
        </w:rPr>
        <w:t>2</w:t>
      </w:r>
      <w:r>
        <w:t>=0.19-0.29).</w:t>
      </w:r>
    </w:p>
    <w:p w14:paraId="618916A7" w14:textId="77777777" w:rsidR="0079488A" w:rsidRDefault="0079488A" w:rsidP="006769F2">
      <w:pPr>
        <w:pStyle w:val="NoSpacing"/>
      </w:pPr>
    </w:p>
    <w:p w14:paraId="47EB6A91" w14:textId="485C1FC3" w:rsidR="0079488A" w:rsidRDefault="0079488A" w:rsidP="006769F2">
      <w:pPr>
        <w:pStyle w:val="NoSpacing"/>
      </w:pPr>
    </w:p>
    <w:p w14:paraId="113B6A10" w14:textId="5D126EB8" w:rsidR="0079488A" w:rsidRDefault="0079488A" w:rsidP="006769F2">
      <w:pPr>
        <w:pStyle w:val="NoSpacing"/>
      </w:pPr>
      <w:r>
        <w:t>All CpG sites</w:t>
      </w:r>
    </w:p>
    <w:p w14:paraId="272E6289" w14:textId="1F05C233" w:rsidR="0079488A" w:rsidRDefault="0079488A" w:rsidP="006769F2">
      <w:pPr>
        <w:pStyle w:val="NoSpacing"/>
      </w:pPr>
      <w:r>
        <w:rPr>
          <w:noProof/>
        </w:rPr>
        <w:drawing>
          <wp:inline distT="0" distB="0" distL="0" distR="0" wp14:anchorId="12ACB32C" wp14:editId="37E7A6CC">
            <wp:extent cx="4577286" cy="3051524"/>
            <wp:effectExtent l="0" t="0" r="0" b="0"/>
            <wp:docPr id="87" name="Picture 87" descr="A screenshot of a cell phon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atterplot_of_Betas_from_2Nonatopic_Asthma_Models2019-05-17.tiff"/>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585490" cy="3056994"/>
                    </a:xfrm>
                    <a:prstGeom prst="rect">
                      <a:avLst/>
                    </a:prstGeom>
                  </pic:spPr>
                </pic:pic>
              </a:graphicData>
            </a:graphic>
          </wp:inline>
        </w:drawing>
      </w:r>
    </w:p>
    <w:p w14:paraId="3AF7D886" w14:textId="0B70D8CB" w:rsidR="0079488A" w:rsidRDefault="0079488A" w:rsidP="006769F2">
      <w:pPr>
        <w:pStyle w:val="NoSpacing"/>
      </w:pPr>
      <w:r>
        <w:rPr>
          <w:noProof/>
        </w:rPr>
        <w:drawing>
          <wp:inline distT="0" distB="0" distL="0" distR="0" wp14:anchorId="0339A7C9" wp14:editId="7382F601">
            <wp:extent cx="4926132" cy="3284088"/>
            <wp:effectExtent l="0" t="0" r="8255" b="0"/>
            <wp:docPr id="88" name="Picture 88"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atterplot_of_Pvalues_from_2Nonatopic_Asthma_Models2019-05-17.tiff"/>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928213" cy="3285475"/>
                    </a:xfrm>
                    <a:prstGeom prst="rect">
                      <a:avLst/>
                    </a:prstGeom>
                  </pic:spPr>
                </pic:pic>
              </a:graphicData>
            </a:graphic>
          </wp:inline>
        </w:drawing>
      </w:r>
    </w:p>
    <w:p w14:paraId="09474EAB" w14:textId="597E055F" w:rsidR="0079488A" w:rsidRDefault="0079488A" w:rsidP="006769F2">
      <w:pPr>
        <w:pStyle w:val="NoSpacing"/>
      </w:pPr>
      <w:r>
        <w:t>3,110 FDR significant CpG sites across both models</w:t>
      </w:r>
    </w:p>
    <w:p w14:paraId="52A0ED6B" w14:textId="52975A70" w:rsidR="0079488A" w:rsidRDefault="0079488A" w:rsidP="006769F2">
      <w:pPr>
        <w:pStyle w:val="NoSpacing"/>
      </w:pPr>
      <w:r>
        <w:rPr>
          <w:noProof/>
        </w:rPr>
        <w:lastRenderedPageBreak/>
        <w:drawing>
          <wp:inline distT="0" distB="0" distL="0" distR="0" wp14:anchorId="1A6370C9" wp14:editId="5CA8CB97">
            <wp:extent cx="4527074" cy="3018049"/>
            <wp:effectExtent l="0" t="0" r="6985" b="0"/>
            <wp:docPr id="90" name="Picture 90"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atterplot_of_Betas_from_2Nonatopic_Asthma_Models_FDRSigOnly2019-05-17.tif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532338" cy="3021559"/>
                    </a:xfrm>
                    <a:prstGeom prst="rect">
                      <a:avLst/>
                    </a:prstGeom>
                  </pic:spPr>
                </pic:pic>
              </a:graphicData>
            </a:graphic>
          </wp:inline>
        </w:drawing>
      </w:r>
    </w:p>
    <w:p w14:paraId="13755AD3" w14:textId="77777777" w:rsidR="0079488A" w:rsidRDefault="0079488A" w:rsidP="006769F2">
      <w:pPr>
        <w:pStyle w:val="NoSpacing"/>
      </w:pPr>
    </w:p>
    <w:p w14:paraId="603EBA5E" w14:textId="1CDBF7FF" w:rsidR="0079488A" w:rsidRDefault="0079488A" w:rsidP="006769F2">
      <w:pPr>
        <w:pStyle w:val="NoSpacing"/>
      </w:pPr>
      <w:r>
        <w:rPr>
          <w:noProof/>
        </w:rPr>
        <w:drawing>
          <wp:inline distT="0" distB="0" distL="0" distR="0" wp14:anchorId="3DC5A1F7" wp14:editId="585DE756">
            <wp:extent cx="4638069" cy="3092046"/>
            <wp:effectExtent l="0" t="0" r="0" b="0"/>
            <wp:docPr id="89" name="Picture 89"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atterplot_of_Pvalues_from_2Nonatopic_Asthma_Models_FDRSigOnly2019-05-17.tiff"/>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644737" cy="3096491"/>
                    </a:xfrm>
                    <a:prstGeom prst="rect">
                      <a:avLst/>
                    </a:prstGeom>
                  </pic:spPr>
                </pic:pic>
              </a:graphicData>
            </a:graphic>
          </wp:inline>
        </w:drawing>
      </w:r>
    </w:p>
    <w:p w14:paraId="76E84997" w14:textId="77777777" w:rsidR="0079488A" w:rsidRPr="0079488A" w:rsidRDefault="0079488A" w:rsidP="006769F2">
      <w:pPr>
        <w:pStyle w:val="NoSpacing"/>
      </w:pPr>
    </w:p>
    <w:p w14:paraId="08B473CB" w14:textId="3B79DF2B" w:rsidR="006769F2" w:rsidRDefault="0079488A" w:rsidP="006769F2">
      <w:pPr>
        <w:pStyle w:val="NoSpacing"/>
        <w:rPr>
          <w:b/>
        </w:rPr>
      </w:pPr>
      <w:r>
        <w:rPr>
          <w:b/>
        </w:rPr>
        <w:t>Atopic</w:t>
      </w:r>
      <w:r w:rsidR="006769F2" w:rsidRPr="006769F2">
        <w:rPr>
          <w:b/>
        </w:rPr>
        <w:t xml:space="preserve"> asthma</w:t>
      </w:r>
    </w:p>
    <w:p w14:paraId="736764B1" w14:textId="6E1EC23B" w:rsidR="0079488A" w:rsidRDefault="0079488A" w:rsidP="006769F2">
      <w:pPr>
        <w:pStyle w:val="NoSpacing"/>
      </w:pPr>
      <w:r>
        <w:rPr>
          <w:noProof/>
        </w:rPr>
        <w:lastRenderedPageBreak/>
        <w:drawing>
          <wp:inline distT="0" distB="0" distL="0" distR="0" wp14:anchorId="2D0E36BD" wp14:editId="3ED2CB71">
            <wp:extent cx="2399639" cy="2399639"/>
            <wp:effectExtent l="0" t="0" r="127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A_mest_est_FDRSigCpGs_VennDiagram.tiff"/>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10498" cy="2410498"/>
                    </a:xfrm>
                    <a:prstGeom prst="rect">
                      <a:avLst/>
                    </a:prstGeom>
                  </pic:spPr>
                </pic:pic>
              </a:graphicData>
            </a:graphic>
          </wp:inline>
        </w:drawing>
      </w:r>
    </w:p>
    <w:p w14:paraId="64474E43" w14:textId="77777777" w:rsidR="0079488A" w:rsidRDefault="0079488A" w:rsidP="006769F2">
      <w:pPr>
        <w:pStyle w:val="NoSpacing"/>
      </w:pPr>
    </w:p>
    <w:p w14:paraId="1ABAF4F1" w14:textId="608EE07F" w:rsidR="006769F2" w:rsidRDefault="006769F2" w:rsidP="006769F2">
      <w:pPr>
        <w:pStyle w:val="NoSpacing"/>
      </w:pPr>
      <w:r>
        <w:t xml:space="preserve">Beta coefficients from logistic regressions are </w:t>
      </w:r>
      <w:r w:rsidRPr="006C22E7">
        <w:rPr>
          <w:b/>
        </w:rPr>
        <w:t>similar</w:t>
      </w:r>
      <w:r>
        <w:t xml:space="preserve"> across the 2 different models (4 </w:t>
      </w:r>
      <w:proofErr w:type="spellStart"/>
      <w:r>
        <w:t>meas+est</w:t>
      </w:r>
      <w:proofErr w:type="spellEnd"/>
      <w:r>
        <w:t xml:space="preserve"> cell types vs 7 est cell types) </w:t>
      </w:r>
      <w:r w:rsidRPr="006C22E7">
        <w:rPr>
          <w:b/>
        </w:rPr>
        <w:t>across all CpG sites</w:t>
      </w:r>
      <w:r>
        <w:t xml:space="preserve"> (R</w:t>
      </w:r>
      <w:r>
        <w:rPr>
          <w:vertAlign w:val="superscript"/>
        </w:rPr>
        <w:t>2</w:t>
      </w:r>
      <w:r>
        <w:t xml:space="preserve">=0.92-0.97) and when </w:t>
      </w:r>
      <w:r w:rsidRPr="006C22E7">
        <w:rPr>
          <w:b/>
        </w:rPr>
        <w:t>restricted to FDR significant CpG sites</w:t>
      </w:r>
      <w:r>
        <w:t xml:space="preserve"> based on both models (R</w:t>
      </w:r>
      <w:r>
        <w:rPr>
          <w:vertAlign w:val="superscript"/>
        </w:rPr>
        <w:t>2</w:t>
      </w:r>
      <w:r>
        <w:t>=0.97-0.99).</w:t>
      </w:r>
    </w:p>
    <w:p w14:paraId="35390EF3" w14:textId="68FF3EEA" w:rsidR="006769F2" w:rsidRDefault="006769F2" w:rsidP="006769F2">
      <w:pPr>
        <w:pStyle w:val="NoSpacing"/>
      </w:pPr>
    </w:p>
    <w:p w14:paraId="1A0B1126" w14:textId="1D67534D" w:rsidR="006769F2" w:rsidRDefault="006769F2" w:rsidP="006769F2">
      <w:pPr>
        <w:pStyle w:val="NoSpacing"/>
      </w:pPr>
      <w:r>
        <w:t xml:space="preserve">Log p-value are </w:t>
      </w:r>
      <w:r w:rsidRPr="006C22E7">
        <w:rPr>
          <w:b/>
        </w:rPr>
        <w:t>similar</w:t>
      </w:r>
      <w:r>
        <w:t xml:space="preserve"> across the 2 different models (4 </w:t>
      </w:r>
      <w:proofErr w:type="spellStart"/>
      <w:r>
        <w:t>meas+est</w:t>
      </w:r>
      <w:proofErr w:type="spellEnd"/>
      <w:r>
        <w:t xml:space="preserve"> cell types vs 7 </w:t>
      </w:r>
      <w:proofErr w:type="spellStart"/>
      <w:r>
        <w:t>est</w:t>
      </w:r>
      <w:proofErr w:type="spellEnd"/>
      <w:r>
        <w:t xml:space="preserve"> cell types) across </w:t>
      </w:r>
      <w:r w:rsidRPr="006C22E7">
        <w:rPr>
          <w:b/>
        </w:rPr>
        <w:t>all CpG sites</w:t>
      </w:r>
      <w:r>
        <w:t xml:space="preserve"> (R</w:t>
      </w:r>
      <w:r>
        <w:rPr>
          <w:vertAlign w:val="superscript"/>
        </w:rPr>
        <w:t>2</w:t>
      </w:r>
      <w:r>
        <w:t xml:space="preserve">=0.79-0.89) and when </w:t>
      </w:r>
      <w:r w:rsidRPr="006C22E7">
        <w:rPr>
          <w:b/>
        </w:rPr>
        <w:t>restricted to FDR significant CpG sites</w:t>
      </w:r>
      <w:r>
        <w:t xml:space="preserve"> based on both models (R</w:t>
      </w:r>
      <w:r>
        <w:rPr>
          <w:vertAlign w:val="superscript"/>
        </w:rPr>
        <w:t>2</w:t>
      </w:r>
      <w:r>
        <w:t>=0.78-0.87).</w:t>
      </w:r>
    </w:p>
    <w:p w14:paraId="231D9185" w14:textId="1CD10720" w:rsidR="006769F2" w:rsidRDefault="006769F2" w:rsidP="006769F2">
      <w:pPr>
        <w:pStyle w:val="NoSpacing"/>
      </w:pPr>
    </w:p>
    <w:p w14:paraId="41219837" w14:textId="40D95D3B" w:rsidR="006769F2" w:rsidRDefault="006769F2" w:rsidP="006769F2">
      <w:pPr>
        <w:pStyle w:val="NoSpacing"/>
      </w:pPr>
    </w:p>
    <w:p w14:paraId="6DDA85CF" w14:textId="46C46B3B" w:rsidR="006769F2" w:rsidRDefault="006769F2" w:rsidP="006769F2">
      <w:pPr>
        <w:pStyle w:val="NoSpacing"/>
      </w:pPr>
      <w:r>
        <w:t>All CpG sites</w:t>
      </w:r>
    </w:p>
    <w:p w14:paraId="785290A5" w14:textId="52642A9D" w:rsidR="006769F2" w:rsidRDefault="006769F2" w:rsidP="006769F2">
      <w:pPr>
        <w:pStyle w:val="NoSpacing"/>
      </w:pPr>
      <w:r>
        <w:rPr>
          <w:noProof/>
        </w:rPr>
        <w:drawing>
          <wp:inline distT="0" distB="0" distL="0" distR="0" wp14:anchorId="6CC5935C" wp14:editId="573975AC">
            <wp:extent cx="5086570" cy="3391046"/>
            <wp:effectExtent l="0" t="0" r="0" b="0"/>
            <wp:docPr id="82" name="Picture 82"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atterplot_of_Betas_from_2Atopic_Asthma_Models2019-05-17.tiff"/>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088396" cy="3392263"/>
                    </a:xfrm>
                    <a:prstGeom prst="rect">
                      <a:avLst/>
                    </a:prstGeom>
                  </pic:spPr>
                </pic:pic>
              </a:graphicData>
            </a:graphic>
          </wp:inline>
        </w:drawing>
      </w:r>
    </w:p>
    <w:p w14:paraId="67C3AEC9" w14:textId="24D9CCA8" w:rsidR="006769F2" w:rsidRDefault="006769F2" w:rsidP="006769F2">
      <w:pPr>
        <w:pStyle w:val="NoSpacing"/>
      </w:pPr>
      <w:r>
        <w:rPr>
          <w:noProof/>
        </w:rPr>
        <w:lastRenderedPageBreak/>
        <w:drawing>
          <wp:inline distT="0" distB="0" distL="0" distR="0" wp14:anchorId="528D087F" wp14:editId="06501206">
            <wp:extent cx="4913806" cy="3275872"/>
            <wp:effectExtent l="0" t="0" r="1270" b="1270"/>
            <wp:docPr id="83" name="Picture 83" descr="A close up of a piece of pap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atterplot_of_Pvalues_from_2Atopic_Asthma_Models2019-05-17.tiff"/>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922344" cy="3281564"/>
                    </a:xfrm>
                    <a:prstGeom prst="rect">
                      <a:avLst/>
                    </a:prstGeom>
                  </pic:spPr>
                </pic:pic>
              </a:graphicData>
            </a:graphic>
          </wp:inline>
        </w:drawing>
      </w:r>
    </w:p>
    <w:p w14:paraId="7A2DC733" w14:textId="0E5417AE" w:rsidR="006769F2" w:rsidRDefault="006769F2" w:rsidP="006769F2">
      <w:pPr>
        <w:pStyle w:val="NoSpacing"/>
      </w:pPr>
    </w:p>
    <w:p w14:paraId="4B1D14E0" w14:textId="1CFBB7F0" w:rsidR="006769F2" w:rsidRDefault="0079488A" w:rsidP="006769F2">
      <w:pPr>
        <w:pStyle w:val="NoSpacing"/>
      </w:pPr>
      <w:r>
        <w:t>2,253</w:t>
      </w:r>
      <w:r w:rsidR="006769F2">
        <w:t xml:space="preserve"> FDR significant CpG sites across both models</w:t>
      </w:r>
    </w:p>
    <w:p w14:paraId="3B71647E" w14:textId="2CC2C320" w:rsidR="006769F2" w:rsidRPr="006769F2" w:rsidRDefault="006769F2" w:rsidP="006769F2">
      <w:pPr>
        <w:pStyle w:val="NoSpacing"/>
      </w:pPr>
      <w:r>
        <w:rPr>
          <w:noProof/>
        </w:rPr>
        <w:drawing>
          <wp:inline distT="0" distB="0" distL="0" distR="0" wp14:anchorId="50E081DE" wp14:editId="1767C1EE">
            <wp:extent cx="5172076" cy="3448050"/>
            <wp:effectExtent l="0" t="0" r="9525" b="0"/>
            <wp:docPr id="81" name="Picture 81"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atterplot_of_Betas_from_2Atopic_Asthma_Models_FDRSigOnly2019-05-17.tiff"/>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172079" cy="3448052"/>
                    </a:xfrm>
                    <a:prstGeom prst="rect">
                      <a:avLst/>
                    </a:prstGeom>
                  </pic:spPr>
                </pic:pic>
              </a:graphicData>
            </a:graphic>
          </wp:inline>
        </w:drawing>
      </w:r>
    </w:p>
    <w:p w14:paraId="3619045B" w14:textId="77777777" w:rsidR="00CC5F53" w:rsidRDefault="0079488A">
      <w:pPr>
        <w:rPr>
          <w:b/>
        </w:rPr>
      </w:pPr>
      <w:r>
        <w:rPr>
          <w:b/>
          <w:noProof/>
        </w:rPr>
        <w:lastRenderedPageBreak/>
        <w:drawing>
          <wp:inline distT="0" distB="0" distL="0" distR="0" wp14:anchorId="5067B6A9" wp14:editId="354D5ADF">
            <wp:extent cx="4902348" cy="3268232"/>
            <wp:effectExtent l="0" t="0" r="0" b="8890"/>
            <wp:docPr id="84" name="Picture 84" descr="A close up of a piece of pap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atterplot_of_Pvalues_from_2Atopic_Asthma_Models_FDRSigOnly2019-05-17.tif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906462" cy="3270974"/>
                    </a:xfrm>
                    <a:prstGeom prst="rect">
                      <a:avLst/>
                    </a:prstGeom>
                  </pic:spPr>
                </pic:pic>
              </a:graphicData>
            </a:graphic>
          </wp:inline>
        </w:drawing>
      </w:r>
    </w:p>
    <w:p w14:paraId="4D33973B" w14:textId="77777777" w:rsidR="00CC5F53" w:rsidRDefault="00CC5F53">
      <w:pPr>
        <w:rPr>
          <w:b/>
        </w:rPr>
      </w:pPr>
    </w:p>
    <w:p w14:paraId="06BCB0CC" w14:textId="77777777" w:rsidR="00CC5F53" w:rsidRDefault="00CC5F53">
      <w:pPr>
        <w:rPr>
          <w:b/>
        </w:rPr>
      </w:pPr>
    </w:p>
    <w:p w14:paraId="4C8BE00C" w14:textId="77777777" w:rsidR="00CC5F53" w:rsidRDefault="00CC5F53">
      <w:pPr>
        <w:rPr>
          <w:b/>
        </w:rPr>
      </w:pPr>
    </w:p>
    <w:p w14:paraId="185AB9EE" w14:textId="77777777" w:rsidR="00CC5F53" w:rsidRDefault="00CC5F53">
      <w:pPr>
        <w:rPr>
          <w:b/>
        </w:rPr>
      </w:pPr>
    </w:p>
    <w:tbl>
      <w:tblPr>
        <w:tblW w:w="12497" w:type="dxa"/>
        <w:tblLook w:val="04A0" w:firstRow="1" w:lastRow="0" w:firstColumn="1" w:lastColumn="0" w:noHBand="0" w:noVBand="1"/>
      </w:tblPr>
      <w:tblGrid>
        <w:gridCol w:w="2800"/>
        <w:gridCol w:w="663"/>
        <w:gridCol w:w="1955"/>
        <w:gridCol w:w="1869"/>
        <w:gridCol w:w="1020"/>
        <w:gridCol w:w="266"/>
        <w:gridCol w:w="663"/>
        <w:gridCol w:w="1421"/>
        <w:gridCol w:w="1358"/>
        <w:gridCol w:w="927"/>
      </w:tblGrid>
      <w:tr w:rsidR="00CC5F53" w:rsidRPr="006769F2" w14:paraId="5FC4F947" w14:textId="77777777" w:rsidTr="00BA7666">
        <w:trPr>
          <w:trHeight w:val="345"/>
        </w:trPr>
        <w:tc>
          <w:tcPr>
            <w:tcW w:w="2800" w:type="dxa"/>
            <w:tcBorders>
              <w:top w:val="nil"/>
              <w:left w:val="nil"/>
              <w:bottom w:val="nil"/>
              <w:right w:val="nil"/>
            </w:tcBorders>
            <w:shd w:val="clear" w:color="000000" w:fill="FFFFFF"/>
            <w:noWrap/>
            <w:vAlign w:val="bottom"/>
            <w:hideMark/>
          </w:tcPr>
          <w:p w14:paraId="6B9B9448"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5500" w:type="dxa"/>
            <w:gridSpan w:val="4"/>
            <w:tcBorders>
              <w:top w:val="nil"/>
              <w:left w:val="nil"/>
              <w:bottom w:val="single" w:sz="4" w:space="0" w:color="auto"/>
              <w:right w:val="nil"/>
            </w:tcBorders>
            <w:shd w:val="clear" w:color="000000" w:fill="FFFFFF"/>
            <w:noWrap/>
            <w:vAlign w:val="bottom"/>
            <w:hideMark/>
          </w:tcPr>
          <w:p w14:paraId="4A949088" w14:textId="77777777" w:rsidR="00CC5F53" w:rsidRPr="006769F2" w:rsidRDefault="00CC5F53" w:rsidP="00BA7666">
            <w:pPr>
              <w:spacing w:after="0" w:line="240" w:lineRule="auto"/>
              <w:jc w:val="center"/>
              <w:rPr>
                <w:rFonts w:ascii="Calibri" w:eastAsia="Times New Roman" w:hAnsi="Calibri" w:cs="Calibri"/>
                <w:b/>
                <w:bCs/>
                <w:color w:val="000000"/>
              </w:rPr>
            </w:pPr>
            <w:r w:rsidRPr="006769F2">
              <w:rPr>
                <w:rFonts w:ascii="Calibri" w:eastAsia="Times New Roman" w:hAnsi="Calibri" w:cs="Calibri"/>
                <w:b/>
                <w:bCs/>
                <w:color w:val="000000"/>
              </w:rPr>
              <w:t>Original model (Atopy ≥0.70)</w:t>
            </w:r>
            <w:r w:rsidRPr="006769F2">
              <w:rPr>
                <w:rFonts w:ascii="Calibri" w:eastAsia="Times New Roman" w:hAnsi="Calibri" w:cs="Calibri"/>
                <w:b/>
                <w:bCs/>
                <w:color w:val="000000"/>
                <w:vertAlign w:val="superscript"/>
              </w:rPr>
              <w:t>1</w:t>
            </w:r>
          </w:p>
        </w:tc>
        <w:tc>
          <w:tcPr>
            <w:tcW w:w="200" w:type="dxa"/>
            <w:tcBorders>
              <w:top w:val="nil"/>
              <w:left w:val="nil"/>
              <w:bottom w:val="nil"/>
              <w:right w:val="nil"/>
            </w:tcBorders>
            <w:shd w:val="clear" w:color="000000" w:fill="FFFFFF"/>
            <w:noWrap/>
            <w:vAlign w:val="bottom"/>
            <w:hideMark/>
          </w:tcPr>
          <w:p w14:paraId="40798D58" w14:textId="77777777" w:rsidR="00CC5F53" w:rsidRPr="006769F2" w:rsidRDefault="00CC5F53" w:rsidP="00BA7666">
            <w:pPr>
              <w:spacing w:after="0" w:line="240" w:lineRule="auto"/>
              <w:jc w:val="center"/>
              <w:rPr>
                <w:rFonts w:ascii="Calibri" w:eastAsia="Times New Roman" w:hAnsi="Calibri" w:cs="Calibri"/>
                <w:b/>
                <w:bCs/>
                <w:color w:val="000000"/>
              </w:rPr>
            </w:pPr>
            <w:r w:rsidRPr="006769F2">
              <w:rPr>
                <w:rFonts w:ascii="Calibri" w:eastAsia="Times New Roman" w:hAnsi="Calibri" w:cs="Calibri"/>
                <w:b/>
                <w:bCs/>
                <w:color w:val="000000"/>
              </w:rPr>
              <w:t> </w:t>
            </w:r>
          </w:p>
        </w:tc>
        <w:tc>
          <w:tcPr>
            <w:tcW w:w="3997" w:type="dxa"/>
            <w:gridSpan w:val="4"/>
            <w:tcBorders>
              <w:top w:val="nil"/>
              <w:left w:val="nil"/>
              <w:bottom w:val="single" w:sz="4" w:space="0" w:color="auto"/>
              <w:right w:val="nil"/>
            </w:tcBorders>
            <w:shd w:val="clear" w:color="000000" w:fill="FFFFFF"/>
            <w:noWrap/>
            <w:vAlign w:val="bottom"/>
            <w:hideMark/>
          </w:tcPr>
          <w:p w14:paraId="12303DF1" w14:textId="1DF7262E" w:rsidR="00CC5F53" w:rsidRPr="00CC5F53" w:rsidRDefault="00CC5F53" w:rsidP="00BA7666">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Restricting to 621956 CpGs</w:t>
            </w:r>
            <w:r>
              <w:rPr>
                <w:rFonts w:ascii="Calibri" w:eastAsia="Times New Roman" w:hAnsi="Calibri" w:cs="Calibri"/>
                <w:b/>
                <w:bCs/>
                <w:color w:val="000000"/>
                <w:vertAlign w:val="superscript"/>
              </w:rPr>
              <w:t>2</w:t>
            </w:r>
          </w:p>
        </w:tc>
      </w:tr>
      <w:tr w:rsidR="00CC5F53" w:rsidRPr="006769F2" w14:paraId="28175E31" w14:textId="77777777" w:rsidTr="00BA7666">
        <w:trPr>
          <w:trHeight w:val="300"/>
        </w:trPr>
        <w:tc>
          <w:tcPr>
            <w:tcW w:w="2800" w:type="dxa"/>
            <w:tcBorders>
              <w:top w:val="nil"/>
              <w:left w:val="nil"/>
              <w:bottom w:val="single" w:sz="4" w:space="0" w:color="auto"/>
              <w:right w:val="nil"/>
            </w:tcBorders>
            <w:shd w:val="clear" w:color="000000" w:fill="FFFFFF"/>
            <w:noWrap/>
            <w:vAlign w:val="bottom"/>
            <w:hideMark/>
          </w:tcPr>
          <w:p w14:paraId="229BF183"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656" w:type="dxa"/>
            <w:tcBorders>
              <w:top w:val="nil"/>
              <w:left w:val="nil"/>
              <w:bottom w:val="single" w:sz="4" w:space="0" w:color="auto"/>
              <w:right w:val="nil"/>
            </w:tcBorders>
            <w:shd w:val="clear" w:color="000000" w:fill="FFFFFF"/>
            <w:noWrap/>
            <w:vAlign w:val="bottom"/>
            <w:hideMark/>
          </w:tcPr>
          <w:p w14:paraId="538CE476" w14:textId="77777777" w:rsidR="00CC5F53" w:rsidRPr="006769F2" w:rsidRDefault="00CC5F53" w:rsidP="00BA7666">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 xml:space="preserve"> N    </w:t>
            </w:r>
          </w:p>
        </w:tc>
        <w:tc>
          <w:tcPr>
            <w:tcW w:w="1955" w:type="dxa"/>
            <w:tcBorders>
              <w:top w:val="nil"/>
              <w:left w:val="nil"/>
              <w:bottom w:val="single" w:sz="4" w:space="0" w:color="auto"/>
              <w:right w:val="nil"/>
            </w:tcBorders>
            <w:shd w:val="clear" w:color="000000" w:fill="FFFFFF"/>
            <w:noWrap/>
            <w:vAlign w:val="bottom"/>
            <w:hideMark/>
          </w:tcPr>
          <w:p w14:paraId="5F2573B5"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 xml:space="preserve"># </w:t>
            </w:r>
            <w:proofErr w:type="spellStart"/>
            <w:r w:rsidRPr="006769F2">
              <w:rPr>
                <w:rFonts w:ascii="Calibri" w:eastAsia="Times New Roman" w:hAnsi="Calibri" w:cs="Calibri"/>
                <w:color w:val="000000"/>
              </w:rPr>
              <w:t>Bonf</w:t>
            </w:r>
            <w:proofErr w:type="spellEnd"/>
            <w:r w:rsidRPr="006769F2">
              <w:rPr>
                <w:rFonts w:ascii="Calibri" w:eastAsia="Times New Roman" w:hAnsi="Calibri" w:cs="Calibri"/>
                <w:color w:val="000000"/>
              </w:rPr>
              <w:t xml:space="preserve"> Sig </w:t>
            </w:r>
            <w:proofErr w:type="spellStart"/>
            <w:r w:rsidRPr="006769F2">
              <w:rPr>
                <w:rFonts w:ascii="Calibri" w:eastAsia="Times New Roman" w:hAnsi="Calibri" w:cs="Calibri"/>
                <w:color w:val="000000"/>
              </w:rPr>
              <w:t>CpGs</w:t>
            </w:r>
            <w:proofErr w:type="spellEnd"/>
          </w:p>
        </w:tc>
        <w:tc>
          <w:tcPr>
            <w:tcW w:w="1869" w:type="dxa"/>
            <w:tcBorders>
              <w:top w:val="nil"/>
              <w:left w:val="nil"/>
              <w:bottom w:val="single" w:sz="4" w:space="0" w:color="auto"/>
              <w:right w:val="nil"/>
            </w:tcBorders>
            <w:shd w:val="clear" w:color="000000" w:fill="FFFFFF"/>
            <w:noWrap/>
            <w:vAlign w:val="bottom"/>
            <w:hideMark/>
          </w:tcPr>
          <w:p w14:paraId="3AD4D5B9"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 xml:space="preserve"># FDR Sig </w:t>
            </w:r>
            <w:proofErr w:type="spellStart"/>
            <w:r w:rsidRPr="006769F2">
              <w:rPr>
                <w:rFonts w:ascii="Calibri" w:eastAsia="Times New Roman" w:hAnsi="Calibri" w:cs="Calibri"/>
                <w:color w:val="000000"/>
              </w:rPr>
              <w:t>CpGs</w:t>
            </w:r>
            <w:proofErr w:type="spellEnd"/>
          </w:p>
        </w:tc>
        <w:tc>
          <w:tcPr>
            <w:tcW w:w="1020" w:type="dxa"/>
            <w:tcBorders>
              <w:top w:val="nil"/>
              <w:left w:val="nil"/>
              <w:bottom w:val="single" w:sz="4" w:space="0" w:color="auto"/>
              <w:right w:val="nil"/>
            </w:tcBorders>
            <w:shd w:val="clear" w:color="000000" w:fill="FFFFFF"/>
            <w:noWrap/>
            <w:vAlign w:val="bottom"/>
            <w:hideMark/>
          </w:tcPr>
          <w:p w14:paraId="1217F46C"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Lambda</w:t>
            </w:r>
          </w:p>
        </w:tc>
        <w:tc>
          <w:tcPr>
            <w:tcW w:w="200" w:type="dxa"/>
            <w:tcBorders>
              <w:top w:val="nil"/>
              <w:left w:val="nil"/>
              <w:bottom w:val="nil"/>
              <w:right w:val="nil"/>
            </w:tcBorders>
            <w:shd w:val="clear" w:color="000000" w:fill="FFFFFF"/>
            <w:noWrap/>
            <w:vAlign w:val="bottom"/>
            <w:hideMark/>
          </w:tcPr>
          <w:p w14:paraId="3C08A163"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477" w:type="dxa"/>
            <w:tcBorders>
              <w:top w:val="nil"/>
              <w:left w:val="nil"/>
              <w:bottom w:val="single" w:sz="4" w:space="0" w:color="auto"/>
              <w:right w:val="nil"/>
            </w:tcBorders>
            <w:shd w:val="clear" w:color="000000" w:fill="FFFFFF"/>
            <w:noWrap/>
            <w:vAlign w:val="bottom"/>
            <w:hideMark/>
          </w:tcPr>
          <w:p w14:paraId="322417C0" w14:textId="77777777" w:rsidR="00CC5F53" w:rsidRPr="006769F2" w:rsidRDefault="00CC5F53" w:rsidP="00BA7666">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 xml:space="preserve"> N    </w:t>
            </w:r>
          </w:p>
        </w:tc>
        <w:tc>
          <w:tcPr>
            <w:tcW w:w="1421" w:type="dxa"/>
            <w:tcBorders>
              <w:top w:val="nil"/>
              <w:left w:val="nil"/>
              <w:bottom w:val="single" w:sz="4" w:space="0" w:color="auto"/>
              <w:right w:val="nil"/>
            </w:tcBorders>
            <w:shd w:val="clear" w:color="000000" w:fill="FFFFFF"/>
            <w:noWrap/>
            <w:vAlign w:val="bottom"/>
            <w:hideMark/>
          </w:tcPr>
          <w:p w14:paraId="2DAFF0DA"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 xml:space="preserve"># </w:t>
            </w:r>
            <w:proofErr w:type="spellStart"/>
            <w:r w:rsidRPr="006769F2">
              <w:rPr>
                <w:rFonts w:ascii="Calibri" w:eastAsia="Times New Roman" w:hAnsi="Calibri" w:cs="Calibri"/>
                <w:color w:val="000000"/>
              </w:rPr>
              <w:t>Bonf</w:t>
            </w:r>
            <w:proofErr w:type="spellEnd"/>
            <w:r w:rsidRPr="006769F2">
              <w:rPr>
                <w:rFonts w:ascii="Calibri" w:eastAsia="Times New Roman" w:hAnsi="Calibri" w:cs="Calibri"/>
                <w:color w:val="000000"/>
              </w:rPr>
              <w:t xml:space="preserve"> Sig </w:t>
            </w:r>
            <w:proofErr w:type="spellStart"/>
            <w:r w:rsidRPr="006769F2">
              <w:rPr>
                <w:rFonts w:ascii="Calibri" w:eastAsia="Times New Roman" w:hAnsi="Calibri" w:cs="Calibri"/>
                <w:color w:val="000000"/>
              </w:rPr>
              <w:t>CpGs</w:t>
            </w:r>
            <w:proofErr w:type="spellEnd"/>
          </w:p>
        </w:tc>
        <w:tc>
          <w:tcPr>
            <w:tcW w:w="1358" w:type="dxa"/>
            <w:tcBorders>
              <w:top w:val="nil"/>
              <w:left w:val="nil"/>
              <w:bottom w:val="single" w:sz="4" w:space="0" w:color="auto"/>
              <w:right w:val="nil"/>
            </w:tcBorders>
            <w:shd w:val="clear" w:color="000000" w:fill="FFFFFF"/>
            <w:noWrap/>
            <w:vAlign w:val="bottom"/>
            <w:hideMark/>
          </w:tcPr>
          <w:p w14:paraId="51B79557"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 xml:space="preserve"># FDR Sig </w:t>
            </w:r>
            <w:proofErr w:type="spellStart"/>
            <w:r w:rsidRPr="006769F2">
              <w:rPr>
                <w:rFonts w:ascii="Calibri" w:eastAsia="Times New Roman" w:hAnsi="Calibri" w:cs="Calibri"/>
                <w:color w:val="000000"/>
              </w:rPr>
              <w:t>CpGs</w:t>
            </w:r>
            <w:proofErr w:type="spellEnd"/>
          </w:p>
        </w:tc>
        <w:tc>
          <w:tcPr>
            <w:tcW w:w="741" w:type="dxa"/>
            <w:tcBorders>
              <w:top w:val="nil"/>
              <w:left w:val="nil"/>
              <w:bottom w:val="single" w:sz="4" w:space="0" w:color="auto"/>
              <w:right w:val="nil"/>
            </w:tcBorders>
            <w:shd w:val="clear" w:color="000000" w:fill="FFFFFF"/>
            <w:noWrap/>
            <w:vAlign w:val="bottom"/>
            <w:hideMark/>
          </w:tcPr>
          <w:p w14:paraId="0AE902A6"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Lambda</w:t>
            </w:r>
          </w:p>
        </w:tc>
      </w:tr>
      <w:tr w:rsidR="00CC5F53" w:rsidRPr="006769F2" w14:paraId="23EA8DAC" w14:textId="77777777" w:rsidTr="00BA7666">
        <w:trPr>
          <w:trHeight w:val="300"/>
        </w:trPr>
        <w:tc>
          <w:tcPr>
            <w:tcW w:w="2800" w:type="dxa"/>
            <w:tcBorders>
              <w:top w:val="nil"/>
              <w:left w:val="nil"/>
              <w:bottom w:val="nil"/>
              <w:right w:val="nil"/>
            </w:tcBorders>
            <w:shd w:val="clear" w:color="000000" w:fill="FFFFFF"/>
            <w:noWrap/>
            <w:vAlign w:val="bottom"/>
            <w:hideMark/>
          </w:tcPr>
          <w:p w14:paraId="23854702" w14:textId="77777777" w:rsidR="00CC5F53" w:rsidRPr="006769F2" w:rsidRDefault="00CC5F53" w:rsidP="00BA7666">
            <w:pPr>
              <w:spacing w:after="0" w:line="240" w:lineRule="auto"/>
              <w:rPr>
                <w:rFonts w:ascii="Calibri" w:eastAsia="Times New Roman" w:hAnsi="Calibri" w:cs="Calibri"/>
                <w:b/>
                <w:bCs/>
                <w:color w:val="000000"/>
              </w:rPr>
            </w:pPr>
            <w:r w:rsidRPr="006769F2">
              <w:rPr>
                <w:rFonts w:ascii="Calibri" w:eastAsia="Times New Roman" w:hAnsi="Calibri" w:cs="Calibri"/>
                <w:b/>
                <w:bCs/>
                <w:color w:val="000000"/>
              </w:rPr>
              <w:t>Non-atopic &amp; Non-asthmatic</w:t>
            </w:r>
          </w:p>
        </w:tc>
        <w:tc>
          <w:tcPr>
            <w:tcW w:w="656" w:type="dxa"/>
            <w:tcBorders>
              <w:top w:val="nil"/>
              <w:left w:val="nil"/>
              <w:bottom w:val="nil"/>
              <w:right w:val="nil"/>
            </w:tcBorders>
            <w:shd w:val="clear" w:color="000000" w:fill="FFFFFF"/>
            <w:noWrap/>
            <w:vAlign w:val="bottom"/>
            <w:hideMark/>
          </w:tcPr>
          <w:p w14:paraId="4B01DCF6" w14:textId="77777777" w:rsidR="00CC5F53" w:rsidRPr="006769F2" w:rsidRDefault="00CC5F53" w:rsidP="00BA7666">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1157</w:t>
            </w:r>
          </w:p>
        </w:tc>
        <w:tc>
          <w:tcPr>
            <w:tcW w:w="1955" w:type="dxa"/>
            <w:tcBorders>
              <w:top w:val="nil"/>
              <w:left w:val="nil"/>
              <w:bottom w:val="nil"/>
              <w:right w:val="nil"/>
            </w:tcBorders>
            <w:shd w:val="clear" w:color="000000" w:fill="FFFFFF"/>
            <w:noWrap/>
            <w:vAlign w:val="bottom"/>
            <w:hideMark/>
          </w:tcPr>
          <w:p w14:paraId="21869CEA"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Ref</w:t>
            </w:r>
          </w:p>
        </w:tc>
        <w:tc>
          <w:tcPr>
            <w:tcW w:w="1869" w:type="dxa"/>
            <w:tcBorders>
              <w:top w:val="nil"/>
              <w:left w:val="nil"/>
              <w:bottom w:val="nil"/>
              <w:right w:val="nil"/>
            </w:tcBorders>
            <w:shd w:val="clear" w:color="000000" w:fill="FFFFFF"/>
            <w:noWrap/>
            <w:vAlign w:val="bottom"/>
            <w:hideMark/>
          </w:tcPr>
          <w:p w14:paraId="443E84CA"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Ref</w:t>
            </w:r>
          </w:p>
        </w:tc>
        <w:tc>
          <w:tcPr>
            <w:tcW w:w="1020" w:type="dxa"/>
            <w:tcBorders>
              <w:top w:val="nil"/>
              <w:left w:val="nil"/>
              <w:bottom w:val="nil"/>
              <w:right w:val="nil"/>
            </w:tcBorders>
            <w:shd w:val="clear" w:color="000000" w:fill="FFFFFF"/>
            <w:noWrap/>
            <w:vAlign w:val="bottom"/>
            <w:hideMark/>
          </w:tcPr>
          <w:p w14:paraId="2D7913AC"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Ref</w:t>
            </w:r>
          </w:p>
        </w:tc>
        <w:tc>
          <w:tcPr>
            <w:tcW w:w="200" w:type="dxa"/>
            <w:tcBorders>
              <w:top w:val="nil"/>
              <w:left w:val="nil"/>
              <w:bottom w:val="nil"/>
              <w:right w:val="nil"/>
            </w:tcBorders>
            <w:shd w:val="clear" w:color="000000" w:fill="FFFFFF"/>
            <w:noWrap/>
            <w:vAlign w:val="bottom"/>
            <w:hideMark/>
          </w:tcPr>
          <w:p w14:paraId="18F4829B"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 </w:t>
            </w:r>
          </w:p>
        </w:tc>
        <w:tc>
          <w:tcPr>
            <w:tcW w:w="477" w:type="dxa"/>
            <w:tcBorders>
              <w:top w:val="nil"/>
              <w:left w:val="nil"/>
              <w:bottom w:val="nil"/>
              <w:right w:val="nil"/>
            </w:tcBorders>
            <w:shd w:val="clear" w:color="000000" w:fill="FFFFFF"/>
            <w:noWrap/>
            <w:vAlign w:val="bottom"/>
            <w:hideMark/>
          </w:tcPr>
          <w:p w14:paraId="774334F8" w14:textId="77777777" w:rsidR="00CC5F53" w:rsidRPr="006769F2" w:rsidRDefault="00CC5F53" w:rsidP="00BA7666">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1157</w:t>
            </w:r>
          </w:p>
        </w:tc>
        <w:tc>
          <w:tcPr>
            <w:tcW w:w="1421" w:type="dxa"/>
            <w:tcBorders>
              <w:top w:val="nil"/>
              <w:left w:val="nil"/>
              <w:bottom w:val="nil"/>
              <w:right w:val="nil"/>
            </w:tcBorders>
            <w:shd w:val="clear" w:color="000000" w:fill="FFFFFF"/>
            <w:noWrap/>
            <w:vAlign w:val="bottom"/>
            <w:hideMark/>
          </w:tcPr>
          <w:p w14:paraId="685404EE"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Ref</w:t>
            </w:r>
          </w:p>
        </w:tc>
        <w:tc>
          <w:tcPr>
            <w:tcW w:w="1358" w:type="dxa"/>
            <w:tcBorders>
              <w:top w:val="nil"/>
              <w:left w:val="nil"/>
              <w:bottom w:val="nil"/>
              <w:right w:val="nil"/>
            </w:tcBorders>
            <w:shd w:val="clear" w:color="000000" w:fill="FFFFFF"/>
            <w:noWrap/>
            <w:vAlign w:val="bottom"/>
            <w:hideMark/>
          </w:tcPr>
          <w:p w14:paraId="7A4DFB98"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Ref</w:t>
            </w:r>
          </w:p>
        </w:tc>
        <w:tc>
          <w:tcPr>
            <w:tcW w:w="741" w:type="dxa"/>
            <w:tcBorders>
              <w:top w:val="nil"/>
              <w:left w:val="nil"/>
              <w:bottom w:val="nil"/>
              <w:right w:val="nil"/>
            </w:tcBorders>
            <w:shd w:val="clear" w:color="000000" w:fill="FFFFFF"/>
            <w:noWrap/>
            <w:vAlign w:val="bottom"/>
            <w:hideMark/>
          </w:tcPr>
          <w:p w14:paraId="1CB9EDF5"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Ref</w:t>
            </w:r>
          </w:p>
        </w:tc>
      </w:tr>
      <w:tr w:rsidR="00CC5F53" w:rsidRPr="006769F2" w14:paraId="52412693" w14:textId="77777777" w:rsidTr="00CC5F53">
        <w:trPr>
          <w:trHeight w:val="300"/>
        </w:trPr>
        <w:tc>
          <w:tcPr>
            <w:tcW w:w="2800" w:type="dxa"/>
            <w:tcBorders>
              <w:top w:val="nil"/>
              <w:left w:val="nil"/>
              <w:bottom w:val="nil"/>
              <w:right w:val="nil"/>
            </w:tcBorders>
            <w:shd w:val="clear" w:color="000000" w:fill="FFFFFF"/>
            <w:noWrap/>
            <w:vAlign w:val="bottom"/>
            <w:hideMark/>
          </w:tcPr>
          <w:p w14:paraId="7849C5C4" w14:textId="77777777" w:rsidR="00CC5F53" w:rsidRPr="006769F2" w:rsidRDefault="00CC5F53" w:rsidP="00BA7666">
            <w:pPr>
              <w:spacing w:after="0" w:line="240" w:lineRule="auto"/>
              <w:rPr>
                <w:rFonts w:ascii="Calibri" w:eastAsia="Times New Roman" w:hAnsi="Calibri" w:cs="Calibri"/>
                <w:b/>
                <w:bCs/>
                <w:color w:val="000000"/>
              </w:rPr>
            </w:pPr>
            <w:r w:rsidRPr="006769F2">
              <w:rPr>
                <w:rFonts w:ascii="Calibri" w:eastAsia="Times New Roman" w:hAnsi="Calibri" w:cs="Calibri"/>
                <w:b/>
                <w:bCs/>
                <w:color w:val="000000"/>
              </w:rPr>
              <w:t>Atopic &amp; Non-asthmatic</w:t>
            </w:r>
          </w:p>
        </w:tc>
        <w:tc>
          <w:tcPr>
            <w:tcW w:w="656" w:type="dxa"/>
            <w:tcBorders>
              <w:top w:val="nil"/>
              <w:left w:val="nil"/>
              <w:bottom w:val="nil"/>
              <w:right w:val="nil"/>
            </w:tcBorders>
            <w:shd w:val="clear" w:color="000000" w:fill="FFFFFF"/>
            <w:noWrap/>
            <w:vAlign w:val="bottom"/>
            <w:hideMark/>
          </w:tcPr>
          <w:p w14:paraId="4134D894" w14:textId="77777777" w:rsidR="00CC5F53" w:rsidRPr="006769F2" w:rsidRDefault="00CC5F53" w:rsidP="00BA7666">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185</w:t>
            </w:r>
          </w:p>
        </w:tc>
        <w:tc>
          <w:tcPr>
            <w:tcW w:w="1955" w:type="dxa"/>
            <w:tcBorders>
              <w:top w:val="nil"/>
              <w:left w:val="nil"/>
              <w:bottom w:val="nil"/>
              <w:right w:val="nil"/>
            </w:tcBorders>
            <w:shd w:val="clear" w:color="000000" w:fill="FFFFFF"/>
            <w:noWrap/>
            <w:vAlign w:val="bottom"/>
            <w:hideMark/>
          </w:tcPr>
          <w:p w14:paraId="236580A8"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0</w:t>
            </w:r>
          </w:p>
        </w:tc>
        <w:tc>
          <w:tcPr>
            <w:tcW w:w="1869" w:type="dxa"/>
            <w:tcBorders>
              <w:top w:val="nil"/>
              <w:left w:val="nil"/>
              <w:bottom w:val="nil"/>
              <w:right w:val="nil"/>
            </w:tcBorders>
            <w:shd w:val="clear" w:color="000000" w:fill="FFFFFF"/>
            <w:noWrap/>
            <w:vAlign w:val="bottom"/>
            <w:hideMark/>
          </w:tcPr>
          <w:p w14:paraId="08056D2C"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0</w:t>
            </w:r>
          </w:p>
        </w:tc>
        <w:tc>
          <w:tcPr>
            <w:tcW w:w="1020" w:type="dxa"/>
            <w:tcBorders>
              <w:top w:val="nil"/>
              <w:left w:val="nil"/>
              <w:bottom w:val="nil"/>
              <w:right w:val="nil"/>
            </w:tcBorders>
            <w:shd w:val="clear" w:color="000000" w:fill="FFFFFF"/>
            <w:noWrap/>
            <w:vAlign w:val="bottom"/>
            <w:hideMark/>
          </w:tcPr>
          <w:p w14:paraId="5339F70B"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0.97</w:t>
            </w:r>
          </w:p>
        </w:tc>
        <w:tc>
          <w:tcPr>
            <w:tcW w:w="200" w:type="dxa"/>
            <w:tcBorders>
              <w:top w:val="nil"/>
              <w:left w:val="nil"/>
              <w:bottom w:val="nil"/>
              <w:right w:val="nil"/>
            </w:tcBorders>
            <w:shd w:val="clear" w:color="000000" w:fill="FFFFFF"/>
            <w:noWrap/>
            <w:vAlign w:val="bottom"/>
            <w:hideMark/>
          </w:tcPr>
          <w:p w14:paraId="71C73477"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 </w:t>
            </w:r>
          </w:p>
        </w:tc>
        <w:tc>
          <w:tcPr>
            <w:tcW w:w="477" w:type="dxa"/>
            <w:tcBorders>
              <w:top w:val="nil"/>
              <w:left w:val="nil"/>
              <w:bottom w:val="nil"/>
              <w:right w:val="nil"/>
            </w:tcBorders>
            <w:shd w:val="clear" w:color="000000" w:fill="FFFFFF"/>
            <w:noWrap/>
            <w:vAlign w:val="bottom"/>
            <w:hideMark/>
          </w:tcPr>
          <w:p w14:paraId="0234A069" w14:textId="77777777" w:rsidR="00CC5F53" w:rsidRPr="006769F2" w:rsidRDefault="00CC5F53" w:rsidP="00BA7666">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185</w:t>
            </w:r>
          </w:p>
        </w:tc>
        <w:tc>
          <w:tcPr>
            <w:tcW w:w="1421" w:type="dxa"/>
            <w:tcBorders>
              <w:top w:val="nil"/>
              <w:left w:val="nil"/>
              <w:bottom w:val="nil"/>
              <w:right w:val="nil"/>
            </w:tcBorders>
            <w:shd w:val="clear" w:color="000000" w:fill="FFFFFF"/>
            <w:noWrap/>
            <w:vAlign w:val="bottom"/>
            <w:hideMark/>
          </w:tcPr>
          <w:p w14:paraId="37FA9444"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0</w:t>
            </w:r>
          </w:p>
        </w:tc>
        <w:tc>
          <w:tcPr>
            <w:tcW w:w="1358" w:type="dxa"/>
            <w:tcBorders>
              <w:top w:val="nil"/>
              <w:left w:val="nil"/>
              <w:bottom w:val="nil"/>
              <w:right w:val="nil"/>
            </w:tcBorders>
            <w:shd w:val="clear" w:color="000000" w:fill="FFFFFF"/>
            <w:noWrap/>
            <w:vAlign w:val="bottom"/>
            <w:hideMark/>
          </w:tcPr>
          <w:p w14:paraId="2316D06B"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0</w:t>
            </w:r>
          </w:p>
        </w:tc>
        <w:tc>
          <w:tcPr>
            <w:tcW w:w="741" w:type="dxa"/>
            <w:tcBorders>
              <w:top w:val="nil"/>
              <w:left w:val="nil"/>
              <w:bottom w:val="nil"/>
              <w:right w:val="nil"/>
            </w:tcBorders>
            <w:shd w:val="clear" w:color="000000" w:fill="FFFFFF"/>
            <w:noWrap/>
            <w:vAlign w:val="bottom"/>
          </w:tcPr>
          <w:p w14:paraId="3D466FF0" w14:textId="1054D0F5" w:rsidR="00CC5F53" w:rsidRPr="006769F2" w:rsidRDefault="00744383" w:rsidP="00BA7666">
            <w:pPr>
              <w:spacing w:after="0" w:line="240" w:lineRule="auto"/>
              <w:jc w:val="center"/>
              <w:rPr>
                <w:rFonts w:ascii="Calibri" w:eastAsia="Times New Roman" w:hAnsi="Calibri" w:cs="Calibri"/>
                <w:color w:val="000000"/>
              </w:rPr>
            </w:pPr>
            <w:r>
              <w:rPr>
                <w:rFonts w:ascii="Calibri" w:eastAsia="Times New Roman" w:hAnsi="Calibri" w:cs="Calibri"/>
                <w:color w:val="000000"/>
              </w:rPr>
              <w:t>0.97</w:t>
            </w:r>
          </w:p>
        </w:tc>
      </w:tr>
      <w:tr w:rsidR="00CC5F53" w:rsidRPr="006769F2" w14:paraId="529C6A26" w14:textId="77777777" w:rsidTr="00CC5F53">
        <w:trPr>
          <w:trHeight w:val="300"/>
        </w:trPr>
        <w:tc>
          <w:tcPr>
            <w:tcW w:w="2800" w:type="dxa"/>
            <w:tcBorders>
              <w:top w:val="nil"/>
              <w:left w:val="nil"/>
              <w:bottom w:val="nil"/>
              <w:right w:val="nil"/>
            </w:tcBorders>
            <w:shd w:val="clear" w:color="000000" w:fill="FFFFFF"/>
            <w:noWrap/>
            <w:vAlign w:val="bottom"/>
            <w:hideMark/>
          </w:tcPr>
          <w:p w14:paraId="2871ADD2" w14:textId="77777777" w:rsidR="00CC5F53" w:rsidRPr="006769F2" w:rsidRDefault="00CC5F53" w:rsidP="00BA7666">
            <w:pPr>
              <w:spacing w:after="0" w:line="240" w:lineRule="auto"/>
              <w:rPr>
                <w:rFonts w:ascii="Calibri" w:eastAsia="Times New Roman" w:hAnsi="Calibri" w:cs="Calibri"/>
                <w:b/>
                <w:bCs/>
                <w:color w:val="000000"/>
              </w:rPr>
            </w:pPr>
            <w:r w:rsidRPr="006769F2">
              <w:rPr>
                <w:rFonts w:ascii="Calibri" w:eastAsia="Times New Roman" w:hAnsi="Calibri" w:cs="Calibri"/>
                <w:b/>
                <w:bCs/>
                <w:color w:val="000000"/>
              </w:rPr>
              <w:t>Non-atopic &amp; Asthmatic</w:t>
            </w:r>
          </w:p>
        </w:tc>
        <w:tc>
          <w:tcPr>
            <w:tcW w:w="656" w:type="dxa"/>
            <w:tcBorders>
              <w:top w:val="nil"/>
              <w:left w:val="nil"/>
              <w:bottom w:val="nil"/>
              <w:right w:val="nil"/>
            </w:tcBorders>
            <w:shd w:val="clear" w:color="000000" w:fill="FFFFFF"/>
            <w:noWrap/>
            <w:vAlign w:val="bottom"/>
            <w:hideMark/>
          </w:tcPr>
          <w:p w14:paraId="2C2611A7" w14:textId="77777777" w:rsidR="00CC5F53" w:rsidRPr="006769F2" w:rsidRDefault="00CC5F53" w:rsidP="00BA7666">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673</w:t>
            </w:r>
          </w:p>
        </w:tc>
        <w:tc>
          <w:tcPr>
            <w:tcW w:w="1955" w:type="dxa"/>
            <w:tcBorders>
              <w:top w:val="nil"/>
              <w:left w:val="nil"/>
              <w:bottom w:val="nil"/>
              <w:right w:val="nil"/>
            </w:tcBorders>
            <w:shd w:val="clear" w:color="000000" w:fill="FFFFFF"/>
            <w:noWrap/>
            <w:vAlign w:val="bottom"/>
            <w:hideMark/>
          </w:tcPr>
          <w:p w14:paraId="4B800EA1"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5</w:t>
            </w:r>
          </w:p>
        </w:tc>
        <w:tc>
          <w:tcPr>
            <w:tcW w:w="1869" w:type="dxa"/>
            <w:tcBorders>
              <w:top w:val="nil"/>
              <w:left w:val="nil"/>
              <w:bottom w:val="nil"/>
              <w:right w:val="nil"/>
            </w:tcBorders>
            <w:shd w:val="clear" w:color="000000" w:fill="FFFFFF"/>
            <w:noWrap/>
            <w:vAlign w:val="bottom"/>
            <w:hideMark/>
          </w:tcPr>
          <w:p w14:paraId="0ABE23F6"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524</w:t>
            </w:r>
          </w:p>
        </w:tc>
        <w:tc>
          <w:tcPr>
            <w:tcW w:w="1020" w:type="dxa"/>
            <w:tcBorders>
              <w:top w:val="nil"/>
              <w:left w:val="nil"/>
              <w:bottom w:val="nil"/>
              <w:right w:val="nil"/>
            </w:tcBorders>
            <w:shd w:val="clear" w:color="000000" w:fill="FFFFFF"/>
            <w:noWrap/>
            <w:vAlign w:val="bottom"/>
            <w:hideMark/>
          </w:tcPr>
          <w:p w14:paraId="3B76564E"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1.14</w:t>
            </w:r>
          </w:p>
        </w:tc>
        <w:tc>
          <w:tcPr>
            <w:tcW w:w="200" w:type="dxa"/>
            <w:tcBorders>
              <w:top w:val="nil"/>
              <w:left w:val="nil"/>
              <w:bottom w:val="nil"/>
              <w:right w:val="nil"/>
            </w:tcBorders>
            <w:shd w:val="clear" w:color="000000" w:fill="FFFFFF"/>
            <w:noWrap/>
            <w:vAlign w:val="bottom"/>
            <w:hideMark/>
          </w:tcPr>
          <w:p w14:paraId="45D9C22E"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 </w:t>
            </w:r>
          </w:p>
        </w:tc>
        <w:tc>
          <w:tcPr>
            <w:tcW w:w="477" w:type="dxa"/>
            <w:tcBorders>
              <w:top w:val="nil"/>
              <w:left w:val="nil"/>
              <w:bottom w:val="nil"/>
              <w:right w:val="nil"/>
            </w:tcBorders>
            <w:shd w:val="clear" w:color="000000" w:fill="FFFFFF"/>
            <w:noWrap/>
            <w:vAlign w:val="bottom"/>
            <w:hideMark/>
          </w:tcPr>
          <w:p w14:paraId="4DFB425D" w14:textId="77777777" w:rsidR="00CC5F53" w:rsidRPr="006769F2" w:rsidRDefault="00CC5F53" w:rsidP="00BA7666">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673</w:t>
            </w:r>
          </w:p>
        </w:tc>
        <w:tc>
          <w:tcPr>
            <w:tcW w:w="1421" w:type="dxa"/>
            <w:tcBorders>
              <w:top w:val="nil"/>
              <w:left w:val="nil"/>
              <w:bottom w:val="nil"/>
              <w:right w:val="nil"/>
            </w:tcBorders>
            <w:shd w:val="clear" w:color="000000" w:fill="FFFFFF"/>
            <w:noWrap/>
            <w:vAlign w:val="bottom"/>
            <w:hideMark/>
          </w:tcPr>
          <w:p w14:paraId="3B2DD9F4" w14:textId="5B7E1BC8" w:rsidR="00CC5F53" w:rsidRPr="006769F2" w:rsidRDefault="00CC5F53" w:rsidP="00BA7666">
            <w:pPr>
              <w:spacing w:after="0" w:line="240" w:lineRule="auto"/>
              <w:jc w:val="center"/>
              <w:rPr>
                <w:rFonts w:ascii="Calibri" w:eastAsia="Times New Roman" w:hAnsi="Calibri" w:cs="Calibri"/>
                <w:color w:val="000000"/>
              </w:rPr>
            </w:pPr>
            <w:r>
              <w:rPr>
                <w:rFonts w:ascii="Calibri" w:eastAsia="Times New Roman" w:hAnsi="Calibri" w:cs="Calibri"/>
                <w:color w:val="000000"/>
              </w:rPr>
              <w:t>6</w:t>
            </w:r>
          </w:p>
        </w:tc>
        <w:tc>
          <w:tcPr>
            <w:tcW w:w="1358" w:type="dxa"/>
            <w:tcBorders>
              <w:top w:val="nil"/>
              <w:left w:val="nil"/>
              <w:bottom w:val="nil"/>
              <w:right w:val="nil"/>
            </w:tcBorders>
            <w:shd w:val="clear" w:color="000000" w:fill="FFFFFF"/>
            <w:noWrap/>
            <w:vAlign w:val="bottom"/>
            <w:hideMark/>
          </w:tcPr>
          <w:p w14:paraId="690F3C41" w14:textId="1E267470" w:rsidR="00CC5F53" w:rsidRPr="006769F2" w:rsidRDefault="00CC5F53" w:rsidP="00BA7666">
            <w:pPr>
              <w:spacing w:after="0" w:line="240" w:lineRule="auto"/>
              <w:jc w:val="center"/>
              <w:rPr>
                <w:rFonts w:ascii="Calibri" w:eastAsia="Times New Roman" w:hAnsi="Calibri" w:cs="Calibri"/>
                <w:color w:val="000000"/>
              </w:rPr>
            </w:pPr>
            <w:r>
              <w:rPr>
                <w:rFonts w:ascii="Calibri" w:eastAsia="Times New Roman" w:hAnsi="Calibri" w:cs="Calibri"/>
                <w:color w:val="000000"/>
              </w:rPr>
              <w:t>1,068</w:t>
            </w:r>
          </w:p>
        </w:tc>
        <w:tc>
          <w:tcPr>
            <w:tcW w:w="741" w:type="dxa"/>
            <w:tcBorders>
              <w:top w:val="nil"/>
              <w:left w:val="nil"/>
              <w:bottom w:val="nil"/>
              <w:right w:val="nil"/>
            </w:tcBorders>
            <w:shd w:val="clear" w:color="000000" w:fill="FFFFFF"/>
            <w:noWrap/>
            <w:vAlign w:val="bottom"/>
          </w:tcPr>
          <w:p w14:paraId="088788EC" w14:textId="25100ABC" w:rsidR="00CC5F53" w:rsidRPr="006769F2" w:rsidRDefault="00744383" w:rsidP="00BA7666">
            <w:pPr>
              <w:spacing w:after="0" w:line="240" w:lineRule="auto"/>
              <w:jc w:val="center"/>
              <w:rPr>
                <w:rFonts w:ascii="Calibri" w:eastAsia="Times New Roman" w:hAnsi="Calibri" w:cs="Calibri"/>
                <w:color w:val="000000"/>
              </w:rPr>
            </w:pPr>
            <w:r>
              <w:rPr>
                <w:rFonts w:ascii="Calibri" w:eastAsia="Times New Roman" w:hAnsi="Calibri" w:cs="Calibri"/>
                <w:color w:val="000000"/>
              </w:rPr>
              <w:t>1.16</w:t>
            </w:r>
          </w:p>
        </w:tc>
      </w:tr>
      <w:tr w:rsidR="00CC5F53" w:rsidRPr="006769F2" w14:paraId="1FBA9027" w14:textId="77777777" w:rsidTr="00CC5F53">
        <w:trPr>
          <w:trHeight w:val="300"/>
        </w:trPr>
        <w:tc>
          <w:tcPr>
            <w:tcW w:w="2800" w:type="dxa"/>
            <w:tcBorders>
              <w:top w:val="nil"/>
              <w:left w:val="nil"/>
              <w:bottom w:val="single" w:sz="4" w:space="0" w:color="auto"/>
              <w:right w:val="nil"/>
            </w:tcBorders>
            <w:shd w:val="clear" w:color="000000" w:fill="FFFFFF"/>
            <w:noWrap/>
            <w:vAlign w:val="bottom"/>
            <w:hideMark/>
          </w:tcPr>
          <w:p w14:paraId="55A11848" w14:textId="77777777" w:rsidR="00CC5F53" w:rsidRPr="006769F2" w:rsidRDefault="00CC5F53" w:rsidP="00BA7666">
            <w:pPr>
              <w:spacing w:after="0" w:line="240" w:lineRule="auto"/>
              <w:rPr>
                <w:rFonts w:ascii="Calibri" w:eastAsia="Times New Roman" w:hAnsi="Calibri" w:cs="Calibri"/>
                <w:b/>
                <w:bCs/>
                <w:color w:val="000000"/>
              </w:rPr>
            </w:pPr>
            <w:r w:rsidRPr="006769F2">
              <w:rPr>
                <w:rFonts w:ascii="Calibri" w:eastAsia="Times New Roman" w:hAnsi="Calibri" w:cs="Calibri"/>
                <w:b/>
                <w:bCs/>
                <w:color w:val="000000"/>
              </w:rPr>
              <w:t>Atopic &amp; Asthmatic</w:t>
            </w:r>
          </w:p>
        </w:tc>
        <w:tc>
          <w:tcPr>
            <w:tcW w:w="656" w:type="dxa"/>
            <w:tcBorders>
              <w:top w:val="nil"/>
              <w:left w:val="nil"/>
              <w:bottom w:val="single" w:sz="4" w:space="0" w:color="auto"/>
              <w:right w:val="nil"/>
            </w:tcBorders>
            <w:shd w:val="clear" w:color="000000" w:fill="FFFFFF"/>
            <w:noWrap/>
            <w:vAlign w:val="bottom"/>
            <w:hideMark/>
          </w:tcPr>
          <w:p w14:paraId="202D7240" w14:textId="77777777" w:rsidR="00CC5F53" w:rsidRPr="006769F2" w:rsidRDefault="00CC5F53" w:rsidP="00BA7666">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271</w:t>
            </w:r>
          </w:p>
        </w:tc>
        <w:tc>
          <w:tcPr>
            <w:tcW w:w="1955" w:type="dxa"/>
            <w:tcBorders>
              <w:top w:val="nil"/>
              <w:left w:val="nil"/>
              <w:bottom w:val="single" w:sz="4" w:space="0" w:color="auto"/>
              <w:right w:val="nil"/>
            </w:tcBorders>
            <w:shd w:val="clear" w:color="000000" w:fill="FFFFFF"/>
            <w:noWrap/>
            <w:vAlign w:val="bottom"/>
            <w:hideMark/>
          </w:tcPr>
          <w:p w14:paraId="0A84D0E7"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160</w:t>
            </w:r>
          </w:p>
        </w:tc>
        <w:tc>
          <w:tcPr>
            <w:tcW w:w="1869" w:type="dxa"/>
            <w:tcBorders>
              <w:top w:val="nil"/>
              <w:left w:val="nil"/>
              <w:bottom w:val="single" w:sz="4" w:space="0" w:color="auto"/>
              <w:right w:val="nil"/>
            </w:tcBorders>
            <w:shd w:val="clear" w:color="000000" w:fill="FFFFFF"/>
            <w:noWrap/>
            <w:vAlign w:val="bottom"/>
            <w:hideMark/>
          </w:tcPr>
          <w:p w14:paraId="244EE49E"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1,086</w:t>
            </w:r>
          </w:p>
        </w:tc>
        <w:tc>
          <w:tcPr>
            <w:tcW w:w="1020" w:type="dxa"/>
            <w:tcBorders>
              <w:top w:val="nil"/>
              <w:left w:val="nil"/>
              <w:bottom w:val="single" w:sz="4" w:space="0" w:color="auto"/>
              <w:right w:val="nil"/>
            </w:tcBorders>
            <w:shd w:val="clear" w:color="000000" w:fill="FFFFFF"/>
            <w:noWrap/>
            <w:vAlign w:val="bottom"/>
            <w:hideMark/>
          </w:tcPr>
          <w:p w14:paraId="01A54BCE"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1.07</w:t>
            </w:r>
          </w:p>
        </w:tc>
        <w:tc>
          <w:tcPr>
            <w:tcW w:w="200" w:type="dxa"/>
            <w:tcBorders>
              <w:top w:val="nil"/>
              <w:left w:val="nil"/>
              <w:bottom w:val="single" w:sz="4" w:space="0" w:color="auto"/>
              <w:right w:val="nil"/>
            </w:tcBorders>
            <w:shd w:val="clear" w:color="000000" w:fill="FFFFFF"/>
            <w:noWrap/>
            <w:vAlign w:val="bottom"/>
            <w:hideMark/>
          </w:tcPr>
          <w:p w14:paraId="3D59DF79" w14:textId="77777777" w:rsidR="00CC5F53" w:rsidRPr="006769F2" w:rsidRDefault="00CC5F53" w:rsidP="00BA7666">
            <w:pPr>
              <w:spacing w:after="0" w:line="240" w:lineRule="auto"/>
              <w:jc w:val="center"/>
              <w:rPr>
                <w:rFonts w:ascii="Calibri" w:eastAsia="Times New Roman" w:hAnsi="Calibri" w:cs="Calibri"/>
                <w:color w:val="000000"/>
              </w:rPr>
            </w:pPr>
            <w:r w:rsidRPr="006769F2">
              <w:rPr>
                <w:rFonts w:ascii="Calibri" w:eastAsia="Times New Roman" w:hAnsi="Calibri" w:cs="Calibri"/>
                <w:color w:val="000000"/>
              </w:rPr>
              <w:t> </w:t>
            </w:r>
          </w:p>
        </w:tc>
        <w:tc>
          <w:tcPr>
            <w:tcW w:w="477" w:type="dxa"/>
            <w:tcBorders>
              <w:top w:val="nil"/>
              <w:left w:val="nil"/>
              <w:bottom w:val="single" w:sz="4" w:space="0" w:color="auto"/>
              <w:right w:val="nil"/>
            </w:tcBorders>
            <w:shd w:val="clear" w:color="000000" w:fill="FFFFFF"/>
            <w:noWrap/>
            <w:vAlign w:val="bottom"/>
            <w:hideMark/>
          </w:tcPr>
          <w:p w14:paraId="3BDF034B" w14:textId="77777777" w:rsidR="00CC5F53" w:rsidRPr="006769F2" w:rsidRDefault="00CC5F53" w:rsidP="00BA7666">
            <w:pPr>
              <w:spacing w:after="0" w:line="240" w:lineRule="auto"/>
              <w:jc w:val="right"/>
              <w:rPr>
                <w:rFonts w:ascii="Calibri" w:eastAsia="Times New Roman" w:hAnsi="Calibri" w:cs="Calibri"/>
                <w:color w:val="000000"/>
              </w:rPr>
            </w:pPr>
            <w:r w:rsidRPr="006769F2">
              <w:rPr>
                <w:rFonts w:ascii="Calibri" w:eastAsia="Times New Roman" w:hAnsi="Calibri" w:cs="Calibri"/>
                <w:color w:val="000000"/>
              </w:rPr>
              <w:t>271</w:t>
            </w:r>
          </w:p>
        </w:tc>
        <w:tc>
          <w:tcPr>
            <w:tcW w:w="1421" w:type="dxa"/>
            <w:tcBorders>
              <w:top w:val="nil"/>
              <w:left w:val="nil"/>
              <w:bottom w:val="single" w:sz="4" w:space="0" w:color="auto"/>
              <w:right w:val="nil"/>
            </w:tcBorders>
            <w:shd w:val="clear" w:color="000000" w:fill="FFFFFF"/>
            <w:noWrap/>
            <w:vAlign w:val="bottom"/>
            <w:hideMark/>
          </w:tcPr>
          <w:p w14:paraId="758E2D7C" w14:textId="1CB5CD57" w:rsidR="00CC5F53" w:rsidRPr="006769F2" w:rsidRDefault="00CC5F53" w:rsidP="00BA7666">
            <w:pPr>
              <w:spacing w:after="0" w:line="240" w:lineRule="auto"/>
              <w:jc w:val="center"/>
              <w:rPr>
                <w:rFonts w:ascii="Calibri" w:eastAsia="Times New Roman" w:hAnsi="Calibri" w:cs="Calibri"/>
                <w:color w:val="000000"/>
              </w:rPr>
            </w:pPr>
            <w:r>
              <w:rPr>
                <w:rFonts w:ascii="Calibri" w:eastAsia="Times New Roman" w:hAnsi="Calibri" w:cs="Calibri"/>
                <w:color w:val="000000"/>
              </w:rPr>
              <w:t>166</w:t>
            </w:r>
          </w:p>
        </w:tc>
        <w:tc>
          <w:tcPr>
            <w:tcW w:w="1358" w:type="dxa"/>
            <w:tcBorders>
              <w:top w:val="nil"/>
              <w:left w:val="nil"/>
              <w:bottom w:val="single" w:sz="4" w:space="0" w:color="auto"/>
              <w:right w:val="nil"/>
            </w:tcBorders>
            <w:shd w:val="clear" w:color="000000" w:fill="FFFFFF"/>
            <w:noWrap/>
            <w:vAlign w:val="bottom"/>
            <w:hideMark/>
          </w:tcPr>
          <w:p w14:paraId="6A73D4B2" w14:textId="58AFC728" w:rsidR="00CC5F53" w:rsidRPr="006769F2" w:rsidRDefault="00CC5F53" w:rsidP="00BA7666">
            <w:pPr>
              <w:spacing w:after="0" w:line="240" w:lineRule="auto"/>
              <w:jc w:val="center"/>
              <w:rPr>
                <w:rFonts w:ascii="Calibri" w:eastAsia="Times New Roman" w:hAnsi="Calibri" w:cs="Calibri"/>
                <w:color w:val="000000"/>
              </w:rPr>
            </w:pPr>
            <w:r>
              <w:rPr>
                <w:rFonts w:ascii="Calibri" w:eastAsia="Times New Roman" w:hAnsi="Calibri" w:cs="Calibri"/>
                <w:color w:val="000000"/>
              </w:rPr>
              <w:t>1,200</w:t>
            </w:r>
          </w:p>
        </w:tc>
        <w:tc>
          <w:tcPr>
            <w:tcW w:w="741" w:type="dxa"/>
            <w:tcBorders>
              <w:top w:val="nil"/>
              <w:left w:val="nil"/>
              <w:bottom w:val="single" w:sz="4" w:space="0" w:color="auto"/>
              <w:right w:val="nil"/>
            </w:tcBorders>
            <w:shd w:val="clear" w:color="000000" w:fill="FFFFFF"/>
            <w:noWrap/>
            <w:vAlign w:val="bottom"/>
          </w:tcPr>
          <w:p w14:paraId="78B3AB2B" w14:textId="5B9E4935" w:rsidR="00CC5F53" w:rsidRPr="006769F2" w:rsidRDefault="00744383" w:rsidP="00BA7666">
            <w:pPr>
              <w:spacing w:after="0" w:line="240" w:lineRule="auto"/>
              <w:jc w:val="center"/>
              <w:rPr>
                <w:rFonts w:ascii="Calibri" w:eastAsia="Times New Roman" w:hAnsi="Calibri" w:cs="Calibri"/>
                <w:color w:val="000000"/>
              </w:rPr>
            </w:pPr>
            <w:r>
              <w:rPr>
                <w:rFonts w:ascii="Calibri" w:eastAsia="Times New Roman" w:hAnsi="Calibri" w:cs="Calibri"/>
                <w:color w:val="000000"/>
              </w:rPr>
              <w:t>0.97</w:t>
            </w:r>
          </w:p>
        </w:tc>
      </w:tr>
      <w:tr w:rsidR="00CC5F53" w:rsidRPr="006769F2" w14:paraId="0E0B97B8" w14:textId="77777777" w:rsidTr="00BA7666">
        <w:trPr>
          <w:trHeight w:val="345"/>
        </w:trPr>
        <w:tc>
          <w:tcPr>
            <w:tcW w:w="8300" w:type="dxa"/>
            <w:gridSpan w:val="5"/>
            <w:tcBorders>
              <w:top w:val="nil"/>
              <w:left w:val="nil"/>
              <w:bottom w:val="nil"/>
              <w:right w:val="nil"/>
            </w:tcBorders>
            <w:shd w:val="clear" w:color="000000" w:fill="FFFFFF"/>
            <w:noWrap/>
            <w:vAlign w:val="bottom"/>
            <w:hideMark/>
          </w:tcPr>
          <w:p w14:paraId="5338E1A3"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vertAlign w:val="superscript"/>
              </w:rPr>
              <w:t>1</w:t>
            </w:r>
            <w:r w:rsidRPr="006769F2">
              <w:rPr>
                <w:rFonts w:ascii="Calibri" w:eastAsia="Times New Roman" w:hAnsi="Calibri" w:cs="Calibri"/>
                <w:color w:val="000000"/>
              </w:rPr>
              <w:t>Adjusted for gender, smoking, BMI, packyears, age, state, fall, and 4 cell types</w:t>
            </w:r>
          </w:p>
        </w:tc>
        <w:tc>
          <w:tcPr>
            <w:tcW w:w="200" w:type="dxa"/>
            <w:tcBorders>
              <w:top w:val="nil"/>
              <w:left w:val="nil"/>
              <w:bottom w:val="nil"/>
              <w:right w:val="nil"/>
            </w:tcBorders>
            <w:shd w:val="clear" w:color="000000" w:fill="FFFFFF"/>
            <w:noWrap/>
            <w:vAlign w:val="bottom"/>
            <w:hideMark/>
          </w:tcPr>
          <w:p w14:paraId="48351044"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477" w:type="dxa"/>
            <w:tcBorders>
              <w:top w:val="nil"/>
              <w:left w:val="nil"/>
              <w:bottom w:val="nil"/>
              <w:right w:val="nil"/>
            </w:tcBorders>
            <w:shd w:val="clear" w:color="000000" w:fill="FFFFFF"/>
            <w:noWrap/>
            <w:vAlign w:val="bottom"/>
            <w:hideMark/>
          </w:tcPr>
          <w:p w14:paraId="36BDE9AE"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1421" w:type="dxa"/>
            <w:tcBorders>
              <w:top w:val="nil"/>
              <w:left w:val="nil"/>
              <w:bottom w:val="nil"/>
              <w:right w:val="nil"/>
            </w:tcBorders>
            <w:shd w:val="clear" w:color="000000" w:fill="FFFFFF"/>
            <w:noWrap/>
            <w:vAlign w:val="bottom"/>
            <w:hideMark/>
          </w:tcPr>
          <w:p w14:paraId="2EBA7E0C"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1358" w:type="dxa"/>
            <w:tcBorders>
              <w:top w:val="nil"/>
              <w:left w:val="nil"/>
              <w:bottom w:val="nil"/>
              <w:right w:val="nil"/>
            </w:tcBorders>
            <w:shd w:val="clear" w:color="000000" w:fill="FFFFFF"/>
            <w:noWrap/>
            <w:vAlign w:val="bottom"/>
            <w:hideMark/>
          </w:tcPr>
          <w:p w14:paraId="438250ED"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741" w:type="dxa"/>
            <w:tcBorders>
              <w:top w:val="nil"/>
              <w:left w:val="nil"/>
              <w:bottom w:val="nil"/>
              <w:right w:val="nil"/>
            </w:tcBorders>
            <w:shd w:val="clear" w:color="000000" w:fill="FFFFFF"/>
            <w:noWrap/>
            <w:vAlign w:val="bottom"/>
            <w:hideMark/>
          </w:tcPr>
          <w:p w14:paraId="79676145"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r>
      <w:tr w:rsidR="00CC5F53" w:rsidRPr="006769F2" w14:paraId="5D665CFE" w14:textId="77777777" w:rsidTr="00BA7666">
        <w:trPr>
          <w:trHeight w:val="345"/>
        </w:trPr>
        <w:tc>
          <w:tcPr>
            <w:tcW w:w="8500" w:type="dxa"/>
            <w:gridSpan w:val="6"/>
            <w:tcBorders>
              <w:top w:val="nil"/>
              <w:left w:val="nil"/>
              <w:bottom w:val="nil"/>
              <w:right w:val="nil"/>
            </w:tcBorders>
            <w:shd w:val="clear" w:color="000000" w:fill="FFFFFF"/>
            <w:noWrap/>
            <w:vAlign w:val="bottom"/>
            <w:hideMark/>
          </w:tcPr>
          <w:p w14:paraId="6DC826DD" w14:textId="56AB42F1" w:rsidR="00CC5F53" w:rsidRPr="00CC5F53" w:rsidRDefault="00CC5F53" w:rsidP="00BA7666">
            <w:pPr>
              <w:spacing w:after="0" w:line="240" w:lineRule="auto"/>
              <w:rPr>
                <w:rFonts w:ascii="Calibri" w:eastAsia="Times New Roman" w:hAnsi="Calibri" w:cs="Calibri"/>
                <w:color w:val="000000"/>
              </w:rPr>
            </w:pPr>
            <w:r>
              <w:rPr>
                <w:rFonts w:ascii="Calibri" w:eastAsia="Times New Roman" w:hAnsi="Calibri" w:cs="Calibri"/>
                <w:color w:val="000000"/>
                <w:vertAlign w:val="superscript"/>
              </w:rPr>
              <w:t>2</w:t>
            </w:r>
            <w:r>
              <w:rPr>
                <w:rFonts w:ascii="Calibri" w:eastAsia="Times New Roman" w:hAnsi="Calibri" w:cs="Calibri"/>
                <w:color w:val="000000"/>
              </w:rPr>
              <w:t>Removed CpG sites where the difference between the 5</w:t>
            </w:r>
            <w:r w:rsidRPr="00CC5F53">
              <w:rPr>
                <w:rFonts w:ascii="Calibri" w:eastAsia="Times New Roman" w:hAnsi="Calibri" w:cs="Calibri"/>
                <w:color w:val="000000"/>
                <w:vertAlign w:val="superscript"/>
              </w:rPr>
              <w:t>th</w:t>
            </w:r>
            <w:r>
              <w:rPr>
                <w:rFonts w:ascii="Calibri" w:eastAsia="Times New Roman" w:hAnsi="Calibri" w:cs="Calibri"/>
                <w:color w:val="000000"/>
              </w:rPr>
              <w:t xml:space="preserve"> and 95</w:t>
            </w:r>
            <w:r w:rsidRPr="00CC5F53">
              <w:rPr>
                <w:rFonts w:ascii="Calibri" w:eastAsia="Times New Roman" w:hAnsi="Calibri" w:cs="Calibri"/>
                <w:color w:val="000000"/>
                <w:vertAlign w:val="superscript"/>
              </w:rPr>
              <w:t>th</w:t>
            </w:r>
            <w:r>
              <w:rPr>
                <w:rFonts w:ascii="Calibri" w:eastAsia="Times New Roman" w:hAnsi="Calibri" w:cs="Calibri"/>
                <w:color w:val="000000"/>
              </w:rPr>
              <w:t xml:space="preserve"> percentile is &lt;0.02. </w:t>
            </w:r>
          </w:p>
        </w:tc>
        <w:tc>
          <w:tcPr>
            <w:tcW w:w="477" w:type="dxa"/>
            <w:tcBorders>
              <w:top w:val="nil"/>
              <w:left w:val="nil"/>
              <w:bottom w:val="nil"/>
              <w:right w:val="nil"/>
            </w:tcBorders>
            <w:shd w:val="clear" w:color="000000" w:fill="FFFFFF"/>
            <w:noWrap/>
            <w:vAlign w:val="bottom"/>
            <w:hideMark/>
          </w:tcPr>
          <w:p w14:paraId="3287CEE4"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1421" w:type="dxa"/>
            <w:tcBorders>
              <w:top w:val="nil"/>
              <w:left w:val="nil"/>
              <w:bottom w:val="nil"/>
              <w:right w:val="nil"/>
            </w:tcBorders>
            <w:shd w:val="clear" w:color="000000" w:fill="FFFFFF"/>
            <w:noWrap/>
            <w:vAlign w:val="bottom"/>
            <w:hideMark/>
          </w:tcPr>
          <w:p w14:paraId="1F18DC2B"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1358" w:type="dxa"/>
            <w:tcBorders>
              <w:top w:val="nil"/>
              <w:left w:val="nil"/>
              <w:bottom w:val="nil"/>
              <w:right w:val="nil"/>
            </w:tcBorders>
            <w:shd w:val="clear" w:color="000000" w:fill="FFFFFF"/>
            <w:noWrap/>
            <w:vAlign w:val="bottom"/>
            <w:hideMark/>
          </w:tcPr>
          <w:p w14:paraId="17C32136"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c>
          <w:tcPr>
            <w:tcW w:w="741" w:type="dxa"/>
            <w:tcBorders>
              <w:top w:val="nil"/>
              <w:left w:val="nil"/>
              <w:bottom w:val="nil"/>
              <w:right w:val="nil"/>
            </w:tcBorders>
            <w:shd w:val="clear" w:color="000000" w:fill="FFFFFF"/>
            <w:noWrap/>
            <w:vAlign w:val="bottom"/>
            <w:hideMark/>
          </w:tcPr>
          <w:p w14:paraId="33DDC1F3" w14:textId="77777777" w:rsidR="00CC5F53" w:rsidRPr="006769F2" w:rsidRDefault="00CC5F53" w:rsidP="00BA7666">
            <w:pPr>
              <w:spacing w:after="0" w:line="240" w:lineRule="auto"/>
              <w:rPr>
                <w:rFonts w:ascii="Calibri" w:eastAsia="Times New Roman" w:hAnsi="Calibri" w:cs="Calibri"/>
                <w:color w:val="000000"/>
              </w:rPr>
            </w:pPr>
            <w:r w:rsidRPr="006769F2">
              <w:rPr>
                <w:rFonts w:ascii="Calibri" w:eastAsia="Times New Roman" w:hAnsi="Calibri" w:cs="Calibri"/>
                <w:color w:val="000000"/>
              </w:rPr>
              <w:t> </w:t>
            </w:r>
          </w:p>
        </w:tc>
      </w:tr>
    </w:tbl>
    <w:p w14:paraId="03419778" w14:textId="77777777" w:rsidR="0067693E" w:rsidRDefault="0067693E">
      <w:pPr>
        <w:rPr>
          <w:b/>
        </w:rPr>
      </w:pPr>
    </w:p>
    <w:p w14:paraId="2909B09E" w14:textId="77777777" w:rsidR="0067693E" w:rsidRDefault="0067693E">
      <w:pPr>
        <w:rPr>
          <w:b/>
        </w:rPr>
      </w:pPr>
    </w:p>
    <w:p w14:paraId="10EA6C24" w14:textId="77777777" w:rsidR="0067693E" w:rsidRDefault="0067693E">
      <w:pPr>
        <w:rPr>
          <w:b/>
        </w:rPr>
      </w:pPr>
    </w:p>
    <w:p w14:paraId="0D466650" w14:textId="77777777" w:rsidR="0067693E" w:rsidRDefault="0067693E">
      <w:pPr>
        <w:rPr>
          <w:b/>
        </w:rPr>
      </w:pPr>
    </w:p>
    <w:p w14:paraId="0EF10B8E" w14:textId="0F480039" w:rsidR="0067693E" w:rsidRDefault="0067693E" w:rsidP="0067693E">
      <w:pPr>
        <w:spacing w:line="240" w:lineRule="auto"/>
      </w:pPr>
      <w:r>
        <w:rPr>
          <w:b/>
        </w:rPr>
        <w:t>June 13, 2019</w:t>
      </w:r>
      <w:r>
        <w:rPr>
          <w:b/>
        </w:rPr>
        <w:br/>
      </w:r>
      <w:r>
        <w:t xml:space="preserve">Mi Kyeong informed Thanh about the new PCs. Thanh checked the 10 PCs with state, gender, and asthma. State was significantly (p&lt;0.05) associated with 9/10 PCs. Gender was associated with 1 PC. </w:t>
      </w:r>
      <w:r>
        <w:lastRenderedPageBreak/>
        <w:t>Asthma was not associated with any PCs. Thanh reran EWAS, replacing the 10 PCs for state and 10 PCs + state.</w:t>
      </w:r>
    </w:p>
    <w:p w14:paraId="678E4389" w14:textId="6879815F" w:rsidR="0067693E" w:rsidRDefault="0067693E" w:rsidP="0067693E">
      <w:pPr>
        <w:spacing w:line="240" w:lineRule="auto"/>
        <w:rPr>
          <w:b/>
        </w:rPr>
      </w:pPr>
    </w:p>
    <w:p w14:paraId="0116278E" w14:textId="52122BE1" w:rsidR="00611484" w:rsidRDefault="00611484" w:rsidP="00611484">
      <w:pPr>
        <w:pStyle w:val="NoSpacing"/>
      </w:pPr>
      <w:r>
        <w:t>Thanh reran EWAS for the following models:</w:t>
      </w:r>
    </w:p>
    <w:p w14:paraId="1E2A3141" w14:textId="12892C07" w:rsidR="00611484" w:rsidRDefault="00611484" w:rsidP="00611484">
      <w:pPr>
        <w:pStyle w:val="NoSpacing"/>
        <w:numPr>
          <w:ilvl w:val="0"/>
          <w:numId w:val="5"/>
        </w:numPr>
      </w:pPr>
      <w:r>
        <w:t>Adjust for</w:t>
      </w:r>
      <w:r w:rsidRPr="00611484">
        <w:t xml:space="preserve"> BMI, packyears, age, fall,</w:t>
      </w:r>
      <w:r>
        <w:t xml:space="preserve"> </w:t>
      </w:r>
      <w:r w:rsidRPr="00611484">
        <w:t>4 cell types</w:t>
      </w:r>
      <w:r>
        <w:t>, and 10 PCs (did not adjust for gender or state)</w:t>
      </w:r>
    </w:p>
    <w:p w14:paraId="6E95A21C" w14:textId="13FFCABF" w:rsidR="00611484" w:rsidRDefault="00611484" w:rsidP="00611484">
      <w:pPr>
        <w:pStyle w:val="NoSpacing"/>
        <w:numPr>
          <w:ilvl w:val="0"/>
          <w:numId w:val="5"/>
        </w:numPr>
      </w:pPr>
      <w:r>
        <w:t xml:space="preserve">Adjust for gender, </w:t>
      </w:r>
      <w:r w:rsidRPr="00611484">
        <w:t>BMI, packyears, age, fall,</w:t>
      </w:r>
      <w:r>
        <w:t xml:space="preserve"> </w:t>
      </w:r>
      <w:r w:rsidRPr="00611484">
        <w:t>4 cell types</w:t>
      </w:r>
      <w:r>
        <w:t>, and 10 PCs (did not adjust for state)</w:t>
      </w:r>
    </w:p>
    <w:p w14:paraId="5711B383" w14:textId="186A11C5" w:rsidR="00611484" w:rsidRDefault="00611484" w:rsidP="00611484">
      <w:pPr>
        <w:pStyle w:val="NoSpacing"/>
        <w:numPr>
          <w:ilvl w:val="0"/>
          <w:numId w:val="5"/>
        </w:numPr>
      </w:pPr>
      <w:r w:rsidRPr="00611484">
        <w:rPr>
          <w:noProof/>
        </w:rPr>
        <w:drawing>
          <wp:anchor distT="0" distB="0" distL="114300" distR="114300" simplePos="0" relativeHeight="251666432" behindDoc="1" locked="0" layoutInCell="1" allowOverlap="1" wp14:anchorId="16ADD30A" wp14:editId="48E12EC8">
            <wp:simplePos x="0" y="0"/>
            <wp:positionH relativeFrom="column">
              <wp:posOffset>-517855</wp:posOffset>
            </wp:positionH>
            <wp:positionV relativeFrom="paragraph">
              <wp:posOffset>426085</wp:posOffset>
            </wp:positionV>
            <wp:extent cx="7315200" cy="775718"/>
            <wp:effectExtent l="0" t="0" r="0" b="5715"/>
            <wp:wrapThrough wrapText="bothSides">
              <wp:wrapPolygon edited="0">
                <wp:start x="0" y="0"/>
                <wp:lineTo x="0" y="21229"/>
                <wp:lineTo x="21544" y="21229"/>
                <wp:lineTo x="21544" y="0"/>
                <wp:lineTo x="0" y="0"/>
              </wp:wrapPolygon>
            </wp:wrapThrough>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315200" cy="775718"/>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Adjust for gender, </w:t>
      </w:r>
      <w:r w:rsidRPr="00611484">
        <w:t>BMI, packyears, age,</w:t>
      </w:r>
      <w:r>
        <w:t xml:space="preserve"> state,</w:t>
      </w:r>
      <w:r w:rsidRPr="00611484">
        <w:t xml:space="preserve"> fall,</w:t>
      </w:r>
      <w:r>
        <w:t xml:space="preserve"> </w:t>
      </w:r>
      <w:r w:rsidRPr="00611484">
        <w:t>4 cell types</w:t>
      </w:r>
      <w:r>
        <w:t>, and 10 PCs (original model + 10 PCs)</w:t>
      </w:r>
    </w:p>
    <w:p w14:paraId="336AB2BB" w14:textId="4FFC2D7E" w:rsidR="00611484" w:rsidRPr="00611484" w:rsidRDefault="00611484" w:rsidP="00611484">
      <w:pPr>
        <w:pStyle w:val="NoSpacing"/>
      </w:pPr>
    </w:p>
    <w:p w14:paraId="2071CCBB" w14:textId="77777777" w:rsidR="00611484" w:rsidRDefault="00611484" w:rsidP="0067693E">
      <w:pPr>
        <w:spacing w:line="240" w:lineRule="auto"/>
      </w:pPr>
      <w:r w:rsidRPr="00611484">
        <w:t xml:space="preserve"> </w:t>
      </w:r>
    </w:p>
    <w:p w14:paraId="44B06548" w14:textId="099D0D4C" w:rsidR="00D27868" w:rsidRDefault="00D27868" w:rsidP="0067693E">
      <w:pPr>
        <w:spacing w:line="240" w:lineRule="auto"/>
      </w:pPr>
      <w:r>
        <w:t xml:space="preserve">Comparing the FDR significant </w:t>
      </w:r>
      <w:proofErr w:type="spellStart"/>
      <w:r>
        <w:t>CpGs</w:t>
      </w:r>
      <w:proofErr w:type="spellEnd"/>
      <w:r>
        <w:t xml:space="preserve"> identified from the original model and model #2 (10 PCs and no state), below are </w:t>
      </w:r>
      <w:proofErr w:type="spellStart"/>
      <w:r>
        <w:t>venn</w:t>
      </w:r>
      <w:proofErr w:type="spellEnd"/>
      <w:r>
        <w:t xml:space="preserve"> diagrams showing the overlap for non-atopic and atopic asthma. </w:t>
      </w:r>
    </w:p>
    <w:p w14:paraId="780E97B0" w14:textId="77777777" w:rsidR="00D27868" w:rsidRDefault="00D27868" w:rsidP="0067693E">
      <w:pPr>
        <w:spacing w:line="240" w:lineRule="auto"/>
        <w:rPr>
          <w:b/>
        </w:rPr>
      </w:pPr>
    </w:p>
    <w:p w14:paraId="50DD7406" w14:textId="77777777" w:rsidR="00D27868" w:rsidRDefault="00D27868" w:rsidP="0067693E">
      <w:pPr>
        <w:spacing w:line="240" w:lineRule="auto"/>
        <w:rPr>
          <w:b/>
        </w:rPr>
      </w:pPr>
      <w:r>
        <w:rPr>
          <w:noProof/>
        </w:rPr>
        <w:drawing>
          <wp:inline distT="0" distB="0" distL="0" distR="0" wp14:anchorId="13613D76" wp14:editId="147FA57F">
            <wp:extent cx="3929100" cy="3929100"/>
            <wp:effectExtent l="0" t="0" r="0" b="0"/>
            <wp:docPr id="79" name="Picture 8">
              <a:extLst xmlns:a="http://schemas.openxmlformats.org/drawingml/2006/main">
                <a:ext uri="{FF2B5EF4-FFF2-40B4-BE49-F238E27FC236}">
                  <a16:creationId xmlns:a16="http://schemas.microsoft.com/office/drawing/2014/main" id="{D9A61060-E0C7-4D7D-85E2-FD3A774A22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D9A61060-E0C7-4D7D-85E2-FD3A774A226B}"/>
                        </a:ext>
                      </a:extLst>
                    </pic:cNvPr>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3929100" cy="3929100"/>
                    </a:xfrm>
                    <a:prstGeom prst="rect">
                      <a:avLst/>
                    </a:prstGeom>
                  </pic:spPr>
                </pic:pic>
              </a:graphicData>
            </a:graphic>
          </wp:inline>
        </w:drawing>
      </w:r>
    </w:p>
    <w:p w14:paraId="0197AAED" w14:textId="77777777" w:rsidR="00D27868" w:rsidRDefault="00D27868" w:rsidP="0067693E">
      <w:pPr>
        <w:spacing w:line="240" w:lineRule="auto"/>
        <w:rPr>
          <w:b/>
        </w:rPr>
      </w:pPr>
      <w:r>
        <w:rPr>
          <w:b/>
        </w:rPr>
        <w:t xml:space="preserve"> </w:t>
      </w:r>
    </w:p>
    <w:p w14:paraId="49A44CE1" w14:textId="77777777" w:rsidR="00A00692" w:rsidRDefault="00D27868" w:rsidP="0067693E">
      <w:pPr>
        <w:spacing w:line="240" w:lineRule="auto"/>
        <w:rPr>
          <w:b/>
        </w:rPr>
      </w:pPr>
      <w:r>
        <w:rPr>
          <w:noProof/>
        </w:rPr>
        <w:lastRenderedPageBreak/>
        <w:drawing>
          <wp:inline distT="0" distB="0" distL="0" distR="0" wp14:anchorId="0ECA1F27" wp14:editId="7B19D5AF">
            <wp:extent cx="3829050" cy="3829050"/>
            <wp:effectExtent l="0" t="0" r="0" b="0"/>
            <wp:docPr id="80" name="Picture 6">
              <a:extLst xmlns:a="http://schemas.openxmlformats.org/drawingml/2006/main">
                <a:ext uri="{FF2B5EF4-FFF2-40B4-BE49-F238E27FC236}">
                  <a16:creationId xmlns:a16="http://schemas.microsoft.com/office/drawing/2014/main" id="{F146EFFA-980D-447B-B1D1-066AFFE472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146EFFA-980D-447B-B1D1-066AFFE47298}"/>
                        </a:ext>
                      </a:extLst>
                    </pic:cNvPr>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3829050" cy="3829050"/>
                    </a:xfrm>
                    <a:prstGeom prst="rect">
                      <a:avLst/>
                    </a:prstGeom>
                  </pic:spPr>
                </pic:pic>
              </a:graphicData>
            </a:graphic>
          </wp:inline>
        </w:drawing>
      </w:r>
      <w:r>
        <w:rPr>
          <w:b/>
        </w:rPr>
        <w:t xml:space="preserve"> </w:t>
      </w:r>
    </w:p>
    <w:p w14:paraId="39B77585" w14:textId="77777777" w:rsidR="00A00692" w:rsidRDefault="00A00692" w:rsidP="0067693E">
      <w:pPr>
        <w:spacing w:line="240" w:lineRule="auto"/>
        <w:rPr>
          <w:b/>
        </w:rPr>
      </w:pPr>
    </w:p>
    <w:p w14:paraId="388B8192" w14:textId="77777777" w:rsidR="00F3491B" w:rsidRDefault="00F3491B" w:rsidP="0067693E">
      <w:pPr>
        <w:spacing w:line="240" w:lineRule="auto"/>
        <w:rPr>
          <w:b/>
        </w:rPr>
      </w:pPr>
    </w:p>
    <w:p w14:paraId="42B452D2" w14:textId="77777777" w:rsidR="00F3491B" w:rsidRDefault="00F3491B" w:rsidP="0067693E">
      <w:pPr>
        <w:spacing w:line="240" w:lineRule="auto"/>
        <w:rPr>
          <w:b/>
        </w:rPr>
      </w:pPr>
    </w:p>
    <w:p w14:paraId="3EA39692" w14:textId="77777777" w:rsidR="00F3491B" w:rsidRDefault="00F3491B" w:rsidP="0067693E">
      <w:pPr>
        <w:spacing w:line="240" w:lineRule="auto"/>
        <w:rPr>
          <w:b/>
        </w:rPr>
      </w:pPr>
    </w:p>
    <w:p w14:paraId="26D4A549" w14:textId="77777777" w:rsidR="00F3491B" w:rsidRDefault="00F3491B" w:rsidP="0067693E">
      <w:pPr>
        <w:spacing w:line="240" w:lineRule="auto"/>
        <w:rPr>
          <w:b/>
        </w:rPr>
      </w:pPr>
      <w:r>
        <w:rPr>
          <w:b/>
        </w:rPr>
        <w:t>Because the PCs were not associated with asthma, I decided not to include the PCs and keep the original model.</w:t>
      </w:r>
    </w:p>
    <w:p w14:paraId="6C249616" w14:textId="77777777" w:rsidR="00F3491B" w:rsidRDefault="00F3491B" w:rsidP="00F3491B">
      <w:pPr>
        <w:pStyle w:val="NoSpacing"/>
        <w:rPr>
          <w:b/>
        </w:rPr>
      </w:pPr>
    </w:p>
    <w:p w14:paraId="303897EA" w14:textId="77777777" w:rsidR="00F3491B" w:rsidRDefault="00F3491B" w:rsidP="00F3491B">
      <w:pPr>
        <w:pStyle w:val="NoSpacing"/>
      </w:pPr>
    </w:p>
    <w:p w14:paraId="6571850B" w14:textId="77777777" w:rsidR="00F3491B" w:rsidRDefault="00F3491B" w:rsidP="00F3491B">
      <w:pPr>
        <w:pStyle w:val="NoSpacing"/>
      </w:pPr>
    </w:p>
    <w:p w14:paraId="3757AD8A" w14:textId="77777777" w:rsidR="00F3491B" w:rsidRDefault="00F3491B" w:rsidP="00F3491B">
      <w:pPr>
        <w:pStyle w:val="NoSpacing"/>
      </w:pPr>
    </w:p>
    <w:p w14:paraId="0CBF2DC3" w14:textId="40FD0884" w:rsidR="000C44F8" w:rsidRPr="000C44F8" w:rsidRDefault="00253F71" w:rsidP="00253F71">
      <w:pPr>
        <w:pStyle w:val="NoSpacing"/>
        <w:rPr>
          <w:b/>
        </w:rPr>
      </w:pPr>
      <w:r w:rsidRPr="00253F71">
        <w:rPr>
          <w:b/>
        </w:rPr>
        <w:t>REPLICATION LOOK-UP</w:t>
      </w:r>
    </w:p>
    <w:p w14:paraId="32361E64" w14:textId="77777777" w:rsidR="000C44F8" w:rsidRPr="00253F71" w:rsidRDefault="000C44F8" w:rsidP="00253F71">
      <w:pPr>
        <w:pStyle w:val="NoSpacing"/>
        <w:rPr>
          <w:b/>
        </w:rPr>
      </w:pPr>
    </w:p>
    <w:p w14:paraId="340F35FB" w14:textId="1236115A" w:rsidR="00253F71" w:rsidRPr="00253F71" w:rsidRDefault="00253F71" w:rsidP="00253F71">
      <w:pPr>
        <w:pStyle w:val="NoSpacing"/>
        <w:rPr>
          <w:b/>
        </w:rPr>
      </w:pPr>
      <w:r w:rsidRPr="00253F71">
        <w:rPr>
          <w:b/>
        </w:rPr>
        <w:t>Run EWAS for the following models i</w:t>
      </w:r>
      <w:r w:rsidR="00BA7666">
        <w:rPr>
          <w:b/>
        </w:rPr>
        <w:t xml:space="preserve">n </w:t>
      </w:r>
      <w:r w:rsidRPr="00253F71">
        <w:rPr>
          <w:b/>
        </w:rPr>
        <w:t>case studies cannot stratify by atopy status:</w:t>
      </w:r>
    </w:p>
    <w:p w14:paraId="6CEFDDE8" w14:textId="45A0C81E" w:rsidR="00253F71" w:rsidRDefault="00253F71" w:rsidP="00253F71">
      <w:pPr>
        <w:pStyle w:val="NoSpacing"/>
        <w:numPr>
          <w:ilvl w:val="0"/>
          <w:numId w:val="3"/>
        </w:numPr>
      </w:pPr>
      <w:r>
        <w:t>Adult Asthma, adjusting for atopy</w:t>
      </w:r>
    </w:p>
    <w:p w14:paraId="7F920322" w14:textId="5FC67330" w:rsidR="00253F71" w:rsidRDefault="00253F71" w:rsidP="00253F71">
      <w:pPr>
        <w:pStyle w:val="NoSpacing"/>
        <w:numPr>
          <w:ilvl w:val="0"/>
          <w:numId w:val="3"/>
        </w:numPr>
      </w:pPr>
      <w:r>
        <w:t>Adult Atopy (0.70 cutoff), adjusting for asthma (yes/no)</w:t>
      </w:r>
    </w:p>
    <w:p w14:paraId="6F902A41" w14:textId="08B1E7B1" w:rsidR="00253F71" w:rsidRDefault="00253F71" w:rsidP="00253F71">
      <w:pPr>
        <w:pStyle w:val="NoSpacing"/>
      </w:pPr>
    </w:p>
    <w:p w14:paraId="2C123051" w14:textId="5218CBA6" w:rsidR="00253F71" w:rsidRDefault="00253F71" w:rsidP="00253F71">
      <w:pPr>
        <w:pStyle w:val="NoSpacing"/>
      </w:pPr>
      <w:r>
        <w:t xml:space="preserve">Adult atopy - 0 </w:t>
      </w:r>
      <w:proofErr w:type="spellStart"/>
      <w:r>
        <w:t>CpGs</w:t>
      </w:r>
      <w:proofErr w:type="spellEnd"/>
      <w:r>
        <w:t xml:space="preserve"> were FDR significant</w:t>
      </w:r>
    </w:p>
    <w:p w14:paraId="45FF0675" w14:textId="342CB1B1" w:rsidR="00253F71" w:rsidRDefault="00253F71" w:rsidP="00253F71">
      <w:pPr>
        <w:pStyle w:val="NoSpacing"/>
      </w:pPr>
      <w:r>
        <w:t xml:space="preserve">Adult asthma - 1,223 </w:t>
      </w:r>
      <w:proofErr w:type="spellStart"/>
      <w:r>
        <w:t>CpGs</w:t>
      </w:r>
      <w:proofErr w:type="spellEnd"/>
      <w:r>
        <w:t xml:space="preserve"> were FDR significant</w:t>
      </w:r>
    </w:p>
    <w:p w14:paraId="7485376F" w14:textId="35AC8E64" w:rsidR="00253F71" w:rsidRDefault="00253F71" w:rsidP="00253F71">
      <w:pPr>
        <w:pStyle w:val="NoSpacing"/>
      </w:pPr>
    </w:p>
    <w:p w14:paraId="37DF6FEA" w14:textId="5E33FC92" w:rsidR="00253F71" w:rsidRDefault="00253F71" w:rsidP="00253F71">
      <w:pPr>
        <w:pStyle w:val="NoSpacing"/>
      </w:pPr>
      <w:r>
        <w:t>Thus, only the Asthma, NA, and AA models were compared</w:t>
      </w:r>
    </w:p>
    <w:p w14:paraId="5E4C0C4F" w14:textId="26811455" w:rsidR="00253F71" w:rsidRDefault="00253F71" w:rsidP="00253F71">
      <w:pPr>
        <w:pStyle w:val="NoSpacing"/>
      </w:pPr>
    </w:p>
    <w:p w14:paraId="40F5CE5B" w14:textId="32C8CA79" w:rsidR="00253F71" w:rsidRDefault="00253F71" w:rsidP="00253F71">
      <w:pPr>
        <w:pStyle w:val="NoSpacing"/>
      </w:pPr>
      <w:r>
        <w:rPr>
          <w:noProof/>
        </w:rPr>
        <w:lastRenderedPageBreak/>
        <w:drawing>
          <wp:inline distT="0" distB="0" distL="0" distR="0" wp14:anchorId="5C0C45F8" wp14:editId="3589AFCA">
            <wp:extent cx="3473210" cy="3473210"/>
            <wp:effectExtent l="0" t="0" r="0" b="0"/>
            <wp:docPr id="73" name="Picture 2">
              <a:extLst xmlns:a="http://schemas.openxmlformats.org/drawingml/2006/main">
                <a:ext uri="{FF2B5EF4-FFF2-40B4-BE49-F238E27FC236}">
                  <a16:creationId xmlns:a16="http://schemas.microsoft.com/office/drawing/2014/main" id="{33C0E113-590E-4BDF-A55E-A025C9F3AF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3C0E113-590E-4BDF-A55E-A025C9F3AF0F}"/>
                        </a:ext>
                      </a:extLst>
                    </pic:cNvPr>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3474376" cy="3474376"/>
                    </a:xfrm>
                    <a:prstGeom prst="rect">
                      <a:avLst/>
                    </a:prstGeom>
                  </pic:spPr>
                </pic:pic>
              </a:graphicData>
            </a:graphic>
          </wp:inline>
        </w:drawing>
      </w:r>
    </w:p>
    <w:p w14:paraId="384E8465" w14:textId="3739E119" w:rsidR="00F200CE" w:rsidRDefault="00F200CE"/>
    <w:p w14:paraId="7DFF4C78" w14:textId="77777777" w:rsidR="00253F71" w:rsidRDefault="00253F71"/>
    <w:p w14:paraId="2D1A6964" w14:textId="77777777" w:rsidR="00253F71" w:rsidRDefault="00253F71"/>
    <w:p w14:paraId="5266FE22" w14:textId="77777777" w:rsidR="00253F71" w:rsidRDefault="00253F71"/>
    <w:p w14:paraId="5B3B86B3" w14:textId="77777777" w:rsidR="00253F71" w:rsidRDefault="00253F71"/>
    <w:p w14:paraId="6E1C7687" w14:textId="77777777" w:rsidR="00253F71" w:rsidRDefault="00253F71"/>
    <w:p w14:paraId="64387C7F" w14:textId="5704060C" w:rsidR="00517461" w:rsidRDefault="00253F71">
      <w:r>
        <w:t xml:space="preserve">There was a total of 2,013 unique FDR significant </w:t>
      </w:r>
      <w:proofErr w:type="spellStart"/>
      <w:r>
        <w:t>CpGs</w:t>
      </w:r>
      <w:proofErr w:type="spellEnd"/>
      <w:r>
        <w:t xml:space="preserve"> across the 3 models. </w:t>
      </w:r>
    </w:p>
    <w:p w14:paraId="41BAD3E6" w14:textId="1C933925" w:rsidR="00517461" w:rsidRPr="00517461" w:rsidRDefault="00517461" w:rsidP="00517461">
      <w:pPr>
        <w:pStyle w:val="NoSpacing"/>
        <w:rPr>
          <w:b/>
        </w:rPr>
      </w:pPr>
      <w:r w:rsidRPr="00517461">
        <w:rPr>
          <w:b/>
        </w:rPr>
        <w:t xml:space="preserve">Distribution based on nominal p-value of these 2,013 </w:t>
      </w:r>
      <w:proofErr w:type="spellStart"/>
      <w:r w:rsidRPr="00517461">
        <w:rPr>
          <w:b/>
        </w:rPr>
        <w:t>CpGs</w:t>
      </w:r>
      <w:proofErr w:type="spellEnd"/>
    </w:p>
    <w:tbl>
      <w:tblPr>
        <w:tblStyle w:val="TableGrid"/>
        <w:tblW w:w="0" w:type="auto"/>
        <w:tblLook w:val="04A0" w:firstRow="1" w:lastRow="0" w:firstColumn="1" w:lastColumn="0" w:noHBand="0" w:noVBand="1"/>
      </w:tblPr>
      <w:tblGrid>
        <w:gridCol w:w="3116"/>
        <w:gridCol w:w="2009"/>
        <w:gridCol w:w="1980"/>
      </w:tblGrid>
      <w:tr w:rsidR="00517461" w14:paraId="01832B45" w14:textId="77777777" w:rsidTr="00517461">
        <w:tc>
          <w:tcPr>
            <w:tcW w:w="3116" w:type="dxa"/>
          </w:tcPr>
          <w:p w14:paraId="650DD870" w14:textId="77777777" w:rsidR="00517461" w:rsidRDefault="00517461"/>
        </w:tc>
        <w:tc>
          <w:tcPr>
            <w:tcW w:w="2009" w:type="dxa"/>
          </w:tcPr>
          <w:p w14:paraId="5F3521CB" w14:textId="3C8A5450" w:rsidR="00517461" w:rsidRDefault="00517461">
            <w:r>
              <w:t>Nominal P &lt; 0.05</w:t>
            </w:r>
          </w:p>
        </w:tc>
        <w:tc>
          <w:tcPr>
            <w:tcW w:w="1980" w:type="dxa"/>
          </w:tcPr>
          <w:p w14:paraId="145E522C" w14:textId="2E10CF51" w:rsidR="00517461" w:rsidRDefault="00517461">
            <w:r>
              <w:t>Nominal P &gt; 0.05</w:t>
            </w:r>
          </w:p>
        </w:tc>
      </w:tr>
      <w:tr w:rsidR="00517461" w14:paraId="1E495AAD" w14:textId="77777777" w:rsidTr="00517461">
        <w:tc>
          <w:tcPr>
            <w:tcW w:w="3116" w:type="dxa"/>
          </w:tcPr>
          <w:p w14:paraId="201F9BE8" w14:textId="1D564561" w:rsidR="00517461" w:rsidRDefault="00517461">
            <w:r>
              <w:t>Asthma</w:t>
            </w:r>
          </w:p>
        </w:tc>
        <w:tc>
          <w:tcPr>
            <w:tcW w:w="2009" w:type="dxa"/>
          </w:tcPr>
          <w:p w14:paraId="77ACE2B4" w14:textId="5733ADB9" w:rsidR="00517461" w:rsidRDefault="00517461" w:rsidP="00517461">
            <w:pPr>
              <w:jc w:val="center"/>
            </w:pPr>
            <w:r>
              <w:t>1,976 (98.2%)</w:t>
            </w:r>
          </w:p>
        </w:tc>
        <w:tc>
          <w:tcPr>
            <w:tcW w:w="1980" w:type="dxa"/>
          </w:tcPr>
          <w:p w14:paraId="3E820D69" w14:textId="62E65408" w:rsidR="00517461" w:rsidRDefault="00517461" w:rsidP="00517461">
            <w:pPr>
              <w:jc w:val="center"/>
            </w:pPr>
            <w:r>
              <w:t>37 (1.8%)</w:t>
            </w:r>
          </w:p>
        </w:tc>
      </w:tr>
      <w:tr w:rsidR="00517461" w14:paraId="607B4BDD" w14:textId="77777777" w:rsidTr="00517461">
        <w:tc>
          <w:tcPr>
            <w:tcW w:w="3116" w:type="dxa"/>
          </w:tcPr>
          <w:p w14:paraId="7F28570A" w14:textId="33407B8D" w:rsidR="00517461" w:rsidRDefault="00517461">
            <w:r>
              <w:t>AA</w:t>
            </w:r>
          </w:p>
        </w:tc>
        <w:tc>
          <w:tcPr>
            <w:tcW w:w="2009" w:type="dxa"/>
          </w:tcPr>
          <w:p w14:paraId="49A023AD" w14:textId="5F3D17ED" w:rsidR="00517461" w:rsidRDefault="00517461" w:rsidP="00517461">
            <w:pPr>
              <w:jc w:val="center"/>
            </w:pPr>
            <w:r>
              <w:t>1,683 (83.6%)</w:t>
            </w:r>
          </w:p>
        </w:tc>
        <w:tc>
          <w:tcPr>
            <w:tcW w:w="1980" w:type="dxa"/>
          </w:tcPr>
          <w:p w14:paraId="1F85863B" w14:textId="32FDC9C7" w:rsidR="00517461" w:rsidRDefault="00517461" w:rsidP="00517461">
            <w:pPr>
              <w:jc w:val="center"/>
            </w:pPr>
            <w:r>
              <w:t>330 (16.4%)</w:t>
            </w:r>
          </w:p>
        </w:tc>
      </w:tr>
      <w:tr w:rsidR="00517461" w14:paraId="6F6E1C04" w14:textId="77777777" w:rsidTr="00517461">
        <w:tc>
          <w:tcPr>
            <w:tcW w:w="3116" w:type="dxa"/>
          </w:tcPr>
          <w:p w14:paraId="751A5398" w14:textId="1D081148" w:rsidR="00517461" w:rsidRDefault="00517461">
            <w:r>
              <w:t>NA</w:t>
            </w:r>
          </w:p>
        </w:tc>
        <w:tc>
          <w:tcPr>
            <w:tcW w:w="2009" w:type="dxa"/>
          </w:tcPr>
          <w:p w14:paraId="0E05E728" w14:textId="767E0805" w:rsidR="00517461" w:rsidRDefault="00517461" w:rsidP="00517461">
            <w:pPr>
              <w:jc w:val="center"/>
            </w:pPr>
            <w:r>
              <w:t>1,846 (92.7%)</w:t>
            </w:r>
          </w:p>
        </w:tc>
        <w:tc>
          <w:tcPr>
            <w:tcW w:w="1980" w:type="dxa"/>
          </w:tcPr>
          <w:p w14:paraId="1381A39B" w14:textId="3494CEE1" w:rsidR="00517461" w:rsidRDefault="00517461" w:rsidP="00517461">
            <w:pPr>
              <w:jc w:val="center"/>
            </w:pPr>
            <w:r>
              <w:t>167 (8.3%)</w:t>
            </w:r>
          </w:p>
        </w:tc>
      </w:tr>
    </w:tbl>
    <w:p w14:paraId="64E8A8ED" w14:textId="77777777" w:rsidR="00517461" w:rsidRDefault="00517461"/>
    <w:p w14:paraId="2AC7CB87" w14:textId="65775B62" w:rsidR="00253F71" w:rsidRPr="00517461" w:rsidRDefault="00517461">
      <w:pPr>
        <w:rPr>
          <w:b/>
        </w:rPr>
      </w:pPr>
      <w:r w:rsidRPr="00517461">
        <w:rPr>
          <w:b/>
        </w:rPr>
        <w:t xml:space="preserve">5 </w:t>
      </w:r>
      <w:proofErr w:type="spellStart"/>
      <w:r w:rsidRPr="00517461">
        <w:rPr>
          <w:b/>
        </w:rPr>
        <w:t>CpGs</w:t>
      </w:r>
      <w:proofErr w:type="spellEnd"/>
      <w:r w:rsidRPr="00517461">
        <w:rPr>
          <w:b/>
        </w:rPr>
        <w:t xml:space="preserve"> had different direction of association across the 3 models. The breakdown of the 5 </w:t>
      </w:r>
      <w:proofErr w:type="spellStart"/>
      <w:r w:rsidRPr="00517461">
        <w:rPr>
          <w:b/>
        </w:rPr>
        <w:t>CpGs</w:t>
      </w:r>
      <w:proofErr w:type="spellEnd"/>
      <w:r w:rsidRPr="00517461">
        <w:rPr>
          <w:b/>
        </w:rPr>
        <w:t xml:space="preserve"> are:</w:t>
      </w:r>
    </w:p>
    <w:p w14:paraId="16360477" w14:textId="77777777" w:rsidR="00517461" w:rsidRDefault="00517461" w:rsidP="00517461">
      <w:pPr>
        <w:pStyle w:val="ListParagraph"/>
        <w:numPr>
          <w:ilvl w:val="0"/>
          <w:numId w:val="2"/>
        </w:numPr>
      </w:pPr>
      <w:r>
        <w:t xml:space="preserve">4 </w:t>
      </w:r>
      <w:proofErr w:type="spellStart"/>
      <w:r>
        <w:t>CpGs</w:t>
      </w:r>
      <w:proofErr w:type="spellEnd"/>
      <w:r>
        <w:t xml:space="preserve"> </w:t>
      </w:r>
    </w:p>
    <w:p w14:paraId="6874337C" w14:textId="262D05D8" w:rsidR="00517461" w:rsidRDefault="00517461" w:rsidP="00517461">
      <w:pPr>
        <w:pStyle w:val="ListParagraph"/>
        <w:numPr>
          <w:ilvl w:val="1"/>
          <w:numId w:val="2"/>
        </w:numPr>
      </w:pPr>
      <w:r>
        <w:t xml:space="preserve">AA: p-value &gt; 0.05 and beta coefficients were in positive direction </w:t>
      </w:r>
    </w:p>
    <w:p w14:paraId="2B4C2A12" w14:textId="3F6A8105" w:rsidR="00F3099E" w:rsidRDefault="00F3099E" w:rsidP="00F3099E">
      <w:pPr>
        <w:pStyle w:val="ListParagraph"/>
        <w:numPr>
          <w:ilvl w:val="2"/>
          <w:numId w:val="2"/>
        </w:numPr>
      </w:pPr>
      <w:r>
        <w:t>P-value range: 0.64-0.99</w:t>
      </w:r>
    </w:p>
    <w:p w14:paraId="26CFE086" w14:textId="0F85F9A4" w:rsidR="00517461" w:rsidRDefault="00517461" w:rsidP="00517461">
      <w:pPr>
        <w:pStyle w:val="ListParagraph"/>
        <w:numPr>
          <w:ilvl w:val="1"/>
          <w:numId w:val="2"/>
        </w:numPr>
      </w:pPr>
      <w:r>
        <w:t>Asthma and NA: p-value &lt;0.0</w:t>
      </w:r>
      <w:r w:rsidR="009F28ED">
        <w:t>01</w:t>
      </w:r>
      <w:r>
        <w:t xml:space="preserve"> and beta coefficients were in the inverse direction</w:t>
      </w:r>
    </w:p>
    <w:p w14:paraId="14CE8BBA" w14:textId="77777777" w:rsidR="00517461" w:rsidRDefault="00517461" w:rsidP="00517461">
      <w:pPr>
        <w:pStyle w:val="ListParagraph"/>
        <w:numPr>
          <w:ilvl w:val="0"/>
          <w:numId w:val="2"/>
        </w:numPr>
      </w:pPr>
      <w:r>
        <w:t>1 CpG</w:t>
      </w:r>
    </w:p>
    <w:p w14:paraId="10B3596A" w14:textId="027F903B" w:rsidR="00517461" w:rsidRDefault="00517461" w:rsidP="00517461">
      <w:pPr>
        <w:pStyle w:val="ListParagraph"/>
        <w:numPr>
          <w:ilvl w:val="1"/>
          <w:numId w:val="2"/>
        </w:numPr>
      </w:pPr>
      <w:r>
        <w:t>AA: p-value &lt;0.0</w:t>
      </w:r>
      <w:r w:rsidR="009F28ED">
        <w:t>001</w:t>
      </w:r>
      <w:r>
        <w:t xml:space="preserve"> and had inverse beta coefficients</w:t>
      </w:r>
    </w:p>
    <w:p w14:paraId="34F4E4BB" w14:textId="477EAC9F" w:rsidR="00517461" w:rsidRDefault="00517461" w:rsidP="00517461">
      <w:pPr>
        <w:pStyle w:val="ListParagraph"/>
        <w:numPr>
          <w:ilvl w:val="1"/>
          <w:numId w:val="2"/>
        </w:numPr>
      </w:pPr>
      <w:r>
        <w:t xml:space="preserve">Asthma: p-value </w:t>
      </w:r>
      <w:r w:rsidR="00F3099E">
        <w:t>= 0.87</w:t>
      </w:r>
      <w:r>
        <w:t xml:space="preserve"> and inverse beta coefficient</w:t>
      </w:r>
    </w:p>
    <w:p w14:paraId="0FE54AB3" w14:textId="61B13537" w:rsidR="00517461" w:rsidRDefault="00517461" w:rsidP="00517461">
      <w:pPr>
        <w:pStyle w:val="ListParagraph"/>
        <w:numPr>
          <w:ilvl w:val="1"/>
          <w:numId w:val="2"/>
        </w:numPr>
      </w:pPr>
      <w:r>
        <w:lastRenderedPageBreak/>
        <w:t xml:space="preserve">NA: p-value </w:t>
      </w:r>
      <w:r w:rsidR="00F3099E">
        <w:t>= 0.56</w:t>
      </w:r>
      <w:r>
        <w:t xml:space="preserve"> and positive beta coefficient</w:t>
      </w:r>
    </w:p>
    <w:p w14:paraId="6068B5BB" w14:textId="2C109E27" w:rsidR="00517461" w:rsidRDefault="00517461"/>
    <w:p w14:paraId="14900222" w14:textId="41DA134C" w:rsidR="00517461" w:rsidRDefault="00517461">
      <w:r w:rsidRPr="00517461">
        <w:rPr>
          <w:b/>
        </w:rPr>
        <w:t xml:space="preserve">2,008 </w:t>
      </w:r>
      <w:proofErr w:type="spellStart"/>
      <w:r w:rsidRPr="00517461">
        <w:rPr>
          <w:b/>
        </w:rPr>
        <w:t>CpGs</w:t>
      </w:r>
      <w:proofErr w:type="spellEnd"/>
      <w:r w:rsidRPr="00517461">
        <w:rPr>
          <w:b/>
        </w:rPr>
        <w:t xml:space="preserve"> had the same direction of association for all 3 models</w:t>
      </w:r>
      <w:r w:rsidR="00F3099E">
        <w:rPr>
          <w:b/>
        </w:rPr>
        <w:t>.</w:t>
      </w:r>
      <w:r w:rsidR="00DC4A45">
        <w:rPr>
          <w:b/>
        </w:rPr>
        <w:t xml:space="preserve"> </w:t>
      </w:r>
      <w:r w:rsidR="00DC4A45" w:rsidRPr="00286CEE">
        <w:t xml:space="preserve">Restricting to the </w:t>
      </w:r>
      <w:proofErr w:type="spellStart"/>
      <w:r w:rsidR="00DC4A45" w:rsidRPr="00286CEE">
        <w:t>CpGs</w:t>
      </w:r>
      <w:proofErr w:type="spellEnd"/>
      <w:r w:rsidR="00DC4A45" w:rsidRPr="00286CEE">
        <w:t xml:space="preserve"> that were not nominally significant in a model</w:t>
      </w:r>
      <w:r w:rsidR="00286CEE" w:rsidRPr="00286CEE">
        <w:t>, the distribution of the p-value in the other 2 models are provided:</w:t>
      </w:r>
    </w:p>
    <w:tbl>
      <w:tblPr>
        <w:tblStyle w:val="TableGrid"/>
        <w:tblW w:w="10525" w:type="dxa"/>
        <w:tblLook w:val="04A0" w:firstRow="1" w:lastRow="0" w:firstColumn="1" w:lastColumn="0" w:noHBand="0" w:noVBand="1"/>
      </w:tblPr>
      <w:tblGrid>
        <w:gridCol w:w="900"/>
        <w:gridCol w:w="1795"/>
        <w:gridCol w:w="2520"/>
        <w:gridCol w:w="2790"/>
        <w:gridCol w:w="2520"/>
      </w:tblGrid>
      <w:tr w:rsidR="00286CEE" w14:paraId="76EA7AF5" w14:textId="6FB51F7E" w:rsidTr="00286CEE">
        <w:tc>
          <w:tcPr>
            <w:tcW w:w="900" w:type="dxa"/>
          </w:tcPr>
          <w:p w14:paraId="2781D82B" w14:textId="77777777" w:rsidR="00286CEE" w:rsidRDefault="00286CEE" w:rsidP="00286CEE"/>
        </w:tc>
        <w:tc>
          <w:tcPr>
            <w:tcW w:w="1795" w:type="dxa"/>
          </w:tcPr>
          <w:p w14:paraId="2E07939D" w14:textId="406BD8E3" w:rsidR="00286CEE" w:rsidRDefault="00286CEE" w:rsidP="00286CEE">
            <w:r>
              <w:t>Nominal P &gt; 0.05</w:t>
            </w:r>
          </w:p>
        </w:tc>
        <w:tc>
          <w:tcPr>
            <w:tcW w:w="2520" w:type="dxa"/>
          </w:tcPr>
          <w:p w14:paraId="3B4EC329" w14:textId="05BB642A" w:rsidR="00286CEE" w:rsidRDefault="00286CEE" w:rsidP="00286CEE">
            <w:r>
              <w:t>Asthma</w:t>
            </w:r>
          </w:p>
        </w:tc>
        <w:tc>
          <w:tcPr>
            <w:tcW w:w="2790" w:type="dxa"/>
          </w:tcPr>
          <w:p w14:paraId="34A5895C" w14:textId="024017F2" w:rsidR="00286CEE" w:rsidRDefault="00286CEE" w:rsidP="00286CEE">
            <w:r>
              <w:t>AA</w:t>
            </w:r>
          </w:p>
        </w:tc>
        <w:tc>
          <w:tcPr>
            <w:tcW w:w="2520" w:type="dxa"/>
          </w:tcPr>
          <w:p w14:paraId="12860882" w14:textId="4C031CD1" w:rsidR="00286CEE" w:rsidRDefault="00286CEE" w:rsidP="00286CEE">
            <w:r>
              <w:t>NA</w:t>
            </w:r>
          </w:p>
        </w:tc>
      </w:tr>
      <w:tr w:rsidR="00286CEE" w14:paraId="1D4EFE27" w14:textId="3B010DB6" w:rsidTr="00286CEE">
        <w:tc>
          <w:tcPr>
            <w:tcW w:w="900" w:type="dxa"/>
          </w:tcPr>
          <w:p w14:paraId="1C7BFC19" w14:textId="77777777" w:rsidR="00286CEE" w:rsidRDefault="00286CEE" w:rsidP="00286CEE">
            <w:r>
              <w:t>Asthma</w:t>
            </w:r>
          </w:p>
        </w:tc>
        <w:tc>
          <w:tcPr>
            <w:tcW w:w="1795" w:type="dxa"/>
          </w:tcPr>
          <w:p w14:paraId="73F9E9A1" w14:textId="0BD7F370" w:rsidR="00286CEE" w:rsidRDefault="00286CEE" w:rsidP="00286CEE">
            <w:pPr>
              <w:jc w:val="center"/>
            </w:pPr>
            <w:r>
              <w:t>36</w:t>
            </w:r>
          </w:p>
          <w:p w14:paraId="76A2D392" w14:textId="77777777" w:rsidR="001D1BCC" w:rsidRDefault="001D1BCC" w:rsidP="00286CEE">
            <w:pPr>
              <w:jc w:val="center"/>
            </w:pPr>
          </w:p>
          <w:p w14:paraId="42C8F475" w14:textId="405CDC52" w:rsidR="00F57217" w:rsidRDefault="004A0610" w:rsidP="00286CEE">
            <w:pPr>
              <w:jc w:val="center"/>
            </w:pPr>
            <w:r>
              <w:t>[</w:t>
            </w:r>
            <w:r w:rsidR="00F57217">
              <w:t>IQR: 0.06 – 0.13</w:t>
            </w:r>
            <w:r>
              <w:t>]</w:t>
            </w:r>
          </w:p>
        </w:tc>
        <w:tc>
          <w:tcPr>
            <w:tcW w:w="2520" w:type="dxa"/>
          </w:tcPr>
          <w:p w14:paraId="5B82FE8E" w14:textId="3CD30A51" w:rsidR="00286CEE" w:rsidRDefault="00286CEE" w:rsidP="00286CEE">
            <w:pPr>
              <w:jc w:val="center"/>
            </w:pPr>
            <w:r>
              <w:t>---</w:t>
            </w:r>
          </w:p>
        </w:tc>
        <w:tc>
          <w:tcPr>
            <w:tcW w:w="2790" w:type="dxa"/>
          </w:tcPr>
          <w:p w14:paraId="44E54D93" w14:textId="77777777" w:rsidR="00286CEE" w:rsidRDefault="00286CEE" w:rsidP="00286CEE">
            <w:r>
              <w:t xml:space="preserve">36 p-values </w:t>
            </w:r>
            <w:r w:rsidRPr="004A0610">
              <w:rPr>
                <w:b/>
              </w:rPr>
              <w:t>&lt;0.05</w:t>
            </w:r>
            <w:r>
              <w:t xml:space="preserve"> </w:t>
            </w:r>
          </w:p>
          <w:p w14:paraId="7AC0A4CA" w14:textId="2800E1DB" w:rsidR="00286CEE" w:rsidRDefault="00286CEE" w:rsidP="00286CEE">
            <w:r>
              <w:t>[range: 5.72E-5 to 5.96E-07]</w:t>
            </w:r>
          </w:p>
          <w:p w14:paraId="2AEE45B2" w14:textId="77777777" w:rsidR="00286CEE" w:rsidRDefault="00286CEE" w:rsidP="00286CEE">
            <w:pPr>
              <w:jc w:val="center"/>
            </w:pPr>
          </w:p>
        </w:tc>
        <w:tc>
          <w:tcPr>
            <w:tcW w:w="2520" w:type="dxa"/>
          </w:tcPr>
          <w:p w14:paraId="03DB33CF" w14:textId="77777777" w:rsidR="00286CEE" w:rsidRDefault="00286CEE" w:rsidP="00286CEE">
            <w:pPr>
              <w:jc w:val="center"/>
            </w:pPr>
            <w:r>
              <w:t xml:space="preserve">36 p-values &gt; 0.05 </w:t>
            </w:r>
          </w:p>
          <w:p w14:paraId="3277D895" w14:textId="031626CD" w:rsidR="00286CEE" w:rsidRDefault="00286CEE" w:rsidP="00286CEE">
            <w:pPr>
              <w:jc w:val="center"/>
            </w:pPr>
            <w:r>
              <w:t>[range: 0.082 to 0.952]</w:t>
            </w:r>
          </w:p>
        </w:tc>
      </w:tr>
      <w:tr w:rsidR="00286CEE" w14:paraId="3EBFF415" w14:textId="31754F5F" w:rsidTr="00286CEE">
        <w:tc>
          <w:tcPr>
            <w:tcW w:w="900" w:type="dxa"/>
          </w:tcPr>
          <w:p w14:paraId="7A78EC64" w14:textId="77777777" w:rsidR="00286CEE" w:rsidRDefault="00286CEE" w:rsidP="00286CEE">
            <w:r>
              <w:t>AA</w:t>
            </w:r>
          </w:p>
        </w:tc>
        <w:tc>
          <w:tcPr>
            <w:tcW w:w="1795" w:type="dxa"/>
          </w:tcPr>
          <w:p w14:paraId="34D4C202" w14:textId="5F9B779B" w:rsidR="00286CEE" w:rsidRDefault="00286CEE" w:rsidP="00286CEE">
            <w:pPr>
              <w:jc w:val="center"/>
            </w:pPr>
            <w:r>
              <w:t>326</w:t>
            </w:r>
          </w:p>
          <w:p w14:paraId="6A4860FA" w14:textId="77777777" w:rsidR="001D1BCC" w:rsidRDefault="001D1BCC" w:rsidP="00286CEE">
            <w:pPr>
              <w:jc w:val="center"/>
            </w:pPr>
          </w:p>
          <w:p w14:paraId="4EFFF6A0" w14:textId="6C03ABAE" w:rsidR="00CA5C5E" w:rsidRDefault="004A0610" w:rsidP="00286CEE">
            <w:pPr>
              <w:jc w:val="center"/>
            </w:pPr>
            <w:r>
              <w:t>[</w:t>
            </w:r>
            <w:r w:rsidR="00CA5C5E">
              <w:t>IQR: 0.08 – 0.22</w:t>
            </w:r>
            <w:r>
              <w:t>]</w:t>
            </w:r>
          </w:p>
        </w:tc>
        <w:tc>
          <w:tcPr>
            <w:tcW w:w="2520" w:type="dxa"/>
          </w:tcPr>
          <w:p w14:paraId="34710A58" w14:textId="77777777" w:rsidR="00286CEE" w:rsidRPr="004A0610" w:rsidRDefault="00286CEE" w:rsidP="00286CEE">
            <w:pPr>
              <w:rPr>
                <w:b/>
              </w:rPr>
            </w:pPr>
            <w:r>
              <w:t xml:space="preserve">326 p-values </w:t>
            </w:r>
            <w:r w:rsidRPr="004A0610">
              <w:rPr>
                <w:b/>
              </w:rPr>
              <w:t xml:space="preserve">&lt;0.05 </w:t>
            </w:r>
          </w:p>
          <w:p w14:paraId="1DC18CE9" w14:textId="665DB837" w:rsidR="00286CEE" w:rsidRDefault="00286CEE" w:rsidP="00286CEE">
            <w:r>
              <w:t>[range: 0.007 to 8.33E-7]</w:t>
            </w:r>
          </w:p>
          <w:p w14:paraId="0C11AA73" w14:textId="3257024C" w:rsidR="00286CEE" w:rsidRDefault="00286CEE" w:rsidP="00286CEE">
            <w:pPr>
              <w:jc w:val="center"/>
            </w:pPr>
          </w:p>
        </w:tc>
        <w:tc>
          <w:tcPr>
            <w:tcW w:w="2790" w:type="dxa"/>
          </w:tcPr>
          <w:p w14:paraId="6BDB8A45" w14:textId="5F7C9FA0" w:rsidR="00286CEE" w:rsidRDefault="00286CEE" w:rsidP="00286CEE">
            <w:pPr>
              <w:jc w:val="center"/>
            </w:pPr>
            <w:r>
              <w:t>---</w:t>
            </w:r>
          </w:p>
        </w:tc>
        <w:tc>
          <w:tcPr>
            <w:tcW w:w="2520" w:type="dxa"/>
          </w:tcPr>
          <w:p w14:paraId="5A6451B4" w14:textId="4AC8C915" w:rsidR="00286CEE" w:rsidRDefault="00286CEE" w:rsidP="00286CEE">
            <w:r>
              <w:t xml:space="preserve">326 p-values </w:t>
            </w:r>
            <w:r w:rsidRPr="004A0610">
              <w:rPr>
                <w:b/>
              </w:rPr>
              <w:t>&lt;0.05</w:t>
            </w:r>
            <w:r>
              <w:t xml:space="preserve"> [range: 0.001 to 3.73E-8]</w:t>
            </w:r>
          </w:p>
          <w:p w14:paraId="7C72CCF2" w14:textId="77777777" w:rsidR="00286CEE" w:rsidRDefault="00286CEE" w:rsidP="00286CEE">
            <w:pPr>
              <w:jc w:val="center"/>
            </w:pPr>
          </w:p>
        </w:tc>
      </w:tr>
      <w:tr w:rsidR="00286CEE" w14:paraId="634DB365" w14:textId="5B2D4D28" w:rsidTr="00286CEE">
        <w:tc>
          <w:tcPr>
            <w:tcW w:w="900" w:type="dxa"/>
          </w:tcPr>
          <w:p w14:paraId="65039A06" w14:textId="77777777" w:rsidR="00286CEE" w:rsidRDefault="00286CEE" w:rsidP="00286CEE">
            <w:r>
              <w:t>NA</w:t>
            </w:r>
          </w:p>
        </w:tc>
        <w:tc>
          <w:tcPr>
            <w:tcW w:w="1795" w:type="dxa"/>
          </w:tcPr>
          <w:p w14:paraId="6896F519" w14:textId="75BD57B2" w:rsidR="00286CEE" w:rsidRDefault="00286CEE" w:rsidP="00286CEE">
            <w:pPr>
              <w:jc w:val="center"/>
            </w:pPr>
            <w:r>
              <w:t>166</w:t>
            </w:r>
          </w:p>
          <w:p w14:paraId="7BDA31AF" w14:textId="77777777" w:rsidR="001D1BCC" w:rsidRDefault="001D1BCC" w:rsidP="00286CEE">
            <w:pPr>
              <w:jc w:val="center"/>
            </w:pPr>
          </w:p>
          <w:p w14:paraId="7744305E" w14:textId="5D4109D7" w:rsidR="00CA5C5E" w:rsidRDefault="004A0610" w:rsidP="00286CEE">
            <w:pPr>
              <w:jc w:val="center"/>
            </w:pPr>
            <w:r>
              <w:t>[</w:t>
            </w:r>
            <w:r w:rsidR="00CA5C5E">
              <w:t>IQR: 0.07 – 0.27</w:t>
            </w:r>
            <w:r>
              <w:t>]</w:t>
            </w:r>
          </w:p>
        </w:tc>
        <w:tc>
          <w:tcPr>
            <w:tcW w:w="2520" w:type="dxa"/>
          </w:tcPr>
          <w:p w14:paraId="715F4FD1" w14:textId="77777777" w:rsidR="00286CEE" w:rsidRDefault="00286CEE" w:rsidP="00286CEE">
            <w:r>
              <w:t xml:space="preserve">130 p-values </w:t>
            </w:r>
            <w:r w:rsidRPr="004A0610">
              <w:rPr>
                <w:b/>
              </w:rPr>
              <w:t>&lt;0.05</w:t>
            </w:r>
            <w:r>
              <w:t xml:space="preserve"> </w:t>
            </w:r>
          </w:p>
          <w:p w14:paraId="28F98016" w14:textId="217DAADF" w:rsidR="00286CEE" w:rsidRDefault="00286CEE" w:rsidP="00286CEE">
            <w:r>
              <w:t>[range: 0.048 to 6.8E-4]</w:t>
            </w:r>
          </w:p>
          <w:p w14:paraId="6D10E428" w14:textId="77777777" w:rsidR="00286CEE" w:rsidRDefault="00286CEE" w:rsidP="00286CEE"/>
          <w:p w14:paraId="6EC41CA7" w14:textId="77777777" w:rsidR="00286CEE" w:rsidRDefault="00286CEE" w:rsidP="00286CEE">
            <w:r>
              <w:t xml:space="preserve">36 p-values &gt; 0.05 </w:t>
            </w:r>
          </w:p>
          <w:p w14:paraId="5638D48F" w14:textId="3C0DC6BF" w:rsidR="00286CEE" w:rsidRDefault="00286CEE" w:rsidP="00286CEE">
            <w:r>
              <w:t>[range: 0.0501 to 0.60]</w:t>
            </w:r>
          </w:p>
        </w:tc>
        <w:tc>
          <w:tcPr>
            <w:tcW w:w="2790" w:type="dxa"/>
          </w:tcPr>
          <w:p w14:paraId="629B4FAF" w14:textId="77777777" w:rsidR="00286CEE" w:rsidRPr="004A0610" w:rsidRDefault="00286CEE" w:rsidP="00286CEE">
            <w:pPr>
              <w:rPr>
                <w:b/>
              </w:rPr>
            </w:pPr>
            <w:r>
              <w:t xml:space="preserve">166 p-values </w:t>
            </w:r>
            <w:r w:rsidRPr="004A0610">
              <w:rPr>
                <w:b/>
              </w:rPr>
              <w:t xml:space="preserve">&lt; 0.05 </w:t>
            </w:r>
          </w:p>
          <w:p w14:paraId="314E6928" w14:textId="5981C625" w:rsidR="00286CEE" w:rsidRDefault="00286CEE" w:rsidP="00286CEE">
            <w:r>
              <w:t>[range: 6.5E-5 to 1.47E-9]</w:t>
            </w:r>
          </w:p>
          <w:p w14:paraId="22BD4966" w14:textId="77777777" w:rsidR="00286CEE" w:rsidRDefault="00286CEE" w:rsidP="00286CEE">
            <w:pPr>
              <w:jc w:val="center"/>
            </w:pPr>
          </w:p>
        </w:tc>
        <w:tc>
          <w:tcPr>
            <w:tcW w:w="2520" w:type="dxa"/>
          </w:tcPr>
          <w:p w14:paraId="73F5F170" w14:textId="4B04A108" w:rsidR="00286CEE" w:rsidRDefault="00286CEE" w:rsidP="00286CEE">
            <w:pPr>
              <w:jc w:val="center"/>
            </w:pPr>
            <w:r>
              <w:t>---</w:t>
            </w:r>
          </w:p>
        </w:tc>
      </w:tr>
    </w:tbl>
    <w:p w14:paraId="66231396" w14:textId="77777777" w:rsidR="00286CEE" w:rsidRPr="00286CEE" w:rsidRDefault="00286CEE"/>
    <w:p w14:paraId="61A8296C" w14:textId="77777777" w:rsidR="006E7894" w:rsidRDefault="00F3099E" w:rsidP="006E7894">
      <w:pPr>
        <w:pStyle w:val="ListParagraph"/>
        <w:numPr>
          <w:ilvl w:val="0"/>
          <w:numId w:val="4"/>
        </w:numPr>
      </w:pPr>
      <w:r>
        <w:t>Asthma model</w:t>
      </w:r>
      <w:r w:rsidR="006E7894">
        <w:t>:</w:t>
      </w:r>
      <w:r w:rsidR="00BC1933">
        <w:t xml:space="preserve"> 3</w:t>
      </w:r>
      <w:r>
        <w:t>6</w:t>
      </w:r>
      <w:r w:rsidR="00BC1933">
        <w:t xml:space="preserve"> </w:t>
      </w:r>
      <w:proofErr w:type="spellStart"/>
      <w:r w:rsidR="00BC1933">
        <w:t>CpGs</w:t>
      </w:r>
      <w:proofErr w:type="spellEnd"/>
      <w:r w:rsidR="00BC1933">
        <w:t xml:space="preserve"> </w:t>
      </w:r>
      <w:r>
        <w:t xml:space="preserve">had </w:t>
      </w:r>
      <w:r w:rsidR="00BC1933">
        <w:t>nominal p-value &gt; 0.05</w:t>
      </w:r>
    </w:p>
    <w:p w14:paraId="35BB75D6" w14:textId="4F0CA15F" w:rsidR="006E7894" w:rsidRDefault="006E7894" w:rsidP="006E7894">
      <w:pPr>
        <w:pStyle w:val="ListParagraph"/>
        <w:numPr>
          <w:ilvl w:val="1"/>
          <w:numId w:val="4"/>
        </w:numPr>
      </w:pPr>
      <w:r>
        <w:rPr>
          <w:rFonts w:ascii="Arial" w:hAnsi="Arial" w:cs="Arial"/>
          <w:noProof/>
          <w:color w:val="000000"/>
          <w:sz w:val="20"/>
          <w:szCs w:val="20"/>
        </w:rPr>
        <w:drawing>
          <wp:anchor distT="0" distB="0" distL="114300" distR="114300" simplePos="0" relativeHeight="251660288" behindDoc="1" locked="0" layoutInCell="1" allowOverlap="1" wp14:anchorId="04E83503" wp14:editId="48123BA8">
            <wp:simplePos x="0" y="0"/>
            <wp:positionH relativeFrom="column">
              <wp:posOffset>896919</wp:posOffset>
            </wp:positionH>
            <wp:positionV relativeFrom="paragraph">
              <wp:posOffset>246427</wp:posOffset>
            </wp:positionV>
            <wp:extent cx="4097655" cy="3071495"/>
            <wp:effectExtent l="0" t="0" r="0" b="0"/>
            <wp:wrapTopAndBottom/>
            <wp:docPr id="60" name="Picture 60" descr="Histogram for P_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istogram for P_NA"/>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97655" cy="30714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NA: </w:t>
      </w:r>
      <w:r w:rsidR="009659E3">
        <w:t xml:space="preserve">36 </w:t>
      </w:r>
      <w:proofErr w:type="spellStart"/>
      <w:r w:rsidR="009659E3">
        <w:t>CpGs</w:t>
      </w:r>
      <w:proofErr w:type="spellEnd"/>
      <w:r w:rsidR="009659E3">
        <w:t xml:space="preserve"> p-value &gt; 0.05 in NA</w:t>
      </w:r>
      <w:r w:rsidR="00514185">
        <w:t xml:space="preserve"> </w:t>
      </w:r>
      <w:r w:rsidR="00286CEE">
        <w:t>[</w:t>
      </w:r>
      <w:r w:rsidR="00514185">
        <w:t>range: 0.082 to 0.952</w:t>
      </w:r>
      <w:r w:rsidR="00286CEE">
        <w:t>]</w:t>
      </w:r>
      <w:r w:rsidR="009659E3">
        <w:t xml:space="preserve"> </w:t>
      </w:r>
    </w:p>
    <w:p w14:paraId="5A773564" w14:textId="77777777" w:rsidR="006E7894" w:rsidRDefault="006E7894" w:rsidP="006E7894">
      <w:pPr>
        <w:pStyle w:val="ListParagraph"/>
        <w:ind w:left="1440"/>
      </w:pPr>
    </w:p>
    <w:p w14:paraId="2A4F7961" w14:textId="4CD5D1AF" w:rsidR="009659E3" w:rsidRDefault="002A676A" w:rsidP="006E7894">
      <w:pPr>
        <w:pStyle w:val="ListParagraph"/>
        <w:numPr>
          <w:ilvl w:val="1"/>
          <w:numId w:val="4"/>
        </w:numPr>
      </w:pPr>
      <w:r>
        <w:t xml:space="preserve">AA: 36 </w:t>
      </w:r>
      <w:proofErr w:type="spellStart"/>
      <w:r>
        <w:t>CpGs</w:t>
      </w:r>
      <w:proofErr w:type="spellEnd"/>
      <w:r>
        <w:t xml:space="preserve"> </w:t>
      </w:r>
      <w:r w:rsidR="009659E3">
        <w:t xml:space="preserve">&lt;0.05 </w:t>
      </w:r>
      <w:r w:rsidR="00286CEE">
        <w:t>[</w:t>
      </w:r>
      <w:r w:rsidR="00514185">
        <w:t>range: 5.72E-5 to 5.96E-07</w:t>
      </w:r>
      <w:r w:rsidR="00286CEE">
        <w:t>]</w:t>
      </w:r>
    </w:p>
    <w:p w14:paraId="144511D3" w14:textId="0AA0AF93" w:rsidR="009659E3" w:rsidRDefault="002A676A">
      <w:r>
        <w:rPr>
          <w:rFonts w:ascii="Arial" w:hAnsi="Arial" w:cs="Arial"/>
          <w:noProof/>
          <w:color w:val="000000"/>
          <w:sz w:val="20"/>
          <w:szCs w:val="20"/>
        </w:rPr>
        <w:lastRenderedPageBreak/>
        <w:drawing>
          <wp:anchor distT="0" distB="0" distL="114300" distR="114300" simplePos="0" relativeHeight="251661312" behindDoc="0" locked="0" layoutInCell="1" allowOverlap="1" wp14:anchorId="4462A9B8" wp14:editId="49ED181A">
            <wp:simplePos x="0" y="0"/>
            <wp:positionH relativeFrom="column">
              <wp:posOffset>914400</wp:posOffset>
            </wp:positionH>
            <wp:positionV relativeFrom="paragraph">
              <wp:posOffset>0</wp:posOffset>
            </wp:positionV>
            <wp:extent cx="3831590" cy="2872105"/>
            <wp:effectExtent l="0" t="0" r="0" b="4445"/>
            <wp:wrapTopAndBottom/>
            <wp:docPr id="59" name="Picture 59" descr="Histogram for P_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stogram for P_AA"/>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31590" cy="2872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7C58E4" w14:textId="77777777" w:rsidR="006E7894" w:rsidRDefault="006E7894"/>
    <w:p w14:paraId="468C91CC" w14:textId="502898E6" w:rsidR="00BC1933" w:rsidRDefault="00BC1933" w:rsidP="006E7894">
      <w:pPr>
        <w:pStyle w:val="ListParagraph"/>
        <w:numPr>
          <w:ilvl w:val="0"/>
          <w:numId w:val="4"/>
        </w:numPr>
      </w:pPr>
      <w:r>
        <w:t>AA</w:t>
      </w:r>
      <w:r w:rsidR="00DC4A45">
        <w:t xml:space="preserve"> model</w:t>
      </w:r>
      <w:r w:rsidR="006E7894">
        <w:t>:</w:t>
      </w:r>
      <w:r>
        <w:t xml:space="preserve"> </w:t>
      </w:r>
      <w:r w:rsidR="00437F65">
        <w:t>326</w:t>
      </w:r>
      <w:r>
        <w:t xml:space="preserve"> </w:t>
      </w:r>
      <w:proofErr w:type="spellStart"/>
      <w:r>
        <w:t>CpGs</w:t>
      </w:r>
      <w:proofErr w:type="spellEnd"/>
      <w:r>
        <w:t xml:space="preserve"> nominal p-value &gt;0.05</w:t>
      </w:r>
    </w:p>
    <w:p w14:paraId="4597F00A" w14:textId="70E086EC" w:rsidR="00437F65" w:rsidRDefault="00437F65" w:rsidP="00437F65">
      <w:pPr>
        <w:pStyle w:val="ListParagraph"/>
        <w:numPr>
          <w:ilvl w:val="1"/>
          <w:numId w:val="4"/>
        </w:numPr>
      </w:pPr>
      <w:r>
        <w:rPr>
          <w:rFonts w:ascii="Arial" w:hAnsi="Arial" w:cs="Arial"/>
          <w:noProof/>
          <w:color w:val="000000"/>
          <w:sz w:val="20"/>
          <w:szCs w:val="20"/>
        </w:rPr>
        <w:drawing>
          <wp:anchor distT="0" distB="0" distL="114300" distR="114300" simplePos="0" relativeHeight="251662336" behindDoc="0" locked="0" layoutInCell="1" allowOverlap="1" wp14:anchorId="64A97358" wp14:editId="1E62C129">
            <wp:simplePos x="0" y="0"/>
            <wp:positionH relativeFrom="column">
              <wp:posOffset>957532</wp:posOffset>
            </wp:positionH>
            <wp:positionV relativeFrom="paragraph">
              <wp:posOffset>285750</wp:posOffset>
            </wp:positionV>
            <wp:extent cx="4045585" cy="3032760"/>
            <wp:effectExtent l="0" t="0" r="0" b="0"/>
            <wp:wrapTopAndBottom/>
            <wp:docPr id="62" name="Picture 62" descr="Histogram for P_Asth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istogram for P_Asthma"/>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45585" cy="303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514185">
        <w:t>Asthma</w:t>
      </w:r>
      <w:r>
        <w:t>:</w:t>
      </w:r>
      <w:r w:rsidR="00514185">
        <w:t xml:space="preserve"> </w:t>
      </w:r>
      <w:r w:rsidR="009659E3">
        <w:t xml:space="preserve">326 </w:t>
      </w:r>
      <w:proofErr w:type="spellStart"/>
      <w:r w:rsidR="009659E3">
        <w:t>CpGs</w:t>
      </w:r>
      <w:proofErr w:type="spellEnd"/>
      <w:r w:rsidR="009659E3">
        <w:t xml:space="preserve"> p-value &lt;0.05</w:t>
      </w:r>
      <w:r w:rsidR="00514185">
        <w:t xml:space="preserve"> [range: 0.007 to 8.33E-7]</w:t>
      </w:r>
    </w:p>
    <w:p w14:paraId="70A4FD06" w14:textId="77777777" w:rsidR="00437F65" w:rsidRDefault="00437F65" w:rsidP="00437F65">
      <w:pPr>
        <w:pStyle w:val="ListParagraph"/>
        <w:ind w:left="1440"/>
      </w:pPr>
    </w:p>
    <w:p w14:paraId="279F8348" w14:textId="3C1F9D19" w:rsidR="00514185" w:rsidRDefault="00514185" w:rsidP="00437F65">
      <w:pPr>
        <w:pStyle w:val="ListParagraph"/>
        <w:numPr>
          <w:ilvl w:val="1"/>
          <w:numId w:val="4"/>
        </w:numPr>
      </w:pPr>
      <w:r>
        <w:t>NA</w:t>
      </w:r>
      <w:r w:rsidR="00437F65">
        <w:t xml:space="preserve">: </w:t>
      </w:r>
      <w:r>
        <w:t xml:space="preserve"> 326 </w:t>
      </w:r>
      <w:proofErr w:type="spellStart"/>
      <w:r>
        <w:t>CpGs</w:t>
      </w:r>
      <w:proofErr w:type="spellEnd"/>
      <w:r>
        <w:t xml:space="preserve"> p-value &lt;0.05 [range: 0.001 to 3.73E-8]</w:t>
      </w:r>
    </w:p>
    <w:p w14:paraId="71D9464E" w14:textId="77777777" w:rsidR="00437F65" w:rsidRDefault="00437F65" w:rsidP="00514185">
      <w:pPr>
        <w:ind w:firstLine="720"/>
      </w:pPr>
    </w:p>
    <w:p w14:paraId="20C4E53C" w14:textId="77777777" w:rsidR="00437F65" w:rsidRDefault="00437F65" w:rsidP="00514185">
      <w:pPr>
        <w:ind w:firstLine="720"/>
      </w:pPr>
    </w:p>
    <w:p w14:paraId="1D6E8307" w14:textId="77777777" w:rsidR="00437F65" w:rsidRDefault="00437F65" w:rsidP="00514185">
      <w:pPr>
        <w:ind w:firstLine="720"/>
      </w:pPr>
    </w:p>
    <w:p w14:paraId="6E8E1816" w14:textId="1F18BE31" w:rsidR="00514185" w:rsidRDefault="002A676A" w:rsidP="00514185">
      <w:pPr>
        <w:ind w:firstLine="720"/>
      </w:pPr>
      <w:r>
        <w:rPr>
          <w:rFonts w:ascii="Arial" w:hAnsi="Arial" w:cs="Arial"/>
          <w:noProof/>
          <w:color w:val="000000"/>
          <w:sz w:val="20"/>
          <w:szCs w:val="20"/>
        </w:rPr>
        <w:lastRenderedPageBreak/>
        <w:drawing>
          <wp:anchor distT="0" distB="0" distL="114300" distR="114300" simplePos="0" relativeHeight="251663360" behindDoc="0" locked="0" layoutInCell="1" allowOverlap="1" wp14:anchorId="2EAB7B09" wp14:editId="4853C492">
            <wp:simplePos x="0" y="0"/>
            <wp:positionH relativeFrom="column">
              <wp:posOffset>879379</wp:posOffset>
            </wp:positionH>
            <wp:positionV relativeFrom="paragraph">
              <wp:posOffset>311</wp:posOffset>
            </wp:positionV>
            <wp:extent cx="3872865" cy="2903220"/>
            <wp:effectExtent l="0" t="0" r="0" b="0"/>
            <wp:wrapTopAndBottom/>
            <wp:docPr id="61" name="Picture 61" descr="Histogram for P_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istogram for P_NA"/>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72865" cy="2903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B2C668" w14:textId="7FB9B54B" w:rsidR="00BC1933" w:rsidRDefault="00BC1933" w:rsidP="00437F65">
      <w:pPr>
        <w:pStyle w:val="ListParagraph"/>
        <w:numPr>
          <w:ilvl w:val="0"/>
          <w:numId w:val="4"/>
        </w:numPr>
      </w:pPr>
      <w:r>
        <w:t xml:space="preserve">NA </w:t>
      </w:r>
      <w:r w:rsidR="00437F65">
        <w:t>model:</w:t>
      </w:r>
      <w:r>
        <w:t xml:space="preserve"> 16</w:t>
      </w:r>
      <w:r w:rsidR="00437F65">
        <w:t>6</w:t>
      </w:r>
      <w:r>
        <w:t xml:space="preserve"> </w:t>
      </w:r>
      <w:proofErr w:type="spellStart"/>
      <w:r>
        <w:t>CpGs</w:t>
      </w:r>
      <w:proofErr w:type="spellEnd"/>
      <w:r>
        <w:t xml:space="preserve"> nominal p-value &gt; 0.05</w:t>
      </w:r>
    </w:p>
    <w:p w14:paraId="199E9644" w14:textId="77777777" w:rsidR="00437F65" w:rsidRDefault="00514185" w:rsidP="00437F65">
      <w:pPr>
        <w:pStyle w:val="ListParagraph"/>
        <w:numPr>
          <w:ilvl w:val="1"/>
          <w:numId w:val="4"/>
        </w:numPr>
      </w:pPr>
      <w:r>
        <w:t>Asthma</w:t>
      </w:r>
    </w:p>
    <w:p w14:paraId="2607F90D" w14:textId="77777777" w:rsidR="00437F65" w:rsidRDefault="00514185" w:rsidP="00437F65">
      <w:pPr>
        <w:pStyle w:val="ListParagraph"/>
        <w:numPr>
          <w:ilvl w:val="2"/>
          <w:numId w:val="4"/>
        </w:numPr>
      </w:pPr>
      <w:r>
        <w:t xml:space="preserve">130 </w:t>
      </w:r>
      <w:proofErr w:type="spellStart"/>
      <w:r>
        <w:t>CpGs</w:t>
      </w:r>
      <w:proofErr w:type="spellEnd"/>
      <w:r>
        <w:t xml:space="preserve"> nominal p-value &lt;0.05 [ range: 0.048 to 6.8E-4]</w:t>
      </w:r>
    </w:p>
    <w:p w14:paraId="4BC93DA7" w14:textId="5CF9EEA5" w:rsidR="00286CEE" w:rsidRDefault="00514185" w:rsidP="00F10ED6">
      <w:pPr>
        <w:pStyle w:val="ListParagraph"/>
        <w:numPr>
          <w:ilvl w:val="2"/>
          <w:numId w:val="4"/>
        </w:numPr>
      </w:pPr>
      <w:r>
        <w:t xml:space="preserve">36 </w:t>
      </w:r>
      <w:proofErr w:type="spellStart"/>
      <w:r>
        <w:t>CpGs</w:t>
      </w:r>
      <w:proofErr w:type="spellEnd"/>
      <w:r>
        <w:t xml:space="preserve"> nominal p-value &gt; 0.05 [ range: 0.0501 to 0.60]</w:t>
      </w:r>
      <w:r w:rsidR="00286CEE">
        <w:rPr>
          <w:noProof/>
        </w:rPr>
        <w:drawing>
          <wp:anchor distT="0" distB="0" distL="114300" distR="114300" simplePos="0" relativeHeight="251664384" behindDoc="0" locked="0" layoutInCell="1" allowOverlap="1" wp14:anchorId="27B0238F" wp14:editId="4F4C86E9">
            <wp:simplePos x="0" y="0"/>
            <wp:positionH relativeFrom="column">
              <wp:posOffset>1009015</wp:posOffset>
            </wp:positionH>
            <wp:positionV relativeFrom="paragraph">
              <wp:posOffset>385648</wp:posOffset>
            </wp:positionV>
            <wp:extent cx="4390390" cy="3291205"/>
            <wp:effectExtent l="0" t="0" r="0" b="4445"/>
            <wp:wrapTopAndBottom/>
            <wp:docPr id="55" name="Picture 55" descr="Histogram for P_Asth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stogram for P_Asthma"/>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90390" cy="3291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5F83B6" w14:textId="2C0D7A51" w:rsidR="002A676A" w:rsidRDefault="002A676A"/>
    <w:p w14:paraId="31BD4789" w14:textId="523BDD73" w:rsidR="00514185" w:rsidRDefault="00514185" w:rsidP="00437F65">
      <w:pPr>
        <w:pStyle w:val="ListParagraph"/>
        <w:numPr>
          <w:ilvl w:val="1"/>
          <w:numId w:val="4"/>
        </w:numPr>
      </w:pPr>
      <w:r>
        <w:t>AA</w:t>
      </w:r>
      <w:r w:rsidR="00437F65">
        <w:t xml:space="preserve">: </w:t>
      </w:r>
      <w:r>
        <w:t xml:space="preserve">166 </w:t>
      </w:r>
      <w:proofErr w:type="spellStart"/>
      <w:r>
        <w:t>CpGs</w:t>
      </w:r>
      <w:proofErr w:type="spellEnd"/>
      <w:r>
        <w:t xml:space="preserve"> p-value &lt; 0.05 [range: 6.5E-5 to 1.47E-9]</w:t>
      </w:r>
    </w:p>
    <w:p w14:paraId="20890116" w14:textId="42FB7FC2" w:rsidR="002A676A" w:rsidRDefault="002A676A"/>
    <w:p w14:paraId="45611C5A" w14:textId="07BB92E2" w:rsidR="002A676A" w:rsidRDefault="002A676A">
      <w:r>
        <w:rPr>
          <w:rFonts w:ascii="Arial" w:hAnsi="Arial" w:cs="Arial"/>
          <w:noProof/>
          <w:color w:val="000000"/>
          <w:sz w:val="20"/>
          <w:szCs w:val="20"/>
        </w:rPr>
        <w:lastRenderedPageBreak/>
        <w:drawing>
          <wp:anchor distT="0" distB="0" distL="114300" distR="114300" simplePos="0" relativeHeight="251665408" behindDoc="0" locked="0" layoutInCell="1" allowOverlap="1" wp14:anchorId="56FEB0D3" wp14:editId="7A402936">
            <wp:simplePos x="0" y="0"/>
            <wp:positionH relativeFrom="column">
              <wp:posOffset>1000628</wp:posOffset>
            </wp:positionH>
            <wp:positionV relativeFrom="paragraph">
              <wp:posOffset>0</wp:posOffset>
            </wp:positionV>
            <wp:extent cx="4028440" cy="3019425"/>
            <wp:effectExtent l="0" t="0" r="0" b="9525"/>
            <wp:wrapTopAndBottom/>
            <wp:docPr id="65" name="Picture 65" descr="Histogram for P_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istogram for P_AA"/>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028440" cy="3019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8169E5" w14:textId="3FF3AB6D" w:rsidR="00535DE6" w:rsidRDefault="00535DE6" w:rsidP="00535DE6"/>
    <w:p w14:paraId="02044A52" w14:textId="79A3D778" w:rsidR="00955172" w:rsidRDefault="00955172" w:rsidP="00535DE6"/>
    <w:p w14:paraId="1D8E12D4" w14:textId="010882EA" w:rsidR="00955172" w:rsidRDefault="008459A3" w:rsidP="00535DE6">
      <w:r>
        <w:rPr>
          <w:noProof/>
        </w:rPr>
        <w:drawing>
          <wp:inline distT="0" distB="0" distL="0" distR="0" wp14:anchorId="3C5962CA" wp14:editId="1CCE0991">
            <wp:extent cx="5943600" cy="3962400"/>
            <wp:effectExtent l="0" t="0" r="0" b="0"/>
            <wp:docPr id="75" name="Picture 75"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atterplot_of_FDR_Sig_Betas_from_3AsthmaModels_Models2019-03-05.tiff"/>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3E930B4C" w14:textId="2A25369B" w:rsidR="008459A3" w:rsidRDefault="008459A3" w:rsidP="00535DE6"/>
    <w:p w14:paraId="03E4D932" w14:textId="77777777" w:rsidR="000C44F8" w:rsidRPr="00E40366" w:rsidRDefault="000C44F8" w:rsidP="000C44F8">
      <w:r w:rsidRPr="00E40366">
        <w:lastRenderedPageBreak/>
        <w:t xml:space="preserve">Of the FDR significant </w:t>
      </w:r>
      <w:proofErr w:type="spellStart"/>
      <w:r w:rsidRPr="00E40366">
        <w:t>CpGs</w:t>
      </w:r>
      <w:proofErr w:type="spellEnd"/>
      <w:r w:rsidRPr="00E40366">
        <w:t xml:space="preserve"> in the ALHS Asthma EWAS (includes cross-reactive probes), Jianping pulled Sarah’s results from older kids. Of the 1,506 </w:t>
      </w:r>
      <w:proofErr w:type="spellStart"/>
      <w:r w:rsidRPr="00E40366">
        <w:t>CpGs</w:t>
      </w:r>
      <w:proofErr w:type="spellEnd"/>
      <w:r w:rsidRPr="00E40366">
        <w:t xml:space="preserve">, only 486 </w:t>
      </w:r>
      <w:proofErr w:type="spellStart"/>
      <w:r w:rsidRPr="00E40366">
        <w:t>CpGs</w:t>
      </w:r>
      <w:proofErr w:type="spellEnd"/>
      <w:r w:rsidRPr="00E40366">
        <w:t xml:space="preserve"> were available in Sarah’s paper.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31"/>
        <w:gridCol w:w="1471"/>
        <w:gridCol w:w="1459"/>
        <w:gridCol w:w="1854"/>
        <w:gridCol w:w="16"/>
      </w:tblGrid>
      <w:tr w:rsidR="000C44F8" w:rsidRPr="006E7BA3" w14:paraId="7A96129F" w14:textId="0C6CCFEE" w:rsidTr="000C44F8">
        <w:tc>
          <w:tcPr>
            <w:tcW w:w="0" w:type="auto"/>
            <w:tcMar>
              <w:top w:w="0" w:type="dxa"/>
              <w:left w:w="108" w:type="dxa"/>
              <w:bottom w:w="0" w:type="dxa"/>
              <w:right w:w="108" w:type="dxa"/>
            </w:tcMar>
            <w:hideMark/>
          </w:tcPr>
          <w:p w14:paraId="7D6CFFD1" w14:textId="77777777" w:rsidR="000C44F8" w:rsidRPr="006E7BA3" w:rsidRDefault="000C44F8" w:rsidP="005A385C">
            <w:pPr>
              <w:spacing w:after="0"/>
              <w:rPr>
                <w:b/>
              </w:rPr>
            </w:pPr>
            <w:r w:rsidRPr="006E7BA3">
              <w:rPr>
                <w:b/>
              </w:rPr>
              <w:t>Compare to Sarah’s results</w:t>
            </w:r>
          </w:p>
        </w:tc>
        <w:tc>
          <w:tcPr>
            <w:tcW w:w="0" w:type="auto"/>
            <w:tcMar>
              <w:top w:w="0" w:type="dxa"/>
              <w:left w:w="108" w:type="dxa"/>
              <w:bottom w:w="0" w:type="dxa"/>
              <w:right w:w="108" w:type="dxa"/>
            </w:tcMar>
            <w:hideMark/>
          </w:tcPr>
          <w:p w14:paraId="599EFF04" w14:textId="77777777" w:rsidR="000C44F8" w:rsidRDefault="000C44F8" w:rsidP="005A385C">
            <w:pPr>
              <w:spacing w:after="0"/>
              <w:rPr>
                <w:b/>
              </w:rPr>
            </w:pPr>
            <w:r w:rsidRPr="006E7BA3">
              <w:rPr>
                <w:b/>
              </w:rPr>
              <w:t>FDR_NA&lt;0.05</w:t>
            </w:r>
          </w:p>
          <w:p w14:paraId="43AA33AA" w14:textId="77777777" w:rsidR="000C44F8" w:rsidRPr="006A39F8" w:rsidRDefault="000C44F8" w:rsidP="005A385C">
            <w:pPr>
              <w:spacing w:after="0"/>
              <w:jc w:val="center"/>
            </w:pPr>
            <w:r>
              <w:t xml:space="preserve">(524 </w:t>
            </w:r>
            <w:proofErr w:type="spellStart"/>
            <w:r>
              <w:t>CpGs</w:t>
            </w:r>
            <w:proofErr w:type="spellEnd"/>
            <w:r>
              <w:t>)</w:t>
            </w:r>
          </w:p>
        </w:tc>
        <w:tc>
          <w:tcPr>
            <w:tcW w:w="0" w:type="auto"/>
            <w:tcMar>
              <w:top w:w="0" w:type="dxa"/>
              <w:left w:w="108" w:type="dxa"/>
              <w:bottom w:w="0" w:type="dxa"/>
              <w:right w:w="108" w:type="dxa"/>
            </w:tcMar>
            <w:hideMark/>
          </w:tcPr>
          <w:p w14:paraId="738CDA38" w14:textId="77777777" w:rsidR="000C44F8" w:rsidRDefault="000C44F8" w:rsidP="005A385C">
            <w:pPr>
              <w:spacing w:after="0"/>
              <w:rPr>
                <w:b/>
              </w:rPr>
            </w:pPr>
            <w:r w:rsidRPr="006E7BA3">
              <w:rPr>
                <w:b/>
              </w:rPr>
              <w:t>FDR_AA&lt;0.05</w:t>
            </w:r>
          </w:p>
          <w:p w14:paraId="7D9C91E6" w14:textId="77777777" w:rsidR="000C44F8" w:rsidRPr="006A39F8" w:rsidRDefault="000C44F8" w:rsidP="005A385C">
            <w:pPr>
              <w:spacing w:after="0"/>
              <w:jc w:val="center"/>
            </w:pPr>
            <w:r>
              <w:t xml:space="preserve">(1,086 </w:t>
            </w:r>
            <w:proofErr w:type="spellStart"/>
            <w:r>
              <w:t>CpGs</w:t>
            </w:r>
            <w:proofErr w:type="spellEnd"/>
            <w:r>
              <w:t>)</w:t>
            </w:r>
          </w:p>
        </w:tc>
        <w:tc>
          <w:tcPr>
            <w:tcW w:w="1854" w:type="dxa"/>
          </w:tcPr>
          <w:p w14:paraId="090A75FF" w14:textId="77777777" w:rsidR="000C44F8" w:rsidRDefault="000C44F8" w:rsidP="000C44F8">
            <w:pPr>
              <w:spacing w:after="0"/>
              <w:jc w:val="center"/>
              <w:rPr>
                <w:b/>
              </w:rPr>
            </w:pPr>
            <w:proofErr w:type="spellStart"/>
            <w:r>
              <w:rPr>
                <w:b/>
              </w:rPr>
              <w:t>FDR_Asthma</w:t>
            </w:r>
            <w:proofErr w:type="spellEnd"/>
            <w:r>
              <w:rPr>
                <w:b/>
              </w:rPr>
              <w:t>&lt;0.05</w:t>
            </w:r>
          </w:p>
          <w:p w14:paraId="083328D3" w14:textId="74F8D811" w:rsidR="000C44F8" w:rsidRPr="000C44F8" w:rsidRDefault="000C44F8" w:rsidP="000C44F8">
            <w:pPr>
              <w:spacing w:after="0"/>
              <w:jc w:val="center"/>
            </w:pPr>
            <w:r>
              <w:t xml:space="preserve">(1,223 </w:t>
            </w:r>
            <w:proofErr w:type="spellStart"/>
            <w:r>
              <w:t>CpGs</w:t>
            </w:r>
            <w:proofErr w:type="spellEnd"/>
            <w:r>
              <w:t>)</w:t>
            </w:r>
          </w:p>
        </w:tc>
        <w:tc>
          <w:tcPr>
            <w:tcW w:w="0" w:type="auto"/>
          </w:tcPr>
          <w:p w14:paraId="45719EA6" w14:textId="0BC463BE" w:rsidR="000C44F8" w:rsidRPr="006E7BA3" w:rsidRDefault="000C44F8" w:rsidP="005A385C">
            <w:pPr>
              <w:spacing w:after="0"/>
              <w:rPr>
                <w:b/>
              </w:rPr>
            </w:pPr>
          </w:p>
        </w:tc>
      </w:tr>
      <w:tr w:rsidR="000C44F8" w:rsidRPr="006E7BA3" w14:paraId="747981E0" w14:textId="32E02132" w:rsidTr="000C44F8">
        <w:tc>
          <w:tcPr>
            <w:tcW w:w="0" w:type="auto"/>
            <w:tcMar>
              <w:top w:w="0" w:type="dxa"/>
              <w:left w:w="108" w:type="dxa"/>
              <w:bottom w:w="0" w:type="dxa"/>
              <w:right w:w="108" w:type="dxa"/>
            </w:tcMar>
          </w:tcPr>
          <w:p w14:paraId="6A555785" w14:textId="77777777" w:rsidR="000C44F8" w:rsidRPr="00FC42D4" w:rsidRDefault="000C44F8" w:rsidP="005A385C">
            <w:pPr>
              <w:rPr>
                <w:b/>
              </w:rPr>
            </w:pPr>
            <w:r w:rsidRPr="00FC42D4">
              <w:rPr>
                <w:b/>
              </w:rPr>
              <w:t xml:space="preserve">Number of </w:t>
            </w:r>
            <w:proofErr w:type="spellStart"/>
            <w:r w:rsidRPr="00FC42D4">
              <w:rPr>
                <w:b/>
              </w:rPr>
              <w:t>CpGs</w:t>
            </w:r>
            <w:proofErr w:type="spellEnd"/>
            <w:r w:rsidRPr="00FC42D4">
              <w:rPr>
                <w:b/>
              </w:rPr>
              <w:t xml:space="preserve"> &lt;0.05 in ALHS EWAS that </w:t>
            </w:r>
            <w:r w:rsidRPr="00FC42D4">
              <w:rPr>
                <w:b/>
              </w:rPr>
              <w:br/>
              <w:t xml:space="preserve">were identified in Sarah’s paper </w:t>
            </w:r>
          </w:p>
        </w:tc>
        <w:tc>
          <w:tcPr>
            <w:tcW w:w="0" w:type="auto"/>
            <w:tcMar>
              <w:top w:w="0" w:type="dxa"/>
              <w:left w:w="108" w:type="dxa"/>
              <w:bottom w:w="0" w:type="dxa"/>
              <w:right w:w="108" w:type="dxa"/>
            </w:tcMar>
          </w:tcPr>
          <w:p w14:paraId="670B6999" w14:textId="77777777" w:rsidR="000C44F8" w:rsidRPr="00FC42D4" w:rsidRDefault="000C44F8" w:rsidP="005A385C">
            <w:pPr>
              <w:jc w:val="center"/>
              <w:rPr>
                <w:b/>
              </w:rPr>
            </w:pPr>
            <w:r w:rsidRPr="00FC42D4">
              <w:rPr>
                <w:b/>
              </w:rPr>
              <w:t>174</w:t>
            </w:r>
          </w:p>
        </w:tc>
        <w:tc>
          <w:tcPr>
            <w:tcW w:w="0" w:type="auto"/>
            <w:tcMar>
              <w:top w:w="0" w:type="dxa"/>
              <w:left w:w="108" w:type="dxa"/>
              <w:bottom w:w="0" w:type="dxa"/>
              <w:right w:w="108" w:type="dxa"/>
            </w:tcMar>
          </w:tcPr>
          <w:p w14:paraId="3BDEFC15" w14:textId="77777777" w:rsidR="000C44F8" w:rsidRPr="00FC42D4" w:rsidRDefault="000C44F8" w:rsidP="005A385C">
            <w:pPr>
              <w:jc w:val="center"/>
              <w:rPr>
                <w:b/>
              </w:rPr>
            </w:pPr>
            <w:r w:rsidRPr="00FC42D4">
              <w:rPr>
                <w:b/>
              </w:rPr>
              <w:t>357</w:t>
            </w:r>
          </w:p>
        </w:tc>
        <w:tc>
          <w:tcPr>
            <w:tcW w:w="1854" w:type="dxa"/>
          </w:tcPr>
          <w:p w14:paraId="19384A9D" w14:textId="77777777" w:rsidR="000C44F8" w:rsidRPr="00FC42D4" w:rsidRDefault="000C44F8" w:rsidP="005A385C">
            <w:pPr>
              <w:jc w:val="center"/>
              <w:rPr>
                <w:b/>
              </w:rPr>
            </w:pPr>
          </w:p>
        </w:tc>
        <w:tc>
          <w:tcPr>
            <w:tcW w:w="0" w:type="auto"/>
          </w:tcPr>
          <w:p w14:paraId="5B663B4D" w14:textId="2DB1CDFE" w:rsidR="000C44F8" w:rsidRPr="00FC42D4" w:rsidRDefault="000C44F8" w:rsidP="005A385C">
            <w:pPr>
              <w:jc w:val="center"/>
              <w:rPr>
                <w:b/>
              </w:rPr>
            </w:pPr>
          </w:p>
        </w:tc>
      </w:tr>
      <w:tr w:rsidR="000C44F8" w14:paraId="15D07817" w14:textId="7BFDE564" w:rsidTr="000C44F8">
        <w:tc>
          <w:tcPr>
            <w:tcW w:w="0" w:type="auto"/>
            <w:tcMar>
              <w:top w:w="0" w:type="dxa"/>
              <w:left w:w="108" w:type="dxa"/>
              <w:bottom w:w="0" w:type="dxa"/>
              <w:right w:w="108" w:type="dxa"/>
            </w:tcMar>
            <w:hideMark/>
          </w:tcPr>
          <w:p w14:paraId="74785CD1" w14:textId="77777777" w:rsidR="000C44F8" w:rsidRDefault="000C44F8" w:rsidP="005A385C">
            <w:pPr>
              <w:ind w:left="251"/>
            </w:pPr>
            <w:r>
              <w:t>Same Direction</w:t>
            </w:r>
          </w:p>
        </w:tc>
        <w:tc>
          <w:tcPr>
            <w:tcW w:w="0" w:type="auto"/>
            <w:tcMar>
              <w:top w:w="0" w:type="dxa"/>
              <w:left w:w="108" w:type="dxa"/>
              <w:bottom w:w="0" w:type="dxa"/>
              <w:right w:w="108" w:type="dxa"/>
            </w:tcMar>
            <w:hideMark/>
          </w:tcPr>
          <w:p w14:paraId="488DB43D" w14:textId="77777777" w:rsidR="000C44F8" w:rsidRDefault="000C44F8" w:rsidP="005A385C">
            <w:pPr>
              <w:jc w:val="center"/>
            </w:pPr>
            <w:r>
              <w:t>148 (85.1%)</w:t>
            </w:r>
          </w:p>
        </w:tc>
        <w:tc>
          <w:tcPr>
            <w:tcW w:w="0" w:type="auto"/>
            <w:tcMar>
              <w:top w:w="0" w:type="dxa"/>
              <w:left w:w="108" w:type="dxa"/>
              <w:bottom w:w="0" w:type="dxa"/>
              <w:right w:w="108" w:type="dxa"/>
            </w:tcMar>
            <w:hideMark/>
          </w:tcPr>
          <w:p w14:paraId="7F485ACD" w14:textId="77777777" w:rsidR="000C44F8" w:rsidRDefault="000C44F8" w:rsidP="005A385C">
            <w:pPr>
              <w:jc w:val="center"/>
            </w:pPr>
            <w:r>
              <w:t>352 (98.6%)</w:t>
            </w:r>
          </w:p>
        </w:tc>
        <w:tc>
          <w:tcPr>
            <w:tcW w:w="1854" w:type="dxa"/>
          </w:tcPr>
          <w:p w14:paraId="6BF88565" w14:textId="77777777" w:rsidR="000C44F8" w:rsidRDefault="000C44F8" w:rsidP="005A385C">
            <w:pPr>
              <w:jc w:val="center"/>
            </w:pPr>
          </w:p>
        </w:tc>
        <w:tc>
          <w:tcPr>
            <w:tcW w:w="0" w:type="auto"/>
          </w:tcPr>
          <w:p w14:paraId="56562729" w14:textId="1F932B80" w:rsidR="000C44F8" w:rsidRDefault="000C44F8" w:rsidP="005A385C">
            <w:pPr>
              <w:jc w:val="center"/>
            </w:pPr>
          </w:p>
        </w:tc>
      </w:tr>
      <w:tr w:rsidR="000C44F8" w14:paraId="579BF822" w14:textId="42293739" w:rsidTr="000C44F8">
        <w:trPr>
          <w:trHeight w:val="431"/>
        </w:trPr>
        <w:tc>
          <w:tcPr>
            <w:tcW w:w="0" w:type="auto"/>
            <w:tcMar>
              <w:top w:w="0" w:type="dxa"/>
              <w:left w:w="108" w:type="dxa"/>
              <w:bottom w:w="0" w:type="dxa"/>
              <w:right w:w="108" w:type="dxa"/>
            </w:tcMar>
            <w:hideMark/>
          </w:tcPr>
          <w:p w14:paraId="799BC984" w14:textId="77777777" w:rsidR="000C44F8" w:rsidRDefault="000C44F8" w:rsidP="005A385C">
            <w:pPr>
              <w:ind w:left="251"/>
            </w:pPr>
            <w:r>
              <w:t>Opposite Direction</w:t>
            </w:r>
          </w:p>
        </w:tc>
        <w:tc>
          <w:tcPr>
            <w:tcW w:w="0" w:type="auto"/>
            <w:tcMar>
              <w:top w:w="0" w:type="dxa"/>
              <w:left w:w="108" w:type="dxa"/>
              <w:bottom w:w="0" w:type="dxa"/>
              <w:right w:w="108" w:type="dxa"/>
            </w:tcMar>
            <w:hideMark/>
          </w:tcPr>
          <w:p w14:paraId="688ED1E0" w14:textId="77777777" w:rsidR="000C44F8" w:rsidRDefault="000C44F8" w:rsidP="005A385C">
            <w:pPr>
              <w:jc w:val="center"/>
            </w:pPr>
            <w:r>
              <w:t>26 (14.9%)</w:t>
            </w:r>
          </w:p>
        </w:tc>
        <w:tc>
          <w:tcPr>
            <w:tcW w:w="0" w:type="auto"/>
            <w:tcMar>
              <w:top w:w="0" w:type="dxa"/>
              <w:left w:w="108" w:type="dxa"/>
              <w:bottom w:w="0" w:type="dxa"/>
              <w:right w:w="108" w:type="dxa"/>
            </w:tcMar>
            <w:hideMark/>
          </w:tcPr>
          <w:p w14:paraId="4A166135" w14:textId="77777777" w:rsidR="000C44F8" w:rsidRDefault="000C44F8" w:rsidP="005A385C">
            <w:pPr>
              <w:jc w:val="center"/>
            </w:pPr>
            <w:r>
              <w:t>5 (1.4%)</w:t>
            </w:r>
          </w:p>
        </w:tc>
        <w:tc>
          <w:tcPr>
            <w:tcW w:w="1854" w:type="dxa"/>
          </w:tcPr>
          <w:p w14:paraId="19EACACA" w14:textId="77777777" w:rsidR="000C44F8" w:rsidRDefault="000C44F8" w:rsidP="005A385C">
            <w:pPr>
              <w:jc w:val="center"/>
            </w:pPr>
          </w:p>
        </w:tc>
        <w:tc>
          <w:tcPr>
            <w:tcW w:w="0" w:type="auto"/>
          </w:tcPr>
          <w:p w14:paraId="42384BB1" w14:textId="382260DD" w:rsidR="000C44F8" w:rsidRDefault="000C44F8" w:rsidP="005A385C">
            <w:pPr>
              <w:jc w:val="center"/>
            </w:pPr>
          </w:p>
        </w:tc>
      </w:tr>
      <w:tr w:rsidR="000C44F8" w14:paraId="392560B2" w14:textId="04BC91CE" w:rsidTr="000C44F8">
        <w:tc>
          <w:tcPr>
            <w:tcW w:w="0" w:type="auto"/>
            <w:tcMar>
              <w:top w:w="0" w:type="dxa"/>
              <w:left w:w="108" w:type="dxa"/>
              <w:bottom w:w="0" w:type="dxa"/>
              <w:right w:w="108" w:type="dxa"/>
            </w:tcMar>
          </w:tcPr>
          <w:p w14:paraId="158B0DF1" w14:textId="77777777" w:rsidR="000C44F8" w:rsidRDefault="000C44F8" w:rsidP="005A385C"/>
        </w:tc>
        <w:tc>
          <w:tcPr>
            <w:tcW w:w="0" w:type="auto"/>
            <w:tcMar>
              <w:top w:w="0" w:type="dxa"/>
              <w:left w:w="108" w:type="dxa"/>
              <w:bottom w:w="0" w:type="dxa"/>
              <w:right w:w="108" w:type="dxa"/>
            </w:tcMar>
          </w:tcPr>
          <w:p w14:paraId="12A28502" w14:textId="77777777" w:rsidR="000C44F8" w:rsidRDefault="000C44F8" w:rsidP="005A385C">
            <w:pPr>
              <w:jc w:val="center"/>
            </w:pPr>
          </w:p>
        </w:tc>
        <w:tc>
          <w:tcPr>
            <w:tcW w:w="0" w:type="auto"/>
            <w:tcMar>
              <w:top w:w="0" w:type="dxa"/>
              <w:left w:w="108" w:type="dxa"/>
              <w:bottom w:w="0" w:type="dxa"/>
              <w:right w:w="108" w:type="dxa"/>
            </w:tcMar>
          </w:tcPr>
          <w:p w14:paraId="7FD568E0" w14:textId="77777777" w:rsidR="000C44F8" w:rsidRDefault="000C44F8" w:rsidP="005A385C">
            <w:pPr>
              <w:jc w:val="center"/>
            </w:pPr>
          </w:p>
        </w:tc>
        <w:tc>
          <w:tcPr>
            <w:tcW w:w="1854" w:type="dxa"/>
          </w:tcPr>
          <w:p w14:paraId="43B23D76" w14:textId="77777777" w:rsidR="000C44F8" w:rsidRDefault="000C44F8" w:rsidP="005A385C">
            <w:pPr>
              <w:jc w:val="center"/>
            </w:pPr>
          </w:p>
        </w:tc>
        <w:tc>
          <w:tcPr>
            <w:tcW w:w="0" w:type="auto"/>
          </w:tcPr>
          <w:p w14:paraId="513250C5" w14:textId="5F726C51" w:rsidR="000C44F8" w:rsidRDefault="000C44F8" w:rsidP="005A385C">
            <w:pPr>
              <w:jc w:val="center"/>
            </w:pPr>
          </w:p>
        </w:tc>
      </w:tr>
      <w:tr w:rsidR="000C44F8" w14:paraId="27A58910" w14:textId="1251739B" w:rsidTr="000C44F8">
        <w:tc>
          <w:tcPr>
            <w:tcW w:w="0" w:type="auto"/>
            <w:tcMar>
              <w:top w:w="0" w:type="dxa"/>
              <w:left w:w="108" w:type="dxa"/>
              <w:bottom w:w="0" w:type="dxa"/>
              <w:right w:w="108" w:type="dxa"/>
            </w:tcMar>
          </w:tcPr>
          <w:p w14:paraId="69FB684D" w14:textId="77777777" w:rsidR="000C44F8" w:rsidRDefault="000C44F8" w:rsidP="005A385C">
            <w:r>
              <w:t>FDR significant in older kids</w:t>
            </w:r>
          </w:p>
        </w:tc>
        <w:tc>
          <w:tcPr>
            <w:tcW w:w="0" w:type="auto"/>
            <w:tcMar>
              <w:top w:w="0" w:type="dxa"/>
              <w:left w:w="108" w:type="dxa"/>
              <w:bottom w:w="0" w:type="dxa"/>
              <w:right w:w="108" w:type="dxa"/>
            </w:tcMar>
          </w:tcPr>
          <w:p w14:paraId="6CDD316E" w14:textId="77777777" w:rsidR="000C44F8" w:rsidRDefault="000C44F8" w:rsidP="005A385C">
            <w:pPr>
              <w:jc w:val="center"/>
            </w:pPr>
            <w:r>
              <w:t>21 (12.1%)</w:t>
            </w:r>
          </w:p>
        </w:tc>
        <w:tc>
          <w:tcPr>
            <w:tcW w:w="0" w:type="auto"/>
            <w:tcMar>
              <w:top w:w="0" w:type="dxa"/>
              <w:left w:w="108" w:type="dxa"/>
              <w:bottom w:w="0" w:type="dxa"/>
              <w:right w:w="108" w:type="dxa"/>
            </w:tcMar>
          </w:tcPr>
          <w:p w14:paraId="7CBE3288" w14:textId="77777777" w:rsidR="000C44F8" w:rsidRDefault="000C44F8" w:rsidP="005A385C">
            <w:pPr>
              <w:jc w:val="center"/>
            </w:pPr>
            <w:r>
              <w:t>102 (28.6%)</w:t>
            </w:r>
          </w:p>
        </w:tc>
        <w:tc>
          <w:tcPr>
            <w:tcW w:w="1854" w:type="dxa"/>
          </w:tcPr>
          <w:p w14:paraId="3E2DE124" w14:textId="77777777" w:rsidR="000C44F8" w:rsidRDefault="000C44F8" w:rsidP="005A385C">
            <w:pPr>
              <w:jc w:val="center"/>
            </w:pPr>
          </w:p>
        </w:tc>
        <w:tc>
          <w:tcPr>
            <w:tcW w:w="0" w:type="auto"/>
          </w:tcPr>
          <w:p w14:paraId="59CCB336" w14:textId="27ECB022" w:rsidR="000C44F8" w:rsidRDefault="000C44F8" w:rsidP="005A385C">
            <w:pPr>
              <w:jc w:val="center"/>
            </w:pPr>
          </w:p>
        </w:tc>
      </w:tr>
      <w:tr w:rsidR="000C44F8" w14:paraId="1D16C2B7" w14:textId="1D03F769" w:rsidTr="000C44F8">
        <w:tc>
          <w:tcPr>
            <w:tcW w:w="0" w:type="auto"/>
            <w:tcMar>
              <w:top w:w="0" w:type="dxa"/>
              <w:left w:w="108" w:type="dxa"/>
              <w:bottom w:w="0" w:type="dxa"/>
              <w:right w:w="108" w:type="dxa"/>
            </w:tcMar>
          </w:tcPr>
          <w:p w14:paraId="1487F5D2" w14:textId="77777777" w:rsidR="000C44F8" w:rsidRPr="00FC42D4" w:rsidRDefault="000C44F8" w:rsidP="005A385C">
            <w:pPr>
              <w:rPr>
                <w:b/>
              </w:rPr>
            </w:pPr>
            <w:r w:rsidRPr="00FC42D4">
              <w:rPr>
                <w:b/>
              </w:rPr>
              <w:t xml:space="preserve">Nominal p </w:t>
            </w:r>
            <w:r>
              <w:rPr>
                <w:b/>
              </w:rPr>
              <w:t>(p</w:t>
            </w:r>
            <w:r w:rsidRPr="00FC42D4">
              <w:rPr>
                <w:b/>
              </w:rPr>
              <w:t>&lt;0.05) in older kids</w:t>
            </w:r>
          </w:p>
        </w:tc>
        <w:tc>
          <w:tcPr>
            <w:tcW w:w="0" w:type="auto"/>
            <w:tcMar>
              <w:top w:w="0" w:type="dxa"/>
              <w:left w:w="108" w:type="dxa"/>
              <w:bottom w:w="0" w:type="dxa"/>
              <w:right w:w="108" w:type="dxa"/>
            </w:tcMar>
          </w:tcPr>
          <w:p w14:paraId="3EEE25F2" w14:textId="77777777" w:rsidR="000C44F8" w:rsidRPr="00FC42D4" w:rsidRDefault="000C44F8" w:rsidP="005A385C">
            <w:pPr>
              <w:jc w:val="center"/>
              <w:rPr>
                <w:b/>
              </w:rPr>
            </w:pPr>
            <w:r w:rsidRPr="00FC42D4">
              <w:rPr>
                <w:b/>
              </w:rPr>
              <w:t>69 (39.7%)</w:t>
            </w:r>
          </w:p>
        </w:tc>
        <w:tc>
          <w:tcPr>
            <w:tcW w:w="0" w:type="auto"/>
            <w:tcMar>
              <w:top w:w="0" w:type="dxa"/>
              <w:left w:w="108" w:type="dxa"/>
              <w:bottom w:w="0" w:type="dxa"/>
              <w:right w:w="108" w:type="dxa"/>
            </w:tcMar>
          </w:tcPr>
          <w:p w14:paraId="513298A5" w14:textId="77777777" w:rsidR="000C44F8" w:rsidRPr="00FC42D4" w:rsidRDefault="000C44F8" w:rsidP="005A385C">
            <w:pPr>
              <w:jc w:val="center"/>
              <w:rPr>
                <w:b/>
              </w:rPr>
            </w:pPr>
            <w:r w:rsidRPr="00FC42D4">
              <w:rPr>
                <w:b/>
              </w:rPr>
              <w:t>297 (83.2%)</w:t>
            </w:r>
          </w:p>
        </w:tc>
        <w:tc>
          <w:tcPr>
            <w:tcW w:w="1854" w:type="dxa"/>
          </w:tcPr>
          <w:p w14:paraId="378E87E1" w14:textId="77777777" w:rsidR="000C44F8" w:rsidRPr="00FC42D4" w:rsidRDefault="000C44F8" w:rsidP="005A385C">
            <w:pPr>
              <w:jc w:val="center"/>
              <w:rPr>
                <w:b/>
              </w:rPr>
            </w:pPr>
          </w:p>
        </w:tc>
        <w:tc>
          <w:tcPr>
            <w:tcW w:w="0" w:type="auto"/>
          </w:tcPr>
          <w:p w14:paraId="3C3733FD" w14:textId="0123054A" w:rsidR="000C44F8" w:rsidRPr="00FC42D4" w:rsidRDefault="000C44F8" w:rsidP="005A385C">
            <w:pPr>
              <w:jc w:val="center"/>
              <w:rPr>
                <w:b/>
              </w:rPr>
            </w:pPr>
          </w:p>
        </w:tc>
      </w:tr>
      <w:tr w:rsidR="000C44F8" w14:paraId="06E85956" w14:textId="2CD23745" w:rsidTr="000C44F8">
        <w:tc>
          <w:tcPr>
            <w:tcW w:w="0" w:type="auto"/>
            <w:tcMar>
              <w:top w:w="0" w:type="dxa"/>
              <w:left w:w="108" w:type="dxa"/>
              <w:bottom w:w="0" w:type="dxa"/>
              <w:right w:w="108" w:type="dxa"/>
            </w:tcMar>
          </w:tcPr>
          <w:p w14:paraId="0D38B8FB" w14:textId="77777777" w:rsidR="000C44F8" w:rsidRDefault="000C44F8" w:rsidP="005A385C">
            <w:pPr>
              <w:ind w:left="251"/>
            </w:pPr>
            <w:r>
              <w:t>Same Direction</w:t>
            </w:r>
          </w:p>
        </w:tc>
        <w:tc>
          <w:tcPr>
            <w:tcW w:w="0" w:type="auto"/>
            <w:tcMar>
              <w:top w:w="0" w:type="dxa"/>
              <w:left w:w="108" w:type="dxa"/>
              <w:bottom w:w="0" w:type="dxa"/>
              <w:right w:w="108" w:type="dxa"/>
            </w:tcMar>
          </w:tcPr>
          <w:p w14:paraId="541D2822" w14:textId="77777777" w:rsidR="000C44F8" w:rsidRDefault="000C44F8" w:rsidP="005A385C">
            <w:pPr>
              <w:jc w:val="center"/>
            </w:pPr>
            <w:r>
              <w:t>69 (100%)</w:t>
            </w:r>
          </w:p>
        </w:tc>
        <w:tc>
          <w:tcPr>
            <w:tcW w:w="0" w:type="auto"/>
            <w:tcMar>
              <w:top w:w="0" w:type="dxa"/>
              <w:left w:w="108" w:type="dxa"/>
              <w:bottom w:w="0" w:type="dxa"/>
              <w:right w:w="108" w:type="dxa"/>
            </w:tcMar>
          </w:tcPr>
          <w:p w14:paraId="7D998DF8" w14:textId="77777777" w:rsidR="000C44F8" w:rsidRDefault="000C44F8" w:rsidP="005A385C">
            <w:pPr>
              <w:jc w:val="center"/>
            </w:pPr>
            <w:r>
              <w:t>296 (99.7%)</w:t>
            </w:r>
          </w:p>
        </w:tc>
        <w:tc>
          <w:tcPr>
            <w:tcW w:w="1854" w:type="dxa"/>
          </w:tcPr>
          <w:p w14:paraId="739FF3FF" w14:textId="77777777" w:rsidR="000C44F8" w:rsidRDefault="000C44F8" w:rsidP="005A385C">
            <w:pPr>
              <w:jc w:val="center"/>
            </w:pPr>
          </w:p>
        </w:tc>
        <w:tc>
          <w:tcPr>
            <w:tcW w:w="0" w:type="auto"/>
          </w:tcPr>
          <w:p w14:paraId="179F1B0D" w14:textId="71FF8BB8" w:rsidR="000C44F8" w:rsidRDefault="000C44F8" w:rsidP="005A385C">
            <w:pPr>
              <w:jc w:val="center"/>
            </w:pPr>
          </w:p>
        </w:tc>
      </w:tr>
      <w:tr w:rsidR="000C44F8" w14:paraId="0889B014" w14:textId="4DDD720D" w:rsidTr="000C44F8">
        <w:tc>
          <w:tcPr>
            <w:tcW w:w="0" w:type="auto"/>
            <w:tcMar>
              <w:top w:w="0" w:type="dxa"/>
              <w:left w:w="108" w:type="dxa"/>
              <w:bottom w:w="0" w:type="dxa"/>
              <w:right w:w="108" w:type="dxa"/>
            </w:tcMar>
          </w:tcPr>
          <w:p w14:paraId="1AB7DDA2" w14:textId="77777777" w:rsidR="000C44F8" w:rsidRDefault="000C44F8" w:rsidP="005A385C">
            <w:pPr>
              <w:ind w:left="251"/>
            </w:pPr>
            <w:r>
              <w:t>Opposite Direction</w:t>
            </w:r>
          </w:p>
        </w:tc>
        <w:tc>
          <w:tcPr>
            <w:tcW w:w="0" w:type="auto"/>
            <w:tcMar>
              <w:top w:w="0" w:type="dxa"/>
              <w:left w:w="108" w:type="dxa"/>
              <w:bottom w:w="0" w:type="dxa"/>
              <w:right w:w="108" w:type="dxa"/>
            </w:tcMar>
          </w:tcPr>
          <w:p w14:paraId="1ABE5BD5" w14:textId="77777777" w:rsidR="000C44F8" w:rsidRDefault="000C44F8" w:rsidP="005A385C">
            <w:pPr>
              <w:jc w:val="center"/>
            </w:pPr>
            <w:r>
              <w:t>0 (0%)</w:t>
            </w:r>
          </w:p>
        </w:tc>
        <w:tc>
          <w:tcPr>
            <w:tcW w:w="0" w:type="auto"/>
            <w:tcMar>
              <w:top w:w="0" w:type="dxa"/>
              <w:left w:w="108" w:type="dxa"/>
              <w:bottom w:w="0" w:type="dxa"/>
              <w:right w:w="108" w:type="dxa"/>
            </w:tcMar>
          </w:tcPr>
          <w:p w14:paraId="13D5B4E7" w14:textId="77777777" w:rsidR="000C44F8" w:rsidRDefault="000C44F8" w:rsidP="005A385C">
            <w:pPr>
              <w:jc w:val="center"/>
            </w:pPr>
            <w:r>
              <w:t>1 (0.3%)</w:t>
            </w:r>
          </w:p>
        </w:tc>
        <w:tc>
          <w:tcPr>
            <w:tcW w:w="1854" w:type="dxa"/>
          </w:tcPr>
          <w:p w14:paraId="428375F5" w14:textId="77777777" w:rsidR="000C44F8" w:rsidRDefault="000C44F8" w:rsidP="005A385C">
            <w:pPr>
              <w:jc w:val="center"/>
            </w:pPr>
          </w:p>
        </w:tc>
        <w:tc>
          <w:tcPr>
            <w:tcW w:w="0" w:type="auto"/>
          </w:tcPr>
          <w:p w14:paraId="436D3CA2" w14:textId="5A607C0A" w:rsidR="000C44F8" w:rsidRDefault="000C44F8" w:rsidP="005A385C">
            <w:pPr>
              <w:jc w:val="center"/>
            </w:pPr>
          </w:p>
        </w:tc>
      </w:tr>
    </w:tbl>
    <w:p w14:paraId="25349E8C" w14:textId="77777777" w:rsidR="000C44F8" w:rsidRDefault="000C44F8" w:rsidP="000C44F8">
      <w:pPr>
        <w:rPr>
          <w:rFonts w:ascii="Calibri" w:hAnsi="Calibri" w:cs="Calibri"/>
          <w:b/>
          <w:bCs/>
          <w:color w:val="1F497D"/>
        </w:rPr>
      </w:pPr>
    </w:p>
    <w:p w14:paraId="6EB32BEF" w14:textId="77777777" w:rsidR="000C44F8" w:rsidRDefault="000C44F8" w:rsidP="000C44F8">
      <w:pPr>
        <w:pStyle w:val="NoSpacing"/>
      </w:pPr>
      <w:r>
        <w:t>N</w:t>
      </w:r>
      <w:r w:rsidRPr="00634842">
        <w:rPr>
          <w:b/>
        </w:rPr>
        <w:t xml:space="preserve">umber of FDR significant </w:t>
      </w:r>
      <w:proofErr w:type="spellStart"/>
      <w:r w:rsidRPr="00634842">
        <w:rPr>
          <w:b/>
        </w:rPr>
        <w:t>CpGs</w:t>
      </w:r>
      <w:proofErr w:type="spellEnd"/>
      <w:r w:rsidRPr="00634842">
        <w:rPr>
          <w:b/>
        </w:rPr>
        <w:t xml:space="preserve"> by including or excluding cross-reactive probes and type of array</w:t>
      </w:r>
    </w:p>
    <w:tbl>
      <w:tblPr>
        <w:tblStyle w:val="TableGrid"/>
        <w:tblW w:w="0" w:type="auto"/>
        <w:tblLook w:val="04A0" w:firstRow="1" w:lastRow="0" w:firstColumn="1" w:lastColumn="0" w:noHBand="0" w:noVBand="1"/>
      </w:tblPr>
      <w:tblGrid>
        <w:gridCol w:w="985"/>
        <w:gridCol w:w="1530"/>
        <w:gridCol w:w="1530"/>
        <w:gridCol w:w="1350"/>
        <w:gridCol w:w="1710"/>
      </w:tblGrid>
      <w:tr w:rsidR="000C44F8" w14:paraId="69A5EE08" w14:textId="77777777" w:rsidTr="005A385C">
        <w:tc>
          <w:tcPr>
            <w:tcW w:w="985" w:type="dxa"/>
          </w:tcPr>
          <w:p w14:paraId="6AA9702D" w14:textId="77777777" w:rsidR="000C44F8" w:rsidRDefault="000C44F8" w:rsidP="005A385C">
            <w:pPr>
              <w:pStyle w:val="NoSpacing"/>
            </w:pPr>
          </w:p>
        </w:tc>
        <w:tc>
          <w:tcPr>
            <w:tcW w:w="3060" w:type="dxa"/>
            <w:gridSpan w:val="2"/>
          </w:tcPr>
          <w:p w14:paraId="01414E09" w14:textId="77777777" w:rsidR="000C44F8" w:rsidRDefault="000C44F8" w:rsidP="005A385C">
            <w:pPr>
              <w:pStyle w:val="NoSpacing"/>
            </w:pPr>
            <w:r>
              <w:t>Cross-reactive probes included</w:t>
            </w:r>
          </w:p>
        </w:tc>
        <w:tc>
          <w:tcPr>
            <w:tcW w:w="3060" w:type="dxa"/>
            <w:gridSpan w:val="2"/>
          </w:tcPr>
          <w:p w14:paraId="415B6106" w14:textId="77777777" w:rsidR="000C44F8" w:rsidRDefault="000C44F8" w:rsidP="005A385C">
            <w:pPr>
              <w:pStyle w:val="NoSpacing"/>
            </w:pPr>
            <w:r>
              <w:t>Cross-reactive probes excluded</w:t>
            </w:r>
          </w:p>
        </w:tc>
      </w:tr>
      <w:tr w:rsidR="000C44F8" w14:paraId="671DAB87" w14:textId="77777777" w:rsidTr="005A385C">
        <w:trPr>
          <w:trHeight w:val="60"/>
        </w:trPr>
        <w:tc>
          <w:tcPr>
            <w:tcW w:w="985" w:type="dxa"/>
          </w:tcPr>
          <w:p w14:paraId="1DA99FD2" w14:textId="77777777" w:rsidR="000C44F8" w:rsidRDefault="000C44F8" w:rsidP="005A385C">
            <w:pPr>
              <w:pStyle w:val="NoSpacing"/>
            </w:pPr>
          </w:p>
        </w:tc>
        <w:tc>
          <w:tcPr>
            <w:tcW w:w="1530" w:type="dxa"/>
          </w:tcPr>
          <w:p w14:paraId="0F64F8E2" w14:textId="77777777" w:rsidR="000C44F8" w:rsidRDefault="000C44F8" w:rsidP="005A385C">
            <w:pPr>
              <w:pStyle w:val="NoSpacing"/>
              <w:jc w:val="center"/>
            </w:pPr>
            <w:r>
              <w:t>EPIC</w:t>
            </w:r>
          </w:p>
        </w:tc>
        <w:tc>
          <w:tcPr>
            <w:tcW w:w="1530" w:type="dxa"/>
          </w:tcPr>
          <w:p w14:paraId="2FACB56B" w14:textId="77777777" w:rsidR="000C44F8" w:rsidRDefault="000C44F8" w:rsidP="005A385C">
            <w:pPr>
              <w:pStyle w:val="NoSpacing"/>
              <w:jc w:val="center"/>
            </w:pPr>
            <w:r>
              <w:t>450K</w:t>
            </w:r>
          </w:p>
        </w:tc>
        <w:tc>
          <w:tcPr>
            <w:tcW w:w="1350" w:type="dxa"/>
          </w:tcPr>
          <w:p w14:paraId="0FB89002" w14:textId="77777777" w:rsidR="000C44F8" w:rsidRDefault="000C44F8" w:rsidP="005A385C">
            <w:pPr>
              <w:pStyle w:val="NoSpacing"/>
              <w:jc w:val="center"/>
            </w:pPr>
            <w:r>
              <w:t>EPIC</w:t>
            </w:r>
          </w:p>
        </w:tc>
        <w:tc>
          <w:tcPr>
            <w:tcW w:w="1710" w:type="dxa"/>
          </w:tcPr>
          <w:p w14:paraId="367950CD" w14:textId="74B1322D" w:rsidR="000C44F8" w:rsidRPr="00634842" w:rsidRDefault="000C44F8" w:rsidP="005A385C">
            <w:pPr>
              <w:pStyle w:val="NoSpacing"/>
              <w:jc w:val="center"/>
              <w:rPr>
                <w:vertAlign w:val="superscript"/>
              </w:rPr>
            </w:pPr>
            <w:r>
              <w:t>450K</w:t>
            </w:r>
          </w:p>
        </w:tc>
      </w:tr>
      <w:tr w:rsidR="000C44F8" w14:paraId="0821350F" w14:textId="77777777" w:rsidTr="005A385C">
        <w:tc>
          <w:tcPr>
            <w:tcW w:w="985" w:type="dxa"/>
          </w:tcPr>
          <w:p w14:paraId="784A38D3" w14:textId="77777777" w:rsidR="000C44F8" w:rsidRDefault="000C44F8" w:rsidP="005A385C">
            <w:pPr>
              <w:pStyle w:val="NoSpacing"/>
            </w:pPr>
            <w:r>
              <w:t>NA</w:t>
            </w:r>
          </w:p>
        </w:tc>
        <w:tc>
          <w:tcPr>
            <w:tcW w:w="1530" w:type="dxa"/>
          </w:tcPr>
          <w:p w14:paraId="5272EE3D" w14:textId="77777777" w:rsidR="000C44F8" w:rsidRDefault="000C44F8" w:rsidP="005A385C">
            <w:pPr>
              <w:pStyle w:val="NoSpacing"/>
              <w:jc w:val="center"/>
            </w:pPr>
            <w:r>
              <w:t>524</w:t>
            </w:r>
          </w:p>
        </w:tc>
        <w:tc>
          <w:tcPr>
            <w:tcW w:w="1530" w:type="dxa"/>
          </w:tcPr>
          <w:p w14:paraId="1E2A701B" w14:textId="77777777" w:rsidR="000C44F8" w:rsidRDefault="000C44F8" w:rsidP="005A385C">
            <w:pPr>
              <w:pStyle w:val="NoSpacing"/>
              <w:jc w:val="center"/>
            </w:pPr>
            <w:r>
              <w:t>175</w:t>
            </w:r>
          </w:p>
        </w:tc>
        <w:tc>
          <w:tcPr>
            <w:tcW w:w="1350" w:type="dxa"/>
          </w:tcPr>
          <w:p w14:paraId="5D1B7C65" w14:textId="77777777" w:rsidR="000C44F8" w:rsidRDefault="000C44F8" w:rsidP="005A385C">
            <w:pPr>
              <w:pStyle w:val="NoSpacing"/>
              <w:jc w:val="center"/>
            </w:pPr>
            <w:r>
              <w:t>509</w:t>
            </w:r>
          </w:p>
        </w:tc>
        <w:tc>
          <w:tcPr>
            <w:tcW w:w="1710" w:type="dxa"/>
          </w:tcPr>
          <w:p w14:paraId="02801E90" w14:textId="77777777" w:rsidR="000C44F8" w:rsidRDefault="000C44F8" w:rsidP="005A385C">
            <w:pPr>
              <w:pStyle w:val="NoSpacing"/>
              <w:jc w:val="center"/>
            </w:pPr>
            <w:r>
              <w:t>169</w:t>
            </w:r>
          </w:p>
        </w:tc>
      </w:tr>
      <w:tr w:rsidR="000C44F8" w14:paraId="75314D70" w14:textId="77777777" w:rsidTr="005A385C">
        <w:tc>
          <w:tcPr>
            <w:tcW w:w="985" w:type="dxa"/>
          </w:tcPr>
          <w:p w14:paraId="7CFD4382" w14:textId="77777777" w:rsidR="000C44F8" w:rsidRDefault="000C44F8" w:rsidP="005A385C">
            <w:pPr>
              <w:pStyle w:val="NoSpacing"/>
            </w:pPr>
            <w:r>
              <w:t>AA</w:t>
            </w:r>
          </w:p>
        </w:tc>
        <w:tc>
          <w:tcPr>
            <w:tcW w:w="1530" w:type="dxa"/>
          </w:tcPr>
          <w:p w14:paraId="1B13D8DE" w14:textId="6C5CFDF6" w:rsidR="000C44F8" w:rsidRDefault="000C44F8" w:rsidP="005A385C">
            <w:pPr>
              <w:pStyle w:val="NoSpacing"/>
              <w:jc w:val="center"/>
            </w:pPr>
            <w:r>
              <w:t>1</w:t>
            </w:r>
            <w:r w:rsidR="008371D6">
              <w:t>,</w:t>
            </w:r>
            <w:r>
              <w:t>086</w:t>
            </w:r>
          </w:p>
        </w:tc>
        <w:tc>
          <w:tcPr>
            <w:tcW w:w="1530" w:type="dxa"/>
          </w:tcPr>
          <w:p w14:paraId="63737092" w14:textId="0527FB4F" w:rsidR="000C44F8" w:rsidRDefault="009C3FC9" w:rsidP="005A385C">
            <w:pPr>
              <w:pStyle w:val="NoSpacing"/>
              <w:jc w:val="center"/>
            </w:pPr>
            <w:r>
              <w:t>359</w:t>
            </w:r>
          </w:p>
        </w:tc>
        <w:tc>
          <w:tcPr>
            <w:tcW w:w="1350" w:type="dxa"/>
          </w:tcPr>
          <w:p w14:paraId="5EB28C85" w14:textId="4687AFA4" w:rsidR="000C44F8" w:rsidRDefault="000C44F8" w:rsidP="005A385C">
            <w:pPr>
              <w:pStyle w:val="NoSpacing"/>
              <w:jc w:val="center"/>
            </w:pPr>
            <w:r>
              <w:t>1</w:t>
            </w:r>
            <w:r w:rsidR="008371D6">
              <w:t>,</w:t>
            </w:r>
            <w:r>
              <w:t>070</w:t>
            </w:r>
          </w:p>
        </w:tc>
        <w:tc>
          <w:tcPr>
            <w:tcW w:w="1710" w:type="dxa"/>
          </w:tcPr>
          <w:p w14:paraId="02C5B159" w14:textId="77777777" w:rsidR="000C44F8" w:rsidRDefault="000C44F8" w:rsidP="005A385C">
            <w:pPr>
              <w:pStyle w:val="NoSpacing"/>
              <w:jc w:val="center"/>
            </w:pPr>
            <w:r>
              <w:t>349</w:t>
            </w:r>
          </w:p>
        </w:tc>
      </w:tr>
      <w:tr w:rsidR="0054446C" w14:paraId="2724CADD" w14:textId="77777777" w:rsidTr="005A385C">
        <w:tc>
          <w:tcPr>
            <w:tcW w:w="985" w:type="dxa"/>
          </w:tcPr>
          <w:p w14:paraId="55C11902" w14:textId="02A3B350" w:rsidR="0054446C" w:rsidRDefault="0054446C" w:rsidP="0054446C">
            <w:pPr>
              <w:pStyle w:val="NoSpacing"/>
            </w:pPr>
            <w:r>
              <w:t>Unique</w:t>
            </w:r>
            <w:r>
              <w:rPr>
                <w:vertAlign w:val="superscript"/>
              </w:rPr>
              <w:t>1</w:t>
            </w:r>
          </w:p>
        </w:tc>
        <w:tc>
          <w:tcPr>
            <w:tcW w:w="1530" w:type="dxa"/>
          </w:tcPr>
          <w:p w14:paraId="6BE94CA6" w14:textId="5D22C03A" w:rsidR="0054446C" w:rsidRDefault="0054446C" w:rsidP="0054446C">
            <w:pPr>
              <w:pStyle w:val="NoSpacing"/>
              <w:jc w:val="center"/>
            </w:pPr>
            <w:r>
              <w:t>1,506</w:t>
            </w:r>
          </w:p>
        </w:tc>
        <w:tc>
          <w:tcPr>
            <w:tcW w:w="1530" w:type="dxa"/>
          </w:tcPr>
          <w:p w14:paraId="702E5DDC" w14:textId="7424076E" w:rsidR="0054446C" w:rsidRDefault="0054446C" w:rsidP="0054446C">
            <w:pPr>
              <w:pStyle w:val="NoSpacing"/>
              <w:jc w:val="center"/>
            </w:pPr>
            <w:r>
              <w:t>48</w:t>
            </w:r>
            <w:r w:rsidR="009C3FC9">
              <w:t>9</w:t>
            </w:r>
          </w:p>
        </w:tc>
        <w:tc>
          <w:tcPr>
            <w:tcW w:w="1350" w:type="dxa"/>
          </w:tcPr>
          <w:p w14:paraId="3DD3ADF1" w14:textId="31759C8C" w:rsidR="0054446C" w:rsidRDefault="0054446C" w:rsidP="0054446C">
            <w:pPr>
              <w:pStyle w:val="NoSpacing"/>
              <w:jc w:val="center"/>
            </w:pPr>
            <w:r>
              <w:t>1,477</w:t>
            </w:r>
          </w:p>
        </w:tc>
        <w:tc>
          <w:tcPr>
            <w:tcW w:w="1710" w:type="dxa"/>
          </w:tcPr>
          <w:p w14:paraId="7CC4DB7A" w14:textId="0803711E" w:rsidR="0054446C" w:rsidRDefault="0054446C" w:rsidP="0054446C">
            <w:pPr>
              <w:pStyle w:val="NoSpacing"/>
              <w:jc w:val="center"/>
            </w:pPr>
            <w:r>
              <w:t>474</w:t>
            </w:r>
          </w:p>
        </w:tc>
      </w:tr>
      <w:tr w:rsidR="0054446C" w14:paraId="54BDA106" w14:textId="77777777" w:rsidTr="00F43419">
        <w:tc>
          <w:tcPr>
            <w:tcW w:w="985" w:type="dxa"/>
          </w:tcPr>
          <w:p w14:paraId="11B70212" w14:textId="48D5BB26" w:rsidR="0054446C" w:rsidRDefault="0054446C" w:rsidP="0054446C">
            <w:pPr>
              <w:pStyle w:val="NoSpacing"/>
            </w:pPr>
          </w:p>
        </w:tc>
        <w:tc>
          <w:tcPr>
            <w:tcW w:w="1530" w:type="dxa"/>
          </w:tcPr>
          <w:p w14:paraId="34D72EDA" w14:textId="550F58FD" w:rsidR="0054446C" w:rsidRDefault="0054446C" w:rsidP="0054446C">
            <w:pPr>
              <w:pStyle w:val="NoSpacing"/>
              <w:jc w:val="center"/>
            </w:pPr>
          </w:p>
        </w:tc>
        <w:tc>
          <w:tcPr>
            <w:tcW w:w="1530" w:type="dxa"/>
          </w:tcPr>
          <w:p w14:paraId="3E2D3185" w14:textId="7AEF9AB7" w:rsidR="0054446C" w:rsidRDefault="0054446C" w:rsidP="0054446C">
            <w:pPr>
              <w:pStyle w:val="NoSpacing"/>
              <w:jc w:val="center"/>
            </w:pPr>
          </w:p>
        </w:tc>
        <w:tc>
          <w:tcPr>
            <w:tcW w:w="1350" w:type="dxa"/>
          </w:tcPr>
          <w:p w14:paraId="66D18A5D" w14:textId="05ADE324" w:rsidR="0054446C" w:rsidRDefault="0054446C" w:rsidP="0054446C">
            <w:pPr>
              <w:pStyle w:val="NoSpacing"/>
              <w:jc w:val="center"/>
            </w:pPr>
          </w:p>
        </w:tc>
        <w:tc>
          <w:tcPr>
            <w:tcW w:w="1710" w:type="dxa"/>
          </w:tcPr>
          <w:p w14:paraId="0FB603D4" w14:textId="51355294" w:rsidR="0054446C" w:rsidRDefault="0054446C" w:rsidP="0054446C">
            <w:pPr>
              <w:pStyle w:val="NoSpacing"/>
              <w:jc w:val="center"/>
            </w:pPr>
          </w:p>
        </w:tc>
      </w:tr>
      <w:tr w:rsidR="0054446C" w14:paraId="1952A82C" w14:textId="77777777" w:rsidTr="005A385C">
        <w:tc>
          <w:tcPr>
            <w:tcW w:w="985" w:type="dxa"/>
          </w:tcPr>
          <w:p w14:paraId="48FB4A75" w14:textId="1DE9C48A" w:rsidR="0054446C" w:rsidRDefault="0054446C" w:rsidP="0054446C">
            <w:pPr>
              <w:pStyle w:val="NoSpacing"/>
            </w:pPr>
            <w:r>
              <w:t>Asthma</w:t>
            </w:r>
          </w:p>
        </w:tc>
        <w:tc>
          <w:tcPr>
            <w:tcW w:w="1530" w:type="dxa"/>
          </w:tcPr>
          <w:p w14:paraId="6B645892" w14:textId="2C25AB90" w:rsidR="0054446C" w:rsidRDefault="0054446C" w:rsidP="0054446C">
            <w:pPr>
              <w:pStyle w:val="NoSpacing"/>
              <w:jc w:val="center"/>
            </w:pPr>
            <w:r>
              <w:t>1,223</w:t>
            </w:r>
          </w:p>
        </w:tc>
        <w:tc>
          <w:tcPr>
            <w:tcW w:w="1530" w:type="dxa"/>
          </w:tcPr>
          <w:p w14:paraId="03A6D2BA" w14:textId="3C338D74" w:rsidR="0054446C" w:rsidRDefault="0054446C" w:rsidP="0054446C">
            <w:pPr>
              <w:pStyle w:val="NoSpacing"/>
              <w:jc w:val="center"/>
            </w:pPr>
            <w:r>
              <w:t>378</w:t>
            </w:r>
          </w:p>
        </w:tc>
        <w:tc>
          <w:tcPr>
            <w:tcW w:w="1350" w:type="dxa"/>
          </w:tcPr>
          <w:p w14:paraId="31EEDC73" w14:textId="20C66253" w:rsidR="0054446C" w:rsidRDefault="0054446C" w:rsidP="0054446C">
            <w:pPr>
              <w:pStyle w:val="NoSpacing"/>
              <w:jc w:val="center"/>
            </w:pPr>
            <w:r>
              <w:t>1,196</w:t>
            </w:r>
          </w:p>
        </w:tc>
        <w:tc>
          <w:tcPr>
            <w:tcW w:w="1710" w:type="dxa"/>
          </w:tcPr>
          <w:p w14:paraId="338BE811" w14:textId="75B6D30E" w:rsidR="0054446C" w:rsidRDefault="0054446C" w:rsidP="0054446C">
            <w:pPr>
              <w:pStyle w:val="NoSpacing"/>
              <w:jc w:val="center"/>
            </w:pPr>
            <w:r>
              <w:t>368</w:t>
            </w:r>
          </w:p>
        </w:tc>
      </w:tr>
      <w:tr w:rsidR="0054446C" w14:paraId="49D0F049" w14:textId="77777777" w:rsidTr="005A385C">
        <w:tc>
          <w:tcPr>
            <w:tcW w:w="985" w:type="dxa"/>
          </w:tcPr>
          <w:p w14:paraId="71E1D1A4" w14:textId="60DFBB15" w:rsidR="0054446C" w:rsidRPr="00526928" w:rsidRDefault="00526928" w:rsidP="0054446C">
            <w:pPr>
              <w:pStyle w:val="NoSpacing"/>
            </w:pPr>
            <w:r>
              <w:t>Unique</w:t>
            </w:r>
            <w:r>
              <w:rPr>
                <w:vertAlign w:val="superscript"/>
              </w:rPr>
              <w:t>2</w:t>
            </w:r>
          </w:p>
        </w:tc>
        <w:tc>
          <w:tcPr>
            <w:tcW w:w="1530" w:type="dxa"/>
          </w:tcPr>
          <w:p w14:paraId="7F348233" w14:textId="565684FE" w:rsidR="0054446C" w:rsidRDefault="00526928" w:rsidP="0054446C">
            <w:pPr>
              <w:pStyle w:val="NoSpacing"/>
              <w:jc w:val="center"/>
            </w:pPr>
            <w:r>
              <w:t>2,013</w:t>
            </w:r>
          </w:p>
        </w:tc>
        <w:tc>
          <w:tcPr>
            <w:tcW w:w="1530" w:type="dxa"/>
          </w:tcPr>
          <w:p w14:paraId="1C73E806" w14:textId="6F7B0EF9" w:rsidR="0054446C" w:rsidRDefault="00526928" w:rsidP="0054446C">
            <w:pPr>
              <w:pStyle w:val="NoSpacing"/>
              <w:jc w:val="center"/>
            </w:pPr>
            <w:r>
              <w:t>637</w:t>
            </w:r>
          </w:p>
        </w:tc>
        <w:tc>
          <w:tcPr>
            <w:tcW w:w="1350" w:type="dxa"/>
          </w:tcPr>
          <w:p w14:paraId="2598EDA5" w14:textId="58991860" w:rsidR="0054446C" w:rsidRDefault="00526928" w:rsidP="0054446C">
            <w:pPr>
              <w:pStyle w:val="NoSpacing"/>
              <w:jc w:val="center"/>
            </w:pPr>
            <w:r>
              <w:t>1,970</w:t>
            </w:r>
          </w:p>
        </w:tc>
        <w:tc>
          <w:tcPr>
            <w:tcW w:w="1710" w:type="dxa"/>
          </w:tcPr>
          <w:p w14:paraId="76E1A702" w14:textId="7A2B21A6" w:rsidR="0054446C" w:rsidRDefault="00526928" w:rsidP="0054446C">
            <w:pPr>
              <w:pStyle w:val="NoSpacing"/>
              <w:jc w:val="center"/>
            </w:pPr>
            <w:r>
              <w:t>618</w:t>
            </w:r>
          </w:p>
        </w:tc>
      </w:tr>
    </w:tbl>
    <w:p w14:paraId="6F9F0465" w14:textId="7B541315" w:rsidR="000C44F8" w:rsidRDefault="000C44F8" w:rsidP="000C44F8">
      <w:pPr>
        <w:pStyle w:val="NoSpacing"/>
      </w:pPr>
      <w:r>
        <w:rPr>
          <w:vertAlign w:val="superscript"/>
        </w:rPr>
        <w:t>1</w:t>
      </w:r>
      <w:r>
        <w:t>CpG is significant in either NA or AA model (removes overlap from summing NA and AA rows)</w:t>
      </w:r>
    </w:p>
    <w:p w14:paraId="6A0DB3A3" w14:textId="43DEF2DF" w:rsidR="00526928" w:rsidRPr="00634842" w:rsidRDefault="00526928" w:rsidP="00526928">
      <w:pPr>
        <w:pStyle w:val="NoSpacing"/>
      </w:pPr>
      <w:r>
        <w:rPr>
          <w:vertAlign w:val="superscript"/>
        </w:rPr>
        <w:t>2</w:t>
      </w:r>
      <w:r>
        <w:t>CpG is significant in either NA, AA, or Asthma model (removes overlap from summing NA, AA, and Asthma rows)</w:t>
      </w:r>
    </w:p>
    <w:p w14:paraId="636D100D" w14:textId="77777777" w:rsidR="00526928" w:rsidRPr="00634842" w:rsidRDefault="00526928" w:rsidP="000C44F8">
      <w:pPr>
        <w:pStyle w:val="NoSpacing"/>
      </w:pPr>
    </w:p>
    <w:p w14:paraId="42789BC4" w14:textId="77777777" w:rsidR="000C44F8" w:rsidRDefault="000C44F8" w:rsidP="000C44F8">
      <w:pPr>
        <w:pStyle w:val="NoSpacing"/>
      </w:pPr>
    </w:p>
    <w:p w14:paraId="70ACAEFF" w14:textId="5F644CDE" w:rsidR="008459A3" w:rsidRDefault="008459A3" w:rsidP="00535DE6"/>
    <w:p w14:paraId="25E5BC4A" w14:textId="79751BFA" w:rsidR="009714BC" w:rsidRDefault="009714BC" w:rsidP="00535DE6"/>
    <w:p w14:paraId="1CBF2F66" w14:textId="6D8A0CFB" w:rsidR="009714BC" w:rsidRDefault="009714BC" w:rsidP="00535DE6"/>
    <w:p w14:paraId="6420EA79" w14:textId="53F98602" w:rsidR="009714BC" w:rsidRDefault="009714BC" w:rsidP="00535DE6">
      <w:r>
        <w:rPr>
          <w:noProof/>
        </w:rPr>
        <w:lastRenderedPageBreak/>
        <w:drawing>
          <wp:inline distT="0" distB="0" distL="0" distR="0" wp14:anchorId="12EFEF69" wp14:editId="0A582F08">
            <wp:extent cx="3148918" cy="2852862"/>
            <wp:effectExtent l="0" t="0" r="0"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4963" t="58313" r="58049" b="14326"/>
                    <a:stretch/>
                  </pic:blipFill>
                  <pic:spPr bwMode="auto">
                    <a:xfrm>
                      <a:off x="0" y="0"/>
                      <a:ext cx="3161325" cy="2864103"/>
                    </a:xfrm>
                    <a:prstGeom prst="rect">
                      <a:avLst/>
                    </a:prstGeom>
                    <a:ln>
                      <a:noFill/>
                    </a:ln>
                    <a:extLst>
                      <a:ext uri="{53640926-AAD7-44D8-BBD7-CCE9431645EC}">
                        <a14:shadowObscured xmlns:a14="http://schemas.microsoft.com/office/drawing/2010/main"/>
                      </a:ext>
                    </a:extLst>
                  </pic:spPr>
                </pic:pic>
              </a:graphicData>
            </a:graphic>
          </wp:inline>
        </w:drawing>
      </w:r>
    </w:p>
    <w:p w14:paraId="2696DF95" w14:textId="050C1D57" w:rsidR="00F43419" w:rsidRDefault="00F43419" w:rsidP="00535DE6"/>
    <w:p w14:paraId="3CCE4DA6" w14:textId="5185B83D" w:rsidR="00F43419" w:rsidRDefault="00F43419" w:rsidP="00535DE6"/>
    <w:p w14:paraId="16924A4E" w14:textId="0D81ED93" w:rsidR="00F43419" w:rsidRDefault="00F43419" w:rsidP="00F43419">
      <w:pPr>
        <w:pStyle w:val="NoSpacing"/>
      </w:pPr>
      <w:r>
        <w:t xml:space="preserve">Peng et al. 2019 [PMID: </w:t>
      </w:r>
      <w:r w:rsidR="0059699E" w:rsidRPr="0059699E">
        <w:t>30876376</w:t>
      </w:r>
      <w:r>
        <w:t xml:space="preserve">] identified 705 CpG sites (FDR p &lt; 0.05) associated with atopic sensitization in mid-childhood. 653/705 CpG sites overlapped in the ALHS analyses. We pulled the results from the ALHS atopy vs no atopy and no asthma analysis. 85/653 CpG sites had a nominal p-value &lt; 0.05. </w:t>
      </w:r>
      <w:r w:rsidR="00CA77F7">
        <w:t xml:space="preserve">78/85 </w:t>
      </w:r>
      <w:proofErr w:type="spellStart"/>
      <w:r w:rsidR="00CA77F7">
        <w:t>CpGs</w:t>
      </w:r>
      <w:proofErr w:type="spellEnd"/>
      <w:r w:rsidR="00CA77F7">
        <w:t xml:space="preserve"> had a negative beta coefficient in both Peng et al. and ALHS. 0/85 </w:t>
      </w:r>
      <w:proofErr w:type="spellStart"/>
      <w:r w:rsidR="00CA77F7">
        <w:t>CpGs</w:t>
      </w:r>
      <w:proofErr w:type="spellEnd"/>
      <w:r w:rsidR="00CA77F7">
        <w:t xml:space="preserve"> were in the positive direction in both Peng et al. and ALHS.</w:t>
      </w:r>
    </w:p>
    <w:p w14:paraId="23F90802" w14:textId="2C82D489" w:rsidR="0001561E" w:rsidRDefault="0001561E" w:rsidP="00F43419">
      <w:pPr>
        <w:pStyle w:val="NoSpacing"/>
      </w:pPr>
    </w:p>
    <w:p w14:paraId="3220599F" w14:textId="1E1AF80A" w:rsidR="00A71A6B" w:rsidRDefault="00A71A6B" w:rsidP="00F43419">
      <w:pPr>
        <w:pStyle w:val="NoSpacing"/>
      </w:pPr>
    </w:p>
    <w:p w14:paraId="0BAA51DB" w14:textId="77777777" w:rsidR="00A71A6B" w:rsidRDefault="00A71A6B" w:rsidP="00F43419">
      <w:pPr>
        <w:pStyle w:val="NoSpacing"/>
      </w:pPr>
    </w:p>
    <w:p w14:paraId="58A70E26" w14:textId="55F157EF" w:rsidR="0001561E" w:rsidRPr="0059699E" w:rsidRDefault="0001561E" w:rsidP="00F43419">
      <w:pPr>
        <w:pStyle w:val="NoSpacing"/>
        <w:rPr>
          <w:b/>
        </w:rPr>
      </w:pPr>
      <w:r w:rsidRPr="0059699E">
        <w:rPr>
          <w:b/>
        </w:rPr>
        <w:t>Based on the 653 overlapping CpG sites in Peng et al. and ALHS</w:t>
      </w:r>
    </w:p>
    <w:tbl>
      <w:tblPr>
        <w:tblStyle w:val="TableGrid"/>
        <w:tblW w:w="0" w:type="auto"/>
        <w:tblLook w:val="04A0" w:firstRow="1" w:lastRow="0" w:firstColumn="1" w:lastColumn="0" w:noHBand="0" w:noVBand="1"/>
      </w:tblPr>
      <w:tblGrid>
        <w:gridCol w:w="6655"/>
        <w:gridCol w:w="1350"/>
      </w:tblGrid>
      <w:tr w:rsidR="0001561E" w14:paraId="62C1B885" w14:textId="77777777" w:rsidTr="00792E4C">
        <w:tc>
          <w:tcPr>
            <w:tcW w:w="6655" w:type="dxa"/>
          </w:tcPr>
          <w:p w14:paraId="0CCFC03D" w14:textId="77777777" w:rsidR="0001561E" w:rsidRDefault="0001561E" w:rsidP="00F43419">
            <w:pPr>
              <w:pStyle w:val="NoSpacing"/>
            </w:pPr>
          </w:p>
        </w:tc>
        <w:tc>
          <w:tcPr>
            <w:tcW w:w="1350" w:type="dxa"/>
          </w:tcPr>
          <w:p w14:paraId="190EAAF8" w14:textId="032D313F" w:rsidR="0001561E" w:rsidRDefault="0001561E" w:rsidP="00F43419">
            <w:pPr>
              <w:pStyle w:val="NoSpacing"/>
            </w:pPr>
            <w:r>
              <w:t># CpG sites</w:t>
            </w:r>
          </w:p>
        </w:tc>
      </w:tr>
      <w:tr w:rsidR="0001561E" w14:paraId="34948AE5" w14:textId="77777777" w:rsidTr="00792E4C">
        <w:tc>
          <w:tcPr>
            <w:tcW w:w="6655" w:type="dxa"/>
          </w:tcPr>
          <w:p w14:paraId="3ADEEDA7" w14:textId="7CD3830A" w:rsidR="0001561E" w:rsidRDefault="0001561E" w:rsidP="00F43419">
            <w:pPr>
              <w:pStyle w:val="NoSpacing"/>
            </w:pPr>
            <w:r>
              <w:t>Negative beta coefficient in both Peng and ALHS</w:t>
            </w:r>
          </w:p>
        </w:tc>
        <w:tc>
          <w:tcPr>
            <w:tcW w:w="1350" w:type="dxa"/>
          </w:tcPr>
          <w:p w14:paraId="154FE1C2" w14:textId="5997CB89" w:rsidR="0001561E" w:rsidRDefault="0001561E" w:rsidP="00F43419">
            <w:pPr>
              <w:pStyle w:val="NoSpacing"/>
            </w:pPr>
            <w:r>
              <w:t>437</w:t>
            </w:r>
          </w:p>
        </w:tc>
      </w:tr>
      <w:tr w:rsidR="0001561E" w14:paraId="0D19C927" w14:textId="77777777" w:rsidTr="00792E4C">
        <w:tc>
          <w:tcPr>
            <w:tcW w:w="6655" w:type="dxa"/>
          </w:tcPr>
          <w:p w14:paraId="027441C8" w14:textId="0B4BB210" w:rsidR="0001561E" w:rsidRDefault="0001561E" w:rsidP="00F43419">
            <w:pPr>
              <w:pStyle w:val="NoSpacing"/>
            </w:pPr>
            <w:r>
              <w:t>Positive beta coefficient in both Peng and ALHS</w:t>
            </w:r>
          </w:p>
        </w:tc>
        <w:tc>
          <w:tcPr>
            <w:tcW w:w="1350" w:type="dxa"/>
          </w:tcPr>
          <w:p w14:paraId="410C39FF" w14:textId="3A5C93FD" w:rsidR="0001561E" w:rsidRDefault="0001561E" w:rsidP="00F43419">
            <w:pPr>
              <w:pStyle w:val="NoSpacing"/>
            </w:pPr>
            <w:r>
              <w:t>57</w:t>
            </w:r>
          </w:p>
        </w:tc>
      </w:tr>
      <w:tr w:rsidR="0001561E" w14:paraId="158FBD5B" w14:textId="77777777" w:rsidTr="00792E4C">
        <w:tc>
          <w:tcPr>
            <w:tcW w:w="6655" w:type="dxa"/>
          </w:tcPr>
          <w:p w14:paraId="31469BA9" w14:textId="4791FCA9" w:rsidR="0001561E" w:rsidRDefault="0001561E" w:rsidP="00F43419">
            <w:pPr>
              <w:pStyle w:val="NoSpacing"/>
            </w:pPr>
            <w:r>
              <w:t>Negative beta coefficient in Peng and positive</w:t>
            </w:r>
            <w:r w:rsidR="00A71A6B">
              <w:t xml:space="preserve"> beta coefficient</w:t>
            </w:r>
            <w:r>
              <w:t xml:space="preserve"> in ALHS</w:t>
            </w:r>
          </w:p>
        </w:tc>
        <w:tc>
          <w:tcPr>
            <w:tcW w:w="1350" w:type="dxa"/>
          </w:tcPr>
          <w:p w14:paraId="7CCE6899" w14:textId="1ADE669F" w:rsidR="0001561E" w:rsidRDefault="0001561E" w:rsidP="00F43419">
            <w:pPr>
              <w:pStyle w:val="NoSpacing"/>
            </w:pPr>
            <w:r>
              <w:t>69</w:t>
            </w:r>
          </w:p>
        </w:tc>
      </w:tr>
      <w:tr w:rsidR="0001561E" w14:paraId="4C431BAB" w14:textId="77777777" w:rsidTr="00792E4C">
        <w:tc>
          <w:tcPr>
            <w:tcW w:w="6655" w:type="dxa"/>
          </w:tcPr>
          <w:p w14:paraId="2F9E4059" w14:textId="0C26B59C" w:rsidR="0001561E" w:rsidRDefault="0001561E" w:rsidP="00F43419">
            <w:pPr>
              <w:pStyle w:val="NoSpacing"/>
            </w:pPr>
            <w:r>
              <w:t xml:space="preserve">Positive beta coefficient in Peng and negative </w:t>
            </w:r>
            <w:r w:rsidR="00A71A6B">
              <w:t xml:space="preserve">beta coefficient </w:t>
            </w:r>
            <w:r>
              <w:t>in ALHS</w:t>
            </w:r>
          </w:p>
        </w:tc>
        <w:tc>
          <w:tcPr>
            <w:tcW w:w="1350" w:type="dxa"/>
          </w:tcPr>
          <w:p w14:paraId="65175C77" w14:textId="7D68FB5F" w:rsidR="0001561E" w:rsidRDefault="0001561E" w:rsidP="00F43419">
            <w:pPr>
              <w:pStyle w:val="NoSpacing"/>
            </w:pPr>
            <w:r>
              <w:t>90</w:t>
            </w:r>
          </w:p>
        </w:tc>
      </w:tr>
    </w:tbl>
    <w:p w14:paraId="726194D7" w14:textId="6DCC5E36" w:rsidR="0001561E" w:rsidRDefault="0001561E" w:rsidP="00F43419">
      <w:pPr>
        <w:pStyle w:val="NoSpacing"/>
      </w:pPr>
    </w:p>
    <w:p w14:paraId="54473354" w14:textId="4A890524" w:rsidR="00A1746A" w:rsidRDefault="00A1746A" w:rsidP="00F43419">
      <w:pPr>
        <w:pStyle w:val="NoSpacing"/>
      </w:pPr>
    </w:p>
    <w:p w14:paraId="059717F0" w14:textId="107E0E35" w:rsidR="00A1746A" w:rsidRDefault="00A1746A" w:rsidP="00F43419">
      <w:pPr>
        <w:pStyle w:val="NoSpacing"/>
      </w:pPr>
    </w:p>
    <w:p w14:paraId="4EF3CDB0" w14:textId="6FE07B15" w:rsidR="00A1746A" w:rsidRPr="00A1746A" w:rsidRDefault="00A1746A" w:rsidP="00F43419">
      <w:pPr>
        <w:pStyle w:val="NoSpacing"/>
        <w:rPr>
          <w:b/>
        </w:rPr>
      </w:pPr>
      <w:r w:rsidRPr="00A1746A">
        <w:rPr>
          <w:b/>
        </w:rPr>
        <w:t>Distribution of inhaled steroid use by asthma/atopy status:</w:t>
      </w:r>
    </w:p>
    <w:p w14:paraId="11DED416" w14:textId="1B68C945" w:rsidR="00A1746A" w:rsidRDefault="00A1746A" w:rsidP="00F43419">
      <w:pPr>
        <w:pStyle w:val="NoSpacing"/>
      </w:pPr>
      <w:r>
        <w:rPr>
          <w:noProof/>
        </w:rPr>
        <w:lastRenderedPageBreak/>
        <w:drawing>
          <wp:inline distT="0" distB="0" distL="0" distR="0" wp14:anchorId="75A27FF3" wp14:editId="67CDD283">
            <wp:extent cx="3324226" cy="3324226"/>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46795" t="42450" r="37660" b="29915"/>
                    <a:stretch/>
                  </pic:blipFill>
                  <pic:spPr bwMode="auto">
                    <a:xfrm>
                      <a:off x="0" y="0"/>
                      <a:ext cx="3324250" cy="3324250"/>
                    </a:xfrm>
                    <a:prstGeom prst="rect">
                      <a:avLst/>
                    </a:prstGeom>
                    <a:ln>
                      <a:noFill/>
                    </a:ln>
                    <a:extLst>
                      <a:ext uri="{53640926-AAD7-44D8-BBD7-CCE9431645EC}">
                        <a14:shadowObscured xmlns:a14="http://schemas.microsoft.com/office/drawing/2010/main"/>
                      </a:ext>
                    </a:extLst>
                  </pic:spPr>
                </pic:pic>
              </a:graphicData>
            </a:graphic>
          </wp:inline>
        </w:drawing>
      </w:r>
    </w:p>
    <w:p w14:paraId="1DFE2593" w14:textId="63EB19B8" w:rsidR="007F567F" w:rsidRDefault="007F567F" w:rsidP="00F43419">
      <w:pPr>
        <w:pStyle w:val="NoSpacing"/>
      </w:pPr>
      <w:r>
        <w:t>Difference in inhaled steroid use is not different among non-atopic asthmatics and atopic asthmatics (chi-</w:t>
      </w:r>
      <w:proofErr w:type="spellStart"/>
      <w:r>
        <w:t>sq</w:t>
      </w:r>
      <w:proofErr w:type="spellEnd"/>
      <w:r>
        <w:t xml:space="preserve"> p=0.35)</w:t>
      </w:r>
    </w:p>
    <w:p w14:paraId="4D46A187" w14:textId="772996C2" w:rsidR="005D17EC" w:rsidRDefault="005D17EC" w:rsidP="00F43419">
      <w:pPr>
        <w:pStyle w:val="NoSpacing"/>
      </w:pPr>
    </w:p>
    <w:p w14:paraId="11899660" w14:textId="665AAB20" w:rsidR="00D35EDA" w:rsidRDefault="00D35EDA" w:rsidP="00F43419">
      <w:pPr>
        <w:pStyle w:val="NoSpacing"/>
      </w:pPr>
    </w:p>
    <w:p w14:paraId="097670E9" w14:textId="77777777" w:rsidR="00D35EDA" w:rsidRDefault="00D35EDA" w:rsidP="00F43419">
      <w:pPr>
        <w:pStyle w:val="NoSpacing"/>
      </w:pPr>
    </w:p>
    <w:p w14:paraId="7BF88780" w14:textId="77777777" w:rsidR="00D35EDA" w:rsidRDefault="00D35EDA" w:rsidP="00F43419">
      <w:pPr>
        <w:pStyle w:val="NoSpacing"/>
      </w:pPr>
    </w:p>
    <w:p w14:paraId="447722CC" w14:textId="77777777" w:rsidR="00D35EDA" w:rsidRDefault="00D35EDA" w:rsidP="00F43419">
      <w:pPr>
        <w:pStyle w:val="NoSpacing"/>
      </w:pPr>
    </w:p>
    <w:p w14:paraId="7F406FA9" w14:textId="77777777" w:rsidR="00D35EDA" w:rsidRDefault="00D35EDA" w:rsidP="00F43419">
      <w:pPr>
        <w:pStyle w:val="NoSpacing"/>
      </w:pPr>
    </w:p>
    <w:p w14:paraId="76535D16" w14:textId="77777777" w:rsidR="00D35EDA" w:rsidRDefault="00D35EDA" w:rsidP="00F43419">
      <w:pPr>
        <w:pStyle w:val="NoSpacing"/>
      </w:pPr>
    </w:p>
    <w:p w14:paraId="5AED9002" w14:textId="77777777" w:rsidR="00D35EDA" w:rsidRDefault="00D35EDA" w:rsidP="00F43419">
      <w:pPr>
        <w:pStyle w:val="NoSpacing"/>
      </w:pPr>
    </w:p>
    <w:p w14:paraId="1A7A6951" w14:textId="77777777" w:rsidR="00D35EDA" w:rsidRDefault="00D35EDA" w:rsidP="00F43419">
      <w:pPr>
        <w:pStyle w:val="NoSpacing"/>
      </w:pPr>
    </w:p>
    <w:p w14:paraId="2458560E" w14:textId="6BEA2D07" w:rsidR="00D35EDA" w:rsidRDefault="00D35EDA" w:rsidP="00F43419">
      <w:pPr>
        <w:pStyle w:val="NoSpacing"/>
      </w:pPr>
    </w:p>
    <w:p w14:paraId="11CE4C7F" w14:textId="32596DCB" w:rsidR="00D35EDA" w:rsidRDefault="00D35EDA" w:rsidP="00F43419">
      <w:pPr>
        <w:pStyle w:val="NoSpacing"/>
      </w:pPr>
    </w:p>
    <w:p w14:paraId="2BD5CD6E" w14:textId="4436AFC8" w:rsidR="00D35EDA" w:rsidRDefault="00D35EDA" w:rsidP="00F43419">
      <w:pPr>
        <w:pStyle w:val="NoSpacing"/>
      </w:pPr>
    </w:p>
    <w:p w14:paraId="010255B1" w14:textId="519E0618" w:rsidR="00D35EDA" w:rsidRDefault="00D35EDA" w:rsidP="00F43419">
      <w:pPr>
        <w:pStyle w:val="NoSpacing"/>
      </w:pPr>
    </w:p>
    <w:p w14:paraId="365CB9A9" w14:textId="1E4B5FC3" w:rsidR="00D35EDA" w:rsidRDefault="00D35EDA" w:rsidP="00F43419">
      <w:pPr>
        <w:pStyle w:val="NoSpacing"/>
      </w:pPr>
    </w:p>
    <w:p w14:paraId="4CA58DBC" w14:textId="063B5398" w:rsidR="00D35EDA" w:rsidRDefault="00D35EDA" w:rsidP="00F43419">
      <w:pPr>
        <w:pStyle w:val="NoSpacing"/>
      </w:pPr>
    </w:p>
    <w:p w14:paraId="2D02B015" w14:textId="5B29E281" w:rsidR="00D35EDA" w:rsidRDefault="00D35EDA" w:rsidP="00F43419">
      <w:pPr>
        <w:pStyle w:val="NoSpacing"/>
      </w:pPr>
    </w:p>
    <w:p w14:paraId="266A75DE" w14:textId="692704CE" w:rsidR="00D35EDA" w:rsidRPr="00D35EDA" w:rsidRDefault="00D35EDA" w:rsidP="00F43419">
      <w:pPr>
        <w:pStyle w:val="NoSpacing"/>
        <w:rPr>
          <w:b/>
        </w:rPr>
      </w:pPr>
      <w:r w:rsidRPr="00A1746A">
        <w:rPr>
          <w:b/>
        </w:rPr>
        <w:t xml:space="preserve">Distribution </w:t>
      </w:r>
      <w:r w:rsidR="00677865">
        <w:rPr>
          <w:b/>
        </w:rPr>
        <w:t>of last used medication for asthma</w:t>
      </w:r>
      <w:r w:rsidRPr="00A1746A">
        <w:rPr>
          <w:b/>
        </w:rPr>
        <w:t xml:space="preserve"> by asthma/atopy status:</w:t>
      </w:r>
    </w:p>
    <w:p w14:paraId="3F63EB0D" w14:textId="652700D8" w:rsidR="00D35EDA" w:rsidRDefault="00D35EDA" w:rsidP="00F43419">
      <w:pPr>
        <w:pStyle w:val="NoSpacing"/>
      </w:pPr>
      <w:r>
        <w:rPr>
          <w:noProof/>
        </w:rPr>
        <w:lastRenderedPageBreak/>
        <w:drawing>
          <wp:inline distT="0" distB="0" distL="0" distR="0" wp14:anchorId="2753338C" wp14:editId="3DED49A4">
            <wp:extent cx="5591175" cy="4562475"/>
            <wp:effectExtent l="0" t="0" r="952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591175" cy="4562475"/>
                    </a:xfrm>
                    <a:prstGeom prst="rect">
                      <a:avLst/>
                    </a:prstGeom>
                  </pic:spPr>
                </pic:pic>
              </a:graphicData>
            </a:graphic>
          </wp:inline>
        </w:drawing>
      </w:r>
    </w:p>
    <w:p w14:paraId="4F655DCF" w14:textId="7BAC0EC8" w:rsidR="005D17EC" w:rsidRDefault="0087503B" w:rsidP="00F43419">
      <w:pPr>
        <w:pStyle w:val="NoSpacing"/>
      </w:pPr>
      <w:r>
        <w:t>More non-atopic cases used medication for asthma in the last 24 hours than atopic cases. This trend did not differ when stratified by gender or season.</w:t>
      </w:r>
    </w:p>
    <w:p w14:paraId="12BFFF34" w14:textId="6AAE1AC5" w:rsidR="0087503B" w:rsidRDefault="0087503B" w:rsidP="00F43419">
      <w:pPr>
        <w:pStyle w:val="NoSpacing"/>
      </w:pPr>
    </w:p>
    <w:p w14:paraId="3445F034" w14:textId="77777777" w:rsidR="0087503B" w:rsidRDefault="0087503B" w:rsidP="00F43419">
      <w:pPr>
        <w:pStyle w:val="NoSpacing"/>
      </w:pPr>
    </w:p>
    <w:p w14:paraId="0B772365" w14:textId="74959B40" w:rsidR="005D17EC" w:rsidRDefault="005D17EC" w:rsidP="00F43419">
      <w:pPr>
        <w:pStyle w:val="NoSpacing"/>
      </w:pPr>
    </w:p>
    <w:p w14:paraId="2A71E3FB" w14:textId="6E43E63A" w:rsidR="005D17EC" w:rsidRDefault="005D17EC" w:rsidP="00F43419">
      <w:pPr>
        <w:pStyle w:val="NoSpacing"/>
      </w:pPr>
    </w:p>
    <w:p w14:paraId="3DE43B4D" w14:textId="4554F45F" w:rsidR="005D17EC" w:rsidRDefault="005D17EC" w:rsidP="00F43419">
      <w:pPr>
        <w:pStyle w:val="NoSpacing"/>
      </w:pPr>
      <w:r>
        <w:t>Pathway analysis:</w:t>
      </w:r>
    </w:p>
    <w:p w14:paraId="672FB15B" w14:textId="2B9D4C9B" w:rsidR="005D17EC" w:rsidRDefault="005D17EC" w:rsidP="00F43419">
      <w:pPr>
        <w:pStyle w:val="NoSpacing"/>
      </w:pPr>
      <w:r>
        <w:t>For the 1477 CpG sites, the distribution of the distance to the nearest TSS is:</w:t>
      </w:r>
    </w:p>
    <w:p w14:paraId="4C90A296" w14:textId="63BA2AE2" w:rsidR="005D17EC" w:rsidRDefault="005D17EC" w:rsidP="00F43419">
      <w:pPr>
        <w:pStyle w:val="NoSpacing"/>
      </w:pPr>
    </w:p>
    <w:p w14:paraId="78365F02" w14:textId="77777777" w:rsidR="005D17EC" w:rsidRDefault="005D17EC" w:rsidP="005D17EC">
      <w:pPr>
        <w:pStyle w:val="NoSpacing"/>
      </w:pPr>
      <w:r>
        <w:t>summary(</w:t>
      </w:r>
      <w:proofErr w:type="spellStart"/>
      <w:r>
        <w:t>results$Distance_to_TSS</w:t>
      </w:r>
      <w:proofErr w:type="spellEnd"/>
      <w:r>
        <w:t>)</w:t>
      </w:r>
    </w:p>
    <w:p w14:paraId="58E7B793" w14:textId="13085C22" w:rsidR="005D17EC" w:rsidRPr="005D17EC" w:rsidRDefault="005D17EC" w:rsidP="005D17EC">
      <w:pPr>
        <w:pStyle w:val="NoSpacing"/>
        <w:rPr>
          <w:rFonts w:ascii="SAS Monospace" w:hAnsi="SAS Monospace"/>
        </w:rPr>
      </w:pPr>
      <w:r w:rsidRPr="005D17EC">
        <w:rPr>
          <w:rFonts w:ascii="SAS Monospace" w:hAnsi="SAS Monospace"/>
        </w:rPr>
        <w:t xml:space="preserve">   Min. </w:t>
      </w:r>
      <w:r>
        <w:rPr>
          <w:rFonts w:ascii="SAS Monospace" w:hAnsi="SAS Monospace"/>
        </w:rPr>
        <w:t xml:space="preserve">  </w:t>
      </w:r>
      <w:r w:rsidRPr="005D17EC">
        <w:rPr>
          <w:rFonts w:ascii="SAS Monospace" w:hAnsi="SAS Monospace"/>
        </w:rPr>
        <w:t xml:space="preserve">1st Qu.  Median    Mean </w:t>
      </w:r>
      <w:r>
        <w:rPr>
          <w:rFonts w:ascii="SAS Monospace" w:hAnsi="SAS Monospace"/>
        </w:rPr>
        <w:t xml:space="preserve">   </w:t>
      </w:r>
      <w:r w:rsidRPr="005D17EC">
        <w:rPr>
          <w:rFonts w:ascii="SAS Monospace" w:hAnsi="SAS Monospace"/>
        </w:rPr>
        <w:t>3rd Qu.    Max.    NA's</w:t>
      </w:r>
    </w:p>
    <w:p w14:paraId="780C0A7F" w14:textId="7857A255" w:rsidR="005D17EC" w:rsidRDefault="005D17EC" w:rsidP="005D17EC">
      <w:pPr>
        <w:pStyle w:val="NoSpacing"/>
        <w:rPr>
          <w:rFonts w:ascii="SAS Monospace" w:hAnsi="SAS Monospace"/>
        </w:rPr>
      </w:pPr>
      <w:r w:rsidRPr="005D17EC">
        <w:rPr>
          <w:rFonts w:ascii="SAS Monospace" w:hAnsi="SAS Monospace"/>
        </w:rPr>
        <w:t xml:space="preserve">-473049   -4800    2926    </w:t>
      </w:r>
      <w:r>
        <w:rPr>
          <w:rFonts w:ascii="SAS Monospace" w:hAnsi="SAS Monospace"/>
        </w:rPr>
        <w:t xml:space="preserve">   </w:t>
      </w:r>
      <w:r w:rsidRPr="005D17EC">
        <w:rPr>
          <w:rFonts w:ascii="SAS Monospace" w:hAnsi="SAS Monospace"/>
        </w:rPr>
        <w:t xml:space="preserve">9533   23339  </w:t>
      </w:r>
      <w:r>
        <w:rPr>
          <w:rFonts w:ascii="SAS Monospace" w:hAnsi="SAS Monospace"/>
        </w:rPr>
        <w:t xml:space="preserve">   </w:t>
      </w:r>
      <w:r w:rsidRPr="005D17EC">
        <w:rPr>
          <w:rFonts w:ascii="SAS Monospace" w:hAnsi="SAS Monospace"/>
        </w:rPr>
        <w:t>649168    1</w:t>
      </w:r>
    </w:p>
    <w:p w14:paraId="54FB92CF" w14:textId="523BF9D2" w:rsidR="00CC6932" w:rsidRDefault="00CC6932" w:rsidP="005D17EC">
      <w:pPr>
        <w:pStyle w:val="NoSpacing"/>
        <w:rPr>
          <w:rFonts w:ascii="SAS Monospace" w:hAnsi="SAS Monospace"/>
        </w:rPr>
      </w:pPr>
    </w:p>
    <w:p w14:paraId="61EBD955" w14:textId="2FFD8F3C" w:rsidR="00CC6932" w:rsidRDefault="00CC6932" w:rsidP="005D17EC">
      <w:pPr>
        <w:pStyle w:val="NoSpacing"/>
        <w:rPr>
          <w:rFonts w:ascii="SAS Monospace" w:hAnsi="SAS Monospace"/>
        </w:rPr>
      </w:pPr>
    </w:p>
    <w:p w14:paraId="2D6CC637" w14:textId="6B4FEA87" w:rsidR="00CC6932" w:rsidRDefault="00CC6932" w:rsidP="005D17EC">
      <w:pPr>
        <w:pStyle w:val="NoSpacing"/>
        <w:rPr>
          <w:rFonts w:ascii="SAS Monospace" w:hAnsi="SAS Monospace"/>
        </w:rPr>
      </w:pPr>
    </w:p>
    <w:p w14:paraId="73E521AB" w14:textId="38499B3A" w:rsidR="0025346D" w:rsidRDefault="0025346D" w:rsidP="005D17EC">
      <w:pPr>
        <w:pStyle w:val="NoSpacing"/>
        <w:rPr>
          <w:rFonts w:ascii="SAS Monospace" w:hAnsi="SAS Monospace"/>
        </w:rPr>
      </w:pPr>
    </w:p>
    <w:p w14:paraId="7AD4CE84" w14:textId="5103A4F9" w:rsidR="0025346D" w:rsidRDefault="0025346D" w:rsidP="005D17EC">
      <w:pPr>
        <w:pStyle w:val="NoSpacing"/>
        <w:rPr>
          <w:rFonts w:ascii="SAS Monospace" w:hAnsi="SAS Monospace"/>
        </w:rPr>
      </w:pPr>
    </w:p>
    <w:p w14:paraId="13DCCA96" w14:textId="1854A613" w:rsidR="0025346D" w:rsidRDefault="0025346D" w:rsidP="005D17EC">
      <w:pPr>
        <w:pStyle w:val="NoSpacing"/>
        <w:rPr>
          <w:rFonts w:ascii="SAS Monospace" w:hAnsi="SAS Monospace"/>
        </w:rPr>
      </w:pPr>
    </w:p>
    <w:p w14:paraId="0273E89E" w14:textId="33AFB457" w:rsidR="0025346D" w:rsidRDefault="0025346D" w:rsidP="005D17EC">
      <w:pPr>
        <w:pStyle w:val="NoSpacing"/>
        <w:rPr>
          <w:rFonts w:ascii="SAS Monospace" w:hAnsi="SAS Monospace"/>
        </w:rPr>
      </w:pPr>
    </w:p>
    <w:p w14:paraId="1C873DA0" w14:textId="7F21C7F6" w:rsidR="0025346D" w:rsidRPr="00D51A84" w:rsidRDefault="0025346D" w:rsidP="005D17EC">
      <w:pPr>
        <w:pStyle w:val="NoSpacing"/>
        <w:rPr>
          <w:b/>
        </w:rPr>
      </w:pPr>
      <w:r w:rsidRPr="0025346D">
        <w:rPr>
          <w:b/>
        </w:rPr>
        <w:t>October 22, 2019</w:t>
      </w:r>
    </w:p>
    <w:p w14:paraId="26B56C06" w14:textId="6DCEC0FC" w:rsidR="00D51A84" w:rsidRDefault="00D51A84" w:rsidP="005D17EC">
      <w:pPr>
        <w:pStyle w:val="NoSpacing"/>
      </w:pPr>
      <w:r>
        <w:lastRenderedPageBreak/>
        <w:t xml:space="preserve">Compare LH_CURRENT_FARM_v3 to </w:t>
      </w:r>
      <w:proofErr w:type="spellStart"/>
      <w:r>
        <w:t>LH_FARMWORK_curr</w:t>
      </w:r>
      <w:proofErr w:type="spellEnd"/>
    </w:p>
    <w:p w14:paraId="2BF7B120" w14:textId="2FCE822D" w:rsidR="0025346D" w:rsidRDefault="00D51A84" w:rsidP="005D17EC">
      <w:pPr>
        <w:pStyle w:val="NoSpacing"/>
      </w:pPr>
      <w:r>
        <w:rPr>
          <w:noProof/>
        </w:rPr>
        <w:drawing>
          <wp:inline distT="0" distB="0" distL="0" distR="0" wp14:anchorId="41847A0E" wp14:editId="5A8363E1">
            <wp:extent cx="5943600" cy="129984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1299845"/>
                    </a:xfrm>
                    <a:prstGeom prst="rect">
                      <a:avLst/>
                    </a:prstGeom>
                  </pic:spPr>
                </pic:pic>
              </a:graphicData>
            </a:graphic>
          </wp:inline>
        </w:drawing>
      </w:r>
    </w:p>
    <w:p w14:paraId="2064D14A" w14:textId="56BDCEA9" w:rsidR="00D51A84" w:rsidRDefault="00D51A84" w:rsidP="005D17EC">
      <w:pPr>
        <w:pStyle w:val="NoSpacing"/>
      </w:pPr>
    </w:p>
    <w:p w14:paraId="4AAE0DDF" w14:textId="30495CC1" w:rsidR="00D51A84" w:rsidRDefault="00D51A84" w:rsidP="005D17EC">
      <w:pPr>
        <w:pStyle w:val="NoSpacing"/>
      </w:pPr>
      <w:r>
        <w:t xml:space="preserve">LH_CURRENT_FARM_v3 does not </w:t>
      </w:r>
      <w:proofErr w:type="gramStart"/>
      <w:r>
        <w:t>take into account</w:t>
      </w:r>
      <w:proofErr w:type="gramEnd"/>
      <w:r>
        <w:t xml:space="preserve"> pesticide use. If reported using pesticide, then considered as currently doing farm (</w:t>
      </w:r>
      <w:proofErr w:type="spellStart"/>
      <w:r>
        <w:t>LH_FARMWORK_curr</w:t>
      </w:r>
      <w:proofErr w:type="spellEnd"/>
      <w:r>
        <w:t>).</w:t>
      </w:r>
    </w:p>
    <w:p w14:paraId="09782D76" w14:textId="6274B712" w:rsidR="00D51A84" w:rsidRDefault="00D51A84" w:rsidP="005D17EC">
      <w:pPr>
        <w:pStyle w:val="NoSpacing"/>
      </w:pPr>
    </w:p>
    <w:p w14:paraId="32A01803" w14:textId="44523F84" w:rsidR="00D51A84" w:rsidRDefault="00D51A84" w:rsidP="005D17EC">
      <w:pPr>
        <w:pStyle w:val="NoSpacing"/>
      </w:pPr>
      <w:r>
        <w:t xml:space="preserve">I examined the distribution of LH_CURRENT_FARM_v3 and </w:t>
      </w:r>
      <w:proofErr w:type="spellStart"/>
      <w:r>
        <w:t>LH_FARMWORK_curr</w:t>
      </w:r>
      <w:proofErr w:type="spellEnd"/>
      <w:r>
        <w:t xml:space="preserve"> by atopy (</w:t>
      </w:r>
      <w:r>
        <w:rPr>
          <w:rFonts w:cstheme="minorHAnsi"/>
        </w:rPr>
        <w:t>≥</w:t>
      </w:r>
      <w:r>
        <w:t>0.70) and the combined asthma/atopy variable. Distribution was similar across atopy status and the 4-level asthma/atopy variable for both farm work variables (chi-square p-value &gt; 0.05). Stratifying by gender, distribution also did not differ.</w:t>
      </w:r>
    </w:p>
    <w:p w14:paraId="225B932E" w14:textId="2E2A1897" w:rsidR="00D51A84" w:rsidRDefault="00D51A84" w:rsidP="005D17EC">
      <w:pPr>
        <w:pStyle w:val="NoSpacing"/>
      </w:pPr>
    </w:p>
    <w:p w14:paraId="1FFE1A45" w14:textId="58C59EFF" w:rsidR="00D51A84" w:rsidRDefault="00D51A84" w:rsidP="005D17EC">
      <w:pPr>
        <w:pStyle w:val="NoSpacing"/>
      </w:pPr>
      <w:r>
        <w:t xml:space="preserve">I decided to use the </w:t>
      </w:r>
      <w:proofErr w:type="spellStart"/>
      <w:r>
        <w:t>LH_FARMWORK_curr</w:t>
      </w:r>
      <w:proofErr w:type="spellEnd"/>
      <w:r>
        <w:t xml:space="preserve"> variable to include those who used pesticide.</w:t>
      </w:r>
    </w:p>
    <w:p w14:paraId="307179EC" w14:textId="4E124393" w:rsidR="00D51A84" w:rsidRDefault="00D51A84" w:rsidP="005D17EC">
      <w:pPr>
        <w:pStyle w:val="NoSpacing"/>
      </w:pPr>
    </w:p>
    <w:p w14:paraId="5240CE08" w14:textId="77777777" w:rsidR="00D51A84" w:rsidRDefault="00D51A84" w:rsidP="005D17EC">
      <w:pPr>
        <w:pStyle w:val="NoSpacing"/>
      </w:pPr>
    </w:p>
    <w:p w14:paraId="7508ADDB" w14:textId="2686BCF9" w:rsidR="0025346D" w:rsidRDefault="0025346D" w:rsidP="005D17EC">
      <w:pPr>
        <w:pStyle w:val="NoSpacing"/>
      </w:pPr>
      <w:r>
        <w:t>Distribution of current farming exposure by combined asthma/atopy variable</w:t>
      </w:r>
    </w:p>
    <w:p w14:paraId="236F8E6B" w14:textId="2DB731A6" w:rsidR="0025346D" w:rsidRDefault="00D51A84" w:rsidP="005D17EC">
      <w:pPr>
        <w:pStyle w:val="NoSpacing"/>
      </w:pPr>
      <w:r>
        <w:rPr>
          <w:noProof/>
        </w:rPr>
        <w:drawing>
          <wp:inline distT="0" distB="0" distL="0" distR="0" wp14:anchorId="67F87F93" wp14:editId="52458EB6">
            <wp:extent cx="5943600" cy="1233805"/>
            <wp:effectExtent l="0" t="0" r="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1233805"/>
                    </a:xfrm>
                    <a:prstGeom prst="rect">
                      <a:avLst/>
                    </a:prstGeom>
                  </pic:spPr>
                </pic:pic>
              </a:graphicData>
            </a:graphic>
          </wp:inline>
        </w:drawing>
      </w:r>
    </w:p>
    <w:p w14:paraId="4ED1DCAB" w14:textId="010EB4C8" w:rsidR="0025346D" w:rsidRDefault="0025346D" w:rsidP="005D17EC">
      <w:pPr>
        <w:pStyle w:val="NoSpacing"/>
      </w:pPr>
    </w:p>
    <w:p w14:paraId="2C3A195A" w14:textId="009D1FFD" w:rsidR="0025346D" w:rsidRDefault="00D51A84" w:rsidP="005D17EC">
      <w:pPr>
        <w:pStyle w:val="NoSpacing"/>
      </w:pPr>
      <w:r>
        <w:rPr>
          <w:noProof/>
        </w:rPr>
        <w:drawing>
          <wp:inline distT="0" distB="0" distL="0" distR="0" wp14:anchorId="3F96AA04" wp14:editId="584F9893">
            <wp:extent cx="1993696" cy="1198742"/>
            <wp:effectExtent l="0" t="0" r="6985" b="190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001801" cy="1203615"/>
                    </a:xfrm>
                    <a:prstGeom prst="rect">
                      <a:avLst/>
                    </a:prstGeom>
                  </pic:spPr>
                </pic:pic>
              </a:graphicData>
            </a:graphic>
          </wp:inline>
        </w:drawing>
      </w:r>
    </w:p>
    <w:p w14:paraId="26E0E58F" w14:textId="77777777" w:rsidR="00D51A84" w:rsidRDefault="00D51A84" w:rsidP="005D17EC">
      <w:pPr>
        <w:pStyle w:val="NoSpacing"/>
      </w:pPr>
    </w:p>
    <w:p w14:paraId="3B1415DD" w14:textId="77777777" w:rsidR="0025346D" w:rsidRDefault="0025346D" w:rsidP="005D17EC">
      <w:pPr>
        <w:pStyle w:val="NoSpacing"/>
        <w:rPr>
          <w:b/>
        </w:rPr>
      </w:pPr>
    </w:p>
    <w:p w14:paraId="1F47C287" w14:textId="7323AF96" w:rsidR="0025346D" w:rsidRPr="0025346D" w:rsidRDefault="0025346D" w:rsidP="005D17EC">
      <w:pPr>
        <w:pStyle w:val="NoSpacing"/>
        <w:rPr>
          <w:b/>
        </w:rPr>
      </w:pPr>
      <w:r w:rsidRPr="0025346D">
        <w:rPr>
          <w:b/>
        </w:rPr>
        <w:t>Males</w:t>
      </w:r>
    </w:p>
    <w:p w14:paraId="79EEFF63" w14:textId="193E3782" w:rsidR="001E6D19" w:rsidRDefault="00D66D5E" w:rsidP="005D17EC">
      <w:pPr>
        <w:pStyle w:val="NoSpacing"/>
      </w:pPr>
      <w:r>
        <w:rPr>
          <w:noProof/>
        </w:rPr>
        <w:drawing>
          <wp:inline distT="0" distB="0" distL="0" distR="0" wp14:anchorId="61BE3352" wp14:editId="1F158FE6">
            <wp:extent cx="5943600" cy="1234440"/>
            <wp:effectExtent l="0" t="0" r="0"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234440"/>
                    </a:xfrm>
                    <a:prstGeom prst="rect">
                      <a:avLst/>
                    </a:prstGeom>
                  </pic:spPr>
                </pic:pic>
              </a:graphicData>
            </a:graphic>
          </wp:inline>
        </w:drawing>
      </w:r>
    </w:p>
    <w:p w14:paraId="02E43E9D" w14:textId="0942ABFC" w:rsidR="00D66D5E" w:rsidRDefault="00D66D5E" w:rsidP="005D17EC">
      <w:pPr>
        <w:pStyle w:val="NoSpacing"/>
      </w:pPr>
    </w:p>
    <w:p w14:paraId="5DCC96B3" w14:textId="63E6E419" w:rsidR="00D66D5E" w:rsidRDefault="00D66D5E" w:rsidP="005D17EC">
      <w:pPr>
        <w:pStyle w:val="NoSpacing"/>
      </w:pPr>
      <w:r>
        <w:rPr>
          <w:noProof/>
        </w:rPr>
        <w:lastRenderedPageBreak/>
        <w:drawing>
          <wp:inline distT="0" distB="0" distL="0" distR="0" wp14:anchorId="2BC96C40" wp14:editId="6644DA9B">
            <wp:extent cx="2260560" cy="1340892"/>
            <wp:effectExtent l="0" t="0" r="698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269172" cy="1346001"/>
                    </a:xfrm>
                    <a:prstGeom prst="rect">
                      <a:avLst/>
                    </a:prstGeom>
                  </pic:spPr>
                </pic:pic>
              </a:graphicData>
            </a:graphic>
          </wp:inline>
        </w:drawing>
      </w:r>
    </w:p>
    <w:p w14:paraId="52FDFE53" w14:textId="5350D216" w:rsidR="0025346D" w:rsidRDefault="0025346D" w:rsidP="005D17EC">
      <w:pPr>
        <w:pStyle w:val="NoSpacing"/>
      </w:pPr>
      <w:r>
        <w:br/>
      </w:r>
    </w:p>
    <w:p w14:paraId="2CC60C57" w14:textId="44D42C30" w:rsidR="0025346D" w:rsidRDefault="0025346D" w:rsidP="005D17EC">
      <w:pPr>
        <w:pStyle w:val="NoSpacing"/>
      </w:pPr>
    </w:p>
    <w:p w14:paraId="1AB00B53" w14:textId="1FEBD33A" w:rsidR="0025346D" w:rsidRPr="0025346D" w:rsidRDefault="0025346D" w:rsidP="005D17EC">
      <w:pPr>
        <w:pStyle w:val="NoSpacing"/>
        <w:rPr>
          <w:b/>
        </w:rPr>
      </w:pPr>
      <w:r w:rsidRPr="0025346D">
        <w:rPr>
          <w:b/>
        </w:rPr>
        <w:t>Females</w:t>
      </w:r>
    </w:p>
    <w:p w14:paraId="3513149D" w14:textId="60771440" w:rsidR="0025346D" w:rsidRDefault="0025346D" w:rsidP="005D17EC">
      <w:pPr>
        <w:pStyle w:val="NoSpacing"/>
      </w:pPr>
    </w:p>
    <w:p w14:paraId="234C77C4" w14:textId="02B5A396" w:rsidR="001E6D19" w:rsidRDefault="00D66D5E" w:rsidP="005D17EC">
      <w:pPr>
        <w:pStyle w:val="NoSpacing"/>
      </w:pPr>
      <w:r>
        <w:rPr>
          <w:noProof/>
        </w:rPr>
        <w:drawing>
          <wp:inline distT="0" distB="0" distL="0" distR="0" wp14:anchorId="0D5170D0" wp14:editId="193399A6">
            <wp:extent cx="6768776" cy="1402208"/>
            <wp:effectExtent l="0" t="0" r="0"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783703" cy="1405300"/>
                    </a:xfrm>
                    <a:prstGeom prst="rect">
                      <a:avLst/>
                    </a:prstGeom>
                  </pic:spPr>
                </pic:pic>
              </a:graphicData>
            </a:graphic>
          </wp:inline>
        </w:drawing>
      </w:r>
    </w:p>
    <w:p w14:paraId="7AD6B2C5" w14:textId="25A25A83" w:rsidR="001E6D19" w:rsidRDefault="001E6D19" w:rsidP="005D17EC">
      <w:pPr>
        <w:pStyle w:val="NoSpacing"/>
      </w:pPr>
    </w:p>
    <w:p w14:paraId="533D04B7" w14:textId="66EAC302" w:rsidR="0025346D" w:rsidRDefault="0025346D" w:rsidP="005D17EC">
      <w:pPr>
        <w:pStyle w:val="NoSpacing"/>
      </w:pPr>
    </w:p>
    <w:p w14:paraId="57481E75" w14:textId="1ACD7E5D" w:rsidR="0025346D" w:rsidRDefault="00D66D5E" w:rsidP="005D17EC">
      <w:pPr>
        <w:pStyle w:val="NoSpacing"/>
      </w:pPr>
      <w:r>
        <w:rPr>
          <w:noProof/>
        </w:rPr>
        <w:drawing>
          <wp:inline distT="0" distB="0" distL="0" distR="0" wp14:anchorId="58758728" wp14:editId="3F030A74">
            <wp:extent cx="2116684" cy="1258214"/>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120431" cy="1260441"/>
                    </a:xfrm>
                    <a:prstGeom prst="rect">
                      <a:avLst/>
                    </a:prstGeom>
                  </pic:spPr>
                </pic:pic>
              </a:graphicData>
            </a:graphic>
          </wp:inline>
        </w:drawing>
      </w:r>
    </w:p>
    <w:p w14:paraId="227D46BA" w14:textId="3B0F0072" w:rsidR="0025346D" w:rsidRDefault="0025346D" w:rsidP="005D17EC">
      <w:pPr>
        <w:pStyle w:val="NoSpacing"/>
      </w:pPr>
    </w:p>
    <w:p w14:paraId="4990FC11" w14:textId="5A22EC2B" w:rsidR="0025346D" w:rsidRDefault="0025346D" w:rsidP="005D17EC">
      <w:pPr>
        <w:pStyle w:val="NoSpacing"/>
      </w:pPr>
    </w:p>
    <w:p w14:paraId="2814D425" w14:textId="421B5B0B" w:rsidR="00AE2C7A" w:rsidRDefault="00AE2C7A" w:rsidP="005D17EC">
      <w:pPr>
        <w:pStyle w:val="NoSpacing"/>
      </w:pPr>
    </w:p>
    <w:p w14:paraId="0DBEF7C9" w14:textId="4E01287E" w:rsidR="00AE2C7A" w:rsidRDefault="00AE2C7A" w:rsidP="005D17EC">
      <w:pPr>
        <w:pStyle w:val="NoSpacing"/>
      </w:pPr>
    </w:p>
    <w:p w14:paraId="1D7B5AFE" w14:textId="205E875C" w:rsidR="00D51A84" w:rsidRDefault="00D51A84" w:rsidP="005D17EC">
      <w:pPr>
        <w:pStyle w:val="NoSpacing"/>
      </w:pPr>
    </w:p>
    <w:p w14:paraId="51D0F4EE" w14:textId="7CCF2A3D" w:rsidR="00D51A84" w:rsidRPr="00351245" w:rsidRDefault="00D51A84" w:rsidP="00D51A84">
      <w:pPr>
        <w:pStyle w:val="NoSpacing"/>
        <w:rPr>
          <w:b/>
        </w:rPr>
      </w:pPr>
      <w:r w:rsidRPr="00351245">
        <w:rPr>
          <w:b/>
        </w:rPr>
        <w:t>Re-run EWAS adjusting for current farming exposures (</w:t>
      </w:r>
      <w:proofErr w:type="spellStart"/>
      <w:r w:rsidRPr="00351245">
        <w:rPr>
          <w:b/>
        </w:rPr>
        <w:t>LH_FarmWork_curr</w:t>
      </w:r>
      <w:proofErr w:type="spellEnd"/>
      <w:r w:rsidRPr="00351245">
        <w:rPr>
          <w:b/>
        </w:rPr>
        <w:t>)</w:t>
      </w:r>
    </w:p>
    <w:p w14:paraId="657B9A07" w14:textId="13B8ECA0" w:rsidR="00D51A84" w:rsidRDefault="00351245" w:rsidP="005D17EC">
      <w:pPr>
        <w:pStyle w:val="NoSpacing"/>
      </w:pPr>
      <w:r>
        <w:t>Results were similar.</w:t>
      </w:r>
    </w:p>
    <w:p w14:paraId="385A6BED" w14:textId="3A9D51E5" w:rsidR="00351245" w:rsidRDefault="00351245" w:rsidP="005D17EC">
      <w:pPr>
        <w:pStyle w:val="NoSpacing"/>
      </w:pPr>
    </w:p>
    <w:p w14:paraId="2964DD1D" w14:textId="77777777" w:rsidR="008F2B1A" w:rsidRDefault="00351245" w:rsidP="005D17EC">
      <w:pPr>
        <w:pStyle w:val="NoSpacing"/>
        <w:rPr>
          <w:b/>
        </w:rPr>
      </w:pPr>
      <w:r w:rsidRPr="008F2B1A">
        <w:rPr>
          <w:b/>
        </w:rPr>
        <w:t xml:space="preserve">Non-atopic asthma </w:t>
      </w:r>
    </w:p>
    <w:p w14:paraId="405B8FF0" w14:textId="46223555" w:rsidR="00351245" w:rsidRPr="008F2B1A" w:rsidRDefault="00351245" w:rsidP="005D17EC">
      <w:pPr>
        <w:pStyle w:val="NoSpacing"/>
      </w:pPr>
      <w:r w:rsidRPr="008F2B1A">
        <w:t xml:space="preserve">Venn Diagram comparing the overlapping FDR significant </w:t>
      </w:r>
      <w:proofErr w:type="spellStart"/>
      <w:r w:rsidRPr="008F2B1A">
        <w:t>CpGs</w:t>
      </w:r>
      <w:proofErr w:type="spellEnd"/>
    </w:p>
    <w:p w14:paraId="5AEF53AD" w14:textId="636C5BBF" w:rsidR="00351245" w:rsidRDefault="00351245" w:rsidP="005D17EC">
      <w:pPr>
        <w:pStyle w:val="NoSpacing"/>
      </w:pPr>
      <w:r>
        <w:rPr>
          <w:noProof/>
        </w:rPr>
        <w:lastRenderedPageBreak/>
        <w:drawing>
          <wp:inline distT="0" distB="0" distL="0" distR="0" wp14:anchorId="3D9F414C" wp14:editId="2198E431">
            <wp:extent cx="3646628" cy="3646628"/>
            <wp:effectExtent l="0" t="0" r="0" b="0"/>
            <wp:docPr id="111" name="Picture 11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NA_nofarm_cfarm_FDRSigCpGs_VennDiagram.tiff"/>
                    <pic:cNvPicPr/>
                  </pic:nvPicPr>
                  <pic:blipFill>
                    <a:blip r:embed="rId106">
                      <a:extLst>
                        <a:ext uri="{28A0092B-C50C-407E-A947-70E740481C1C}">
                          <a14:useLocalDpi xmlns:a14="http://schemas.microsoft.com/office/drawing/2010/main" val="0"/>
                        </a:ext>
                      </a:extLst>
                    </a:blip>
                    <a:stretch>
                      <a:fillRect/>
                    </a:stretch>
                  </pic:blipFill>
                  <pic:spPr>
                    <a:xfrm>
                      <a:off x="0" y="0"/>
                      <a:ext cx="3649649" cy="3649649"/>
                    </a:xfrm>
                    <a:prstGeom prst="rect">
                      <a:avLst/>
                    </a:prstGeom>
                  </pic:spPr>
                </pic:pic>
              </a:graphicData>
            </a:graphic>
          </wp:inline>
        </w:drawing>
      </w:r>
    </w:p>
    <w:p w14:paraId="6EB0067B" w14:textId="71F59B9C" w:rsidR="008F2B1A" w:rsidRDefault="008F2B1A" w:rsidP="005D17EC">
      <w:pPr>
        <w:pStyle w:val="NoSpacing"/>
      </w:pPr>
    </w:p>
    <w:p w14:paraId="765FA47B" w14:textId="1625EFFA" w:rsidR="008F2B1A" w:rsidRPr="008F2B1A" w:rsidRDefault="008F2B1A" w:rsidP="005D17EC">
      <w:pPr>
        <w:pStyle w:val="NoSpacing"/>
        <w:rPr>
          <w:sz w:val="20"/>
          <w:szCs w:val="20"/>
        </w:rPr>
      </w:pPr>
      <w:r>
        <w:t xml:space="preserve">Scatterplot of -log10p of FDR significant </w:t>
      </w:r>
      <w:proofErr w:type="spellStart"/>
      <w:r>
        <w:t>CpGs</w:t>
      </w:r>
      <w:proofErr w:type="spellEnd"/>
      <w:r>
        <w:t xml:space="preserve"> identified in either non-atopic asthma models</w:t>
      </w:r>
      <w:r w:rsidRPr="008F2B1A">
        <w:rPr>
          <w:sz w:val="18"/>
          <w:szCs w:val="18"/>
        </w:rPr>
        <w:t xml:space="preserve"> (# of Bonferroni significant listed, </w:t>
      </w:r>
      <w:proofErr w:type="spellStart"/>
      <w:r w:rsidRPr="008F2B1A">
        <w:rPr>
          <w:sz w:val="18"/>
          <w:szCs w:val="18"/>
        </w:rPr>
        <w:t>Rp</w:t>
      </w:r>
      <w:proofErr w:type="spellEnd"/>
      <w:r w:rsidRPr="008F2B1A">
        <w:rPr>
          <w:sz w:val="18"/>
          <w:szCs w:val="18"/>
        </w:rPr>
        <w:t xml:space="preserve"> = </w:t>
      </w:r>
      <w:proofErr w:type="spellStart"/>
      <w:r w:rsidRPr="008F2B1A">
        <w:rPr>
          <w:sz w:val="18"/>
          <w:szCs w:val="18"/>
        </w:rPr>
        <w:t>pearson</w:t>
      </w:r>
      <w:proofErr w:type="spellEnd"/>
      <w:r w:rsidRPr="008F2B1A">
        <w:rPr>
          <w:sz w:val="18"/>
          <w:szCs w:val="18"/>
        </w:rPr>
        <w:t xml:space="preserve"> correlation, Pp = </w:t>
      </w:r>
      <w:proofErr w:type="spellStart"/>
      <w:r w:rsidRPr="008F2B1A">
        <w:rPr>
          <w:sz w:val="18"/>
          <w:szCs w:val="18"/>
        </w:rPr>
        <w:t>pearson</w:t>
      </w:r>
      <w:proofErr w:type="spellEnd"/>
      <w:r w:rsidRPr="008F2B1A">
        <w:rPr>
          <w:sz w:val="18"/>
          <w:szCs w:val="18"/>
        </w:rPr>
        <w:t xml:space="preserve"> p-value, Rs = spearman correlation, Ps = spearman p-value</w:t>
      </w:r>
      <w:r w:rsidR="00287630">
        <w:rPr>
          <w:sz w:val="18"/>
          <w:szCs w:val="18"/>
        </w:rPr>
        <w:t>, red line is the Bonferroni threshold (6.11E-08)</w:t>
      </w:r>
      <w:bookmarkStart w:id="5" w:name="_GoBack"/>
      <w:bookmarkEnd w:id="5"/>
      <w:r w:rsidRPr="008F2B1A">
        <w:rPr>
          <w:sz w:val="18"/>
          <w:szCs w:val="18"/>
        </w:rPr>
        <w:t>)</w:t>
      </w:r>
    </w:p>
    <w:p w14:paraId="4F089F27" w14:textId="47CBC0CB" w:rsidR="008F2B1A" w:rsidRDefault="008F2B1A" w:rsidP="005D17EC">
      <w:pPr>
        <w:pStyle w:val="NoSpacing"/>
      </w:pPr>
      <w:r>
        <w:rPr>
          <w:noProof/>
        </w:rPr>
        <w:drawing>
          <wp:inline distT="0" distB="0" distL="0" distR="0" wp14:anchorId="159C4AF7" wp14:editId="59DA5F50">
            <wp:extent cx="5943600" cy="3962400"/>
            <wp:effectExtent l="0" t="0" r="0" b="0"/>
            <wp:docPr id="115" name="Picture 1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catterplot_of_Pvalues_from_2Nonatopic_Asthma_Models_FDRSigOnly2019-10-22.tiff"/>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3F44B346" w14:textId="499E5FFE" w:rsidR="008F2B1A" w:rsidRDefault="008F2B1A" w:rsidP="005D17EC">
      <w:pPr>
        <w:pStyle w:val="NoSpacing"/>
      </w:pPr>
    </w:p>
    <w:p w14:paraId="5BD56BC3" w14:textId="2CFABE33" w:rsidR="008F2B1A" w:rsidRDefault="008F2B1A" w:rsidP="005D17EC">
      <w:pPr>
        <w:pStyle w:val="NoSpacing"/>
      </w:pPr>
      <w:r>
        <w:t xml:space="preserve">Scatterplot of beta coefficients of FDR significant </w:t>
      </w:r>
      <w:proofErr w:type="spellStart"/>
      <w:r>
        <w:t>CpGs</w:t>
      </w:r>
      <w:proofErr w:type="spellEnd"/>
      <w:r>
        <w:t xml:space="preserve"> from either non-atopic asthma model</w:t>
      </w:r>
    </w:p>
    <w:p w14:paraId="57345D21" w14:textId="22441ACD" w:rsidR="008F2B1A" w:rsidRDefault="008F2B1A" w:rsidP="005D17EC">
      <w:pPr>
        <w:pStyle w:val="NoSpacing"/>
      </w:pPr>
      <w:r>
        <w:rPr>
          <w:noProof/>
        </w:rPr>
        <w:drawing>
          <wp:inline distT="0" distB="0" distL="0" distR="0" wp14:anchorId="430C6D88" wp14:editId="38B38CAF">
            <wp:extent cx="5943600" cy="3962400"/>
            <wp:effectExtent l="0" t="0" r="0" b="0"/>
            <wp:docPr id="113" name="Picture 113"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catterplot_of_Betas_from_2Nonatopic_Asthma_Models_FDRSigOnly2019-10-22.tiff"/>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29C4E6CB" w14:textId="7D5DA3A0" w:rsidR="008F2B1A" w:rsidRDefault="008F2B1A" w:rsidP="005D17EC">
      <w:pPr>
        <w:pStyle w:val="NoSpacing"/>
      </w:pPr>
    </w:p>
    <w:p w14:paraId="0C5B323B" w14:textId="38844854" w:rsidR="008F2B1A" w:rsidRPr="008F2B1A" w:rsidRDefault="008F2B1A" w:rsidP="005D17EC">
      <w:pPr>
        <w:pStyle w:val="NoSpacing"/>
        <w:rPr>
          <w:b/>
        </w:rPr>
      </w:pPr>
      <w:r>
        <w:rPr>
          <w:b/>
        </w:rPr>
        <w:t>Atopic</w:t>
      </w:r>
      <w:r w:rsidRPr="008F2B1A">
        <w:rPr>
          <w:b/>
        </w:rPr>
        <w:t xml:space="preserve"> asthma </w:t>
      </w:r>
    </w:p>
    <w:p w14:paraId="78CF05D1" w14:textId="77777777" w:rsidR="008F2B1A" w:rsidRDefault="00351245" w:rsidP="005D17EC">
      <w:pPr>
        <w:pStyle w:val="NoSpacing"/>
      </w:pPr>
      <w:r>
        <w:rPr>
          <w:noProof/>
        </w:rPr>
        <w:drawing>
          <wp:inline distT="0" distB="0" distL="0" distR="0" wp14:anchorId="5603F73D" wp14:editId="3A24113F">
            <wp:extent cx="3266236" cy="3266236"/>
            <wp:effectExtent l="0" t="0" r="0" b="0"/>
            <wp:docPr id="110" name="Picture 110"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AA_nofarm_cfarm_FDRSigCpGs_VennDiagram.tiff"/>
                    <pic:cNvPicPr/>
                  </pic:nvPicPr>
                  <pic:blipFill>
                    <a:blip r:embed="rId109">
                      <a:extLst>
                        <a:ext uri="{28A0092B-C50C-407E-A947-70E740481C1C}">
                          <a14:useLocalDpi xmlns:a14="http://schemas.microsoft.com/office/drawing/2010/main" val="0"/>
                        </a:ext>
                      </a:extLst>
                    </a:blip>
                    <a:stretch>
                      <a:fillRect/>
                    </a:stretch>
                  </pic:blipFill>
                  <pic:spPr>
                    <a:xfrm>
                      <a:off x="0" y="0"/>
                      <a:ext cx="3274713" cy="3274713"/>
                    </a:xfrm>
                    <a:prstGeom prst="rect">
                      <a:avLst/>
                    </a:prstGeom>
                  </pic:spPr>
                </pic:pic>
              </a:graphicData>
            </a:graphic>
          </wp:inline>
        </w:drawing>
      </w:r>
    </w:p>
    <w:p w14:paraId="1EA3F847" w14:textId="13788B72" w:rsidR="008F2B1A" w:rsidRDefault="008F2B1A" w:rsidP="005D17EC">
      <w:pPr>
        <w:pStyle w:val="NoSpacing"/>
      </w:pPr>
    </w:p>
    <w:p w14:paraId="128A4B1D" w14:textId="5E7061F0" w:rsidR="008F2B1A" w:rsidRDefault="008F2B1A" w:rsidP="005D17EC">
      <w:pPr>
        <w:pStyle w:val="NoSpacing"/>
      </w:pPr>
    </w:p>
    <w:p w14:paraId="52F60075" w14:textId="6B2FF425" w:rsidR="008F2B1A" w:rsidRDefault="008F2B1A" w:rsidP="005D17EC">
      <w:pPr>
        <w:pStyle w:val="NoSpacing"/>
      </w:pPr>
      <w:r>
        <w:t xml:space="preserve">Scatterplot of </w:t>
      </w:r>
      <w:r>
        <w:t>-log10p</w:t>
      </w:r>
      <w:r>
        <w:t xml:space="preserve"> of FDR significant </w:t>
      </w:r>
      <w:proofErr w:type="spellStart"/>
      <w:r>
        <w:t>CpGs</w:t>
      </w:r>
      <w:proofErr w:type="spellEnd"/>
      <w:r>
        <w:t xml:space="preserve"> from either atopic asthma model</w:t>
      </w:r>
    </w:p>
    <w:p w14:paraId="25C81F3D" w14:textId="35631FC1" w:rsidR="00351245" w:rsidRDefault="00351245" w:rsidP="005D17EC">
      <w:pPr>
        <w:pStyle w:val="NoSpacing"/>
      </w:pPr>
      <w:r>
        <w:rPr>
          <w:noProof/>
        </w:rPr>
        <w:drawing>
          <wp:inline distT="0" distB="0" distL="0" distR="0" wp14:anchorId="54A2B1AB" wp14:editId="23FAF91F">
            <wp:extent cx="5943600" cy="3962400"/>
            <wp:effectExtent l="0" t="0" r="0" b="0"/>
            <wp:docPr id="114" name="Picture 11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atterplot_of_Pvalues_from_2Atopic_Asthma_Models_FDRSigOnly2019-10-22.tiff"/>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29B021E5" w14:textId="23FD697F" w:rsidR="008F2B1A" w:rsidRDefault="008F2B1A" w:rsidP="005D17EC">
      <w:pPr>
        <w:pStyle w:val="NoSpacing"/>
      </w:pPr>
      <w:r>
        <w:lastRenderedPageBreak/>
        <w:t xml:space="preserve">Scatterplot of beta coefficients of FDR significant </w:t>
      </w:r>
      <w:proofErr w:type="spellStart"/>
      <w:r>
        <w:t>CpGs</w:t>
      </w:r>
      <w:proofErr w:type="spellEnd"/>
      <w:r>
        <w:t xml:space="preserve"> from either atopic asthma model</w:t>
      </w:r>
      <w:r>
        <w:rPr>
          <w:noProof/>
        </w:rPr>
        <w:drawing>
          <wp:inline distT="0" distB="0" distL="0" distR="0" wp14:anchorId="15444DDC" wp14:editId="786BBC85">
            <wp:extent cx="5943600" cy="3962400"/>
            <wp:effectExtent l="0" t="0" r="0" b="0"/>
            <wp:docPr id="112" name="Picture 1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catterplot_of_Betas_from_2Atopic_Asthma_Models_FDRSigOnly2019-10-22.tiff"/>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sectPr w:rsidR="008F2B1A" w:rsidSect="00BD0692">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 w:author="Hoang, Thanh (NIH/NIEHS) [F]" w:date="2018-11-16T16:48:00Z" w:initials="HT([">
    <w:p w14:paraId="3FD8BF72" w14:textId="77777777" w:rsidR="0025346D" w:rsidRDefault="0025346D" w:rsidP="00997823">
      <w:pPr>
        <w:pStyle w:val="CommentText"/>
      </w:pPr>
      <w:r>
        <w:rPr>
          <w:rStyle w:val="CommentReference"/>
        </w:rPr>
        <w:annotationRef/>
      </w:r>
      <w:r>
        <w:t># fDR by atopy/asthma status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FD8BF72"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FD8BF72" w16cid:durableId="1F99737B"/>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haker2Lancet-Regular">
    <w:altName w:val="Yu Gothic"/>
    <w:panose1 w:val="00000000000000000000"/>
    <w:charset w:val="80"/>
    <w:family w:val="swiss"/>
    <w:notTrueType/>
    <w:pitch w:val="default"/>
    <w:sig w:usb0="00000001" w:usb1="08070000" w:usb2="00000010" w:usb3="00000000" w:csb0="00020000" w:csb1="00000000"/>
  </w:font>
  <w:font w:name="SAS Monospace">
    <w:panose1 w:val="020B0609020202020204"/>
    <w:charset w:val="00"/>
    <w:family w:val="modern"/>
    <w:pitch w:val="fixed"/>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8F430FF"/>
    <w:multiLevelType w:val="hybridMultilevel"/>
    <w:tmpl w:val="E3EC98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920124B"/>
    <w:multiLevelType w:val="hybridMultilevel"/>
    <w:tmpl w:val="042EB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A476607"/>
    <w:multiLevelType w:val="hybridMultilevel"/>
    <w:tmpl w:val="634A99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91A32AE"/>
    <w:multiLevelType w:val="hybridMultilevel"/>
    <w:tmpl w:val="71A40B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A26517D"/>
    <w:multiLevelType w:val="hybridMultilevel"/>
    <w:tmpl w:val="BFA84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
  </w:num>
  <w:num w:numId="4">
    <w:abstractNumId w:val="3"/>
  </w:num>
  <w:num w:numId="5">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Hoang, Thanh (NIH/NIEHS) [F]">
    <w15:presenceInfo w15:providerId="AD" w15:userId="S-1-5-21-12604286-656692736-1848903544-90787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6061"/>
    <w:rsid w:val="000023D0"/>
    <w:rsid w:val="00004983"/>
    <w:rsid w:val="00007E62"/>
    <w:rsid w:val="000108DA"/>
    <w:rsid w:val="0001561E"/>
    <w:rsid w:val="00015B8B"/>
    <w:rsid w:val="00025E15"/>
    <w:rsid w:val="00030DE7"/>
    <w:rsid w:val="00032D1F"/>
    <w:rsid w:val="00033EF0"/>
    <w:rsid w:val="00034F05"/>
    <w:rsid w:val="0004134B"/>
    <w:rsid w:val="00056708"/>
    <w:rsid w:val="00056B60"/>
    <w:rsid w:val="000603E9"/>
    <w:rsid w:val="00061FFA"/>
    <w:rsid w:val="00065871"/>
    <w:rsid w:val="000664D3"/>
    <w:rsid w:val="0007015E"/>
    <w:rsid w:val="0007045D"/>
    <w:rsid w:val="00084E72"/>
    <w:rsid w:val="00090926"/>
    <w:rsid w:val="000A3510"/>
    <w:rsid w:val="000A3552"/>
    <w:rsid w:val="000A3844"/>
    <w:rsid w:val="000A3D60"/>
    <w:rsid w:val="000A77BD"/>
    <w:rsid w:val="000A7D2D"/>
    <w:rsid w:val="000B08FE"/>
    <w:rsid w:val="000B6DA2"/>
    <w:rsid w:val="000C0747"/>
    <w:rsid w:val="000C07CA"/>
    <w:rsid w:val="000C08CA"/>
    <w:rsid w:val="000C44F8"/>
    <w:rsid w:val="000D0C70"/>
    <w:rsid w:val="000D382C"/>
    <w:rsid w:val="000D72A1"/>
    <w:rsid w:val="000E068F"/>
    <w:rsid w:val="000E0877"/>
    <w:rsid w:val="000E2DA5"/>
    <w:rsid w:val="000E3B43"/>
    <w:rsid w:val="000E49CB"/>
    <w:rsid w:val="000F5061"/>
    <w:rsid w:val="000F7795"/>
    <w:rsid w:val="0010287B"/>
    <w:rsid w:val="0011046A"/>
    <w:rsid w:val="0011361F"/>
    <w:rsid w:val="00113776"/>
    <w:rsid w:val="0011449B"/>
    <w:rsid w:val="00125A90"/>
    <w:rsid w:val="001312D5"/>
    <w:rsid w:val="0013172A"/>
    <w:rsid w:val="001366CF"/>
    <w:rsid w:val="0014131C"/>
    <w:rsid w:val="001459AA"/>
    <w:rsid w:val="00151517"/>
    <w:rsid w:val="00152D6D"/>
    <w:rsid w:val="001540F9"/>
    <w:rsid w:val="00155CE4"/>
    <w:rsid w:val="001576DA"/>
    <w:rsid w:val="00161614"/>
    <w:rsid w:val="00172841"/>
    <w:rsid w:val="00180E48"/>
    <w:rsid w:val="00182C47"/>
    <w:rsid w:val="00196C58"/>
    <w:rsid w:val="001A7EB2"/>
    <w:rsid w:val="001C3722"/>
    <w:rsid w:val="001D05DF"/>
    <w:rsid w:val="001D1BCC"/>
    <w:rsid w:val="001E1CB8"/>
    <w:rsid w:val="001E5EC0"/>
    <w:rsid w:val="001E6D19"/>
    <w:rsid w:val="001F16DB"/>
    <w:rsid w:val="00203E78"/>
    <w:rsid w:val="00220D3B"/>
    <w:rsid w:val="0023210B"/>
    <w:rsid w:val="00236D56"/>
    <w:rsid w:val="00240A70"/>
    <w:rsid w:val="00250A4F"/>
    <w:rsid w:val="0025346D"/>
    <w:rsid w:val="00253D72"/>
    <w:rsid w:val="00253F71"/>
    <w:rsid w:val="002619B7"/>
    <w:rsid w:val="002727CD"/>
    <w:rsid w:val="00274A12"/>
    <w:rsid w:val="00283A7F"/>
    <w:rsid w:val="00284AA5"/>
    <w:rsid w:val="00286CEE"/>
    <w:rsid w:val="00287630"/>
    <w:rsid w:val="0029049C"/>
    <w:rsid w:val="00291407"/>
    <w:rsid w:val="002A0DD3"/>
    <w:rsid w:val="002A676A"/>
    <w:rsid w:val="002A7896"/>
    <w:rsid w:val="002B0ECE"/>
    <w:rsid w:val="002B26A1"/>
    <w:rsid w:val="002B478A"/>
    <w:rsid w:val="002B51AD"/>
    <w:rsid w:val="002B5D05"/>
    <w:rsid w:val="002B7CA8"/>
    <w:rsid w:val="002C2B5A"/>
    <w:rsid w:val="002C4C36"/>
    <w:rsid w:val="002C7115"/>
    <w:rsid w:val="002C7728"/>
    <w:rsid w:val="002D035E"/>
    <w:rsid w:val="002D08A6"/>
    <w:rsid w:val="002D7258"/>
    <w:rsid w:val="002F05BD"/>
    <w:rsid w:val="002F11F8"/>
    <w:rsid w:val="002F2B3D"/>
    <w:rsid w:val="002F2C4C"/>
    <w:rsid w:val="002F37D9"/>
    <w:rsid w:val="002F4510"/>
    <w:rsid w:val="00312778"/>
    <w:rsid w:val="00313A32"/>
    <w:rsid w:val="003322EF"/>
    <w:rsid w:val="00332E16"/>
    <w:rsid w:val="00333C27"/>
    <w:rsid w:val="00350BD6"/>
    <w:rsid w:val="00351245"/>
    <w:rsid w:val="00357DA5"/>
    <w:rsid w:val="003639B9"/>
    <w:rsid w:val="003659DB"/>
    <w:rsid w:val="0036669B"/>
    <w:rsid w:val="00373548"/>
    <w:rsid w:val="003762B3"/>
    <w:rsid w:val="00382AF1"/>
    <w:rsid w:val="003A676E"/>
    <w:rsid w:val="003A7422"/>
    <w:rsid w:val="003B303D"/>
    <w:rsid w:val="003B4CCE"/>
    <w:rsid w:val="003B582D"/>
    <w:rsid w:val="003B63B1"/>
    <w:rsid w:val="003C4D90"/>
    <w:rsid w:val="003D3AEF"/>
    <w:rsid w:val="003D42FB"/>
    <w:rsid w:val="003D48A9"/>
    <w:rsid w:val="003E249E"/>
    <w:rsid w:val="003E4635"/>
    <w:rsid w:val="00400BAA"/>
    <w:rsid w:val="004040E5"/>
    <w:rsid w:val="00406D6A"/>
    <w:rsid w:val="004078B6"/>
    <w:rsid w:val="004119A6"/>
    <w:rsid w:val="00417DD9"/>
    <w:rsid w:val="00422F1A"/>
    <w:rsid w:val="00432257"/>
    <w:rsid w:val="004348E5"/>
    <w:rsid w:val="00437F65"/>
    <w:rsid w:val="00440B37"/>
    <w:rsid w:val="00441451"/>
    <w:rsid w:val="00443E13"/>
    <w:rsid w:val="00443E4F"/>
    <w:rsid w:val="00452F09"/>
    <w:rsid w:val="00454276"/>
    <w:rsid w:val="00456945"/>
    <w:rsid w:val="00463F88"/>
    <w:rsid w:val="004755BC"/>
    <w:rsid w:val="00481FD3"/>
    <w:rsid w:val="00482D71"/>
    <w:rsid w:val="00487899"/>
    <w:rsid w:val="004A05E2"/>
    <w:rsid w:val="004A0610"/>
    <w:rsid w:val="004A6B74"/>
    <w:rsid w:val="004B0746"/>
    <w:rsid w:val="004B44C9"/>
    <w:rsid w:val="004D45B3"/>
    <w:rsid w:val="004D657B"/>
    <w:rsid w:val="004E1B22"/>
    <w:rsid w:val="004E42F8"/>
    <w:rsid w:val="004E4545"/>
    <w:rsid w:val="004F0649"/>
    <w:rsid w:val="005019C7"/>
    <w:rsid w:val="00503506"/>
    <w:rsid w:val="00504176"/>
    <w:rsid w:val="00511D7E"/>
    <w:rsid w:val="00511F88"/>
    <w:rsid w:val="00514185"/>
    <w:rsid w:val="00517386"/>
    <w:rsid w:val="00517461"/>
    <w:rsid w:val="0051761E"/>
    <w:rsid w:val="0052067B"/>
    <w:rsid w:val="00520B48"/>
    <w:rsid w:val="00522669"/>
    <w:rsid w:val="00526928"/>
    <w:rsid w:val="0053537D"/>
    <w:rsid w:val="00535C60"/>
    <w:rsid w:val="00535DE6"/>
    <w:rsid w:val="0054446C"/>
    <w:rsid w:val="005444FE"/>
    <w:rsid w:val="00551BE3"/>
    <w:rsid w:val="00555FBB"/>
    <w:rsid w:val="00562C96"/>
    <w:rsid w:val="0056408F"/>
    <w:rsid w:val="00567FE3"/>
    <w:rsid w:val="0058109E"/>
    <w:rsid w:val="005845CE"/>
    <w:rsid w:val="00586C6A"/>
    <w:rsid w:val="00590418"/>
    <w:rsid w:val="005910F4"/>
    <w:rsid w:val="00595E97"/>
    <w:rsid w:val="0059699E"/>
    <w:rsid w:val="005A385C"/>
    <w:rsid w:val="005B04C1"/>
    <w:rsid w:val="005C42BF"/>
    <w:rsid w:val="005C6FBE"/>
    <w:rsid w:val="005D050A"/>
    <w:rsid w:val="005D079F"/>
    <w:rsid w:val="005D12F6"/>
    <w:rsid w:val="005D17EC"/>
    <w:rsid w:val="005D5A8B"/>
    <w:rsid w:val="005E0DB3"/>
    <w:rsid w:val="005E7BBB"/>
    <w:rsid w:val="005F36EE"/>
    <w:rsid w:val="005F6CA8"/>
    <w:rsid w:val="00607348"/>
    <w:rsid w:val="00611484"/>
    <w:rsid w:val="00616240"/>
    <w:rsid w:val="00617612"/>
    <w:rsid w:val="00623273"/>
    <w:rsid w:val="00634842"/>
    <w:rsid w:val="006408F0"/>
    <w:rsid w:val="00642770"/>
    <w:rsid w:val="0064430B"/>
    <w:rsid w:val="006463A8"/>
    <w:rsid w:val="0065665B"/>
    <w:rsid w:val="006613F2"/>
    <w:rsid w:val="00667393"/>
    <w:rsid w:val="00675F65"/>
    <w:rsid w:val="0067693E"/>
    <w:rsid w:val="006769F2"/>
    <w:rsid w:val="00677865"/>
    <w:rsid w:val="0068258B"/>
    <w:rsid w:val="0068540D"/>
    <w:rsid w:val="00685901"/>
    <w:rsid w:val="006876F0"/>
    <w:rsid w:val="00692ED0"/>
    <w:rsid w:val="00696F6F"/>
    <w:rsid w:val="006A39F8"/>
    <w:rsid w:val="006A46A6"/>
    <w:rsid w:val="006A514E"/>
    <w:rsid w:val="006B185D"/>
    <w:rsid w:val="006C213F"/>
    <w:rsid w:val="006C22E7"/>
    <w:rsid w:val="006C4AFE"/>
    <w:rsid w:val="006C6061"/>
    <w:rsid w:val="006C781A"/>
    <w:rsid w:val="006D0FFB"/>
    <w:rsid w:val="006E5946"/>
    <w:rsid w:val="006E5A91"/>
    <w:rsid w:val="006E6546"/>
    <w:rsid w:val="006E7894"/>
    <w:rsid w:val="006F42AE"/>
    <w:rsid w:val="00705C0B"/>
    <w:rsid w:val="00715B8D"/>
    <w:rsid w:val="00727C99"/>
    <w:rsid w:val="00736B72"/>
    <w:rsid w:val="0074121D"/>
    <w:rsid w:val="0074184C"/>
    <w:rsid w:val="00744383"/>
    <w:rsid w:val="00753AC0"/>
    <w:rsid w:val="007551D9"/>
    <w:rsid w:val="00756FF2"/>
    <w:rsid w:val="00766825"/>
    <w:rsid w:val="00772B78"/>
    <w:rsid w:val="0077563D"/>
    <w:rsid w:val="00776BD0"/>
    <w:rsid w:val="00784D46"/>
    <w:rsid w:val="007857BE"/>
    <w:rsid w:val="00785D9C"/>
    <w:rsid w:val="00787E00"/>
    <w:rsid w:val="00792594"/>
    <w:rsid w:val="00792E4C"/>
    <w:rsid w:val="0079324B"/>
    <w:rsid w:val="0079488A"/>
    <w:rsid w:val="0079643F"/>
    <w:rsid w:val="0079685C"/>
    <w:rsid w:val="007B0DF6"/>
    <w:rsid w:val="007B1431"/>
    <w:rsid w:val="007B657D"/>
    <w:rsid w:val="007B7028"/>
    <w:rsid w:val="007C7E74"/>
    <w:rsid w:val="007E1E6A"/>
    <w:rsid w:val="007E3800"/>
    <w:rsid w:val="007E6585"/>
    <w:rsid w:val="007F567F"/>
    <w:rsid w:val="00801A9C"/>
    <w:rsid w:val="00810F18"/>
    <w:rsid w:val="00811263"/>
    <w:rsid w:val="00811C5E"/>
    <w:rsid w:val="008223F0"/>
    <w:rsid w:val="00822FAC"/>
    <w:rsid w:val="00823845"/>
    <w:rsid w:val="00836CFB"/>
    <w:rsid w:val="008371D6"/>
    <w:rsid w:val="00840A9B"/>
    <w:rsid w:val="00841046"/>
    <w:rsid w:val="008459A3"/>
    <w:rsid w:val="00846DCC"/>
    <w:rsid w:val="00853F44"/>
    <w:rsid w:val="00856C29"/>
    <w:rsid w:val="00864283"/>
    <w:rsid w:val="00871EC6"/>
    <w:rsid w:val="0087232C"/>
    <w:rsid w:val="00873D27"/>
    <w:rsid w:val="0087503B"/>
    <w:rsid w:val="0088057D"/>
    <w:rsid w:val="00884F6B"/>
    <w:rsid w:val="008859F9"/>
    <w:rsid w:val="0088618D"/>
    <w:rsid w:val="00890F46"/>
    <w:rsid w:val="008931A8"/>
    <w:rsid w:val="0089503B"/>
    <w:rsid w:val="00897BF5"/>
    <w:rsid w:val="008A01AC"/>
    <w:rsid w:val="008A548E"/>
    <w:rsid w:val="008B191F"/>
    <w:rsid w:val="008C0484"/>
    <w:rsid w:val="008C72A3"/>
    <w:rsid w:val="008D2EF8"/>
    <w:rsid w:val="008D37B7"/>
    <w:rsid w:val="008D5B5E"/>
    <w:rsid w:val="008E26F1"/>
    <w:rsid w:val="008E3BF9"/>
    <w:rsid w:val="008E7609"/>
    <w:rsid w:val="008F0B08"/>
    <w:rsid w:val="008F2B1A"/>
    <w:rsid w:val="008F4818"/>
    <w:rsid w:val="00901285"/>
    <w:rsid w:val="00903F39"/>
    <w:rsid w:val="00904945"/>
    <w:rsid w:val="00905349"/>
    <w:rsid w:val="00910EDE"/>
    <w:rsid w:val="00916D60"/>
    <w:rsid w:val="00920806"/>
    <w:rsid w:val="00922AE4"/>
    <w:rsid w:val="0093418A"/>
    <w:rsid w:val="00941610"/>
    <w:rsid w:val="00944A7F"/>
    <w:rsid w:val="00946A20"/>
    <w:rsid w:val="00952AB7"/>
    <w:rsid w:val="00953584"/>
    <w:rsid w:val="00953CA1"/>
    <w:rsid w:val="00955172"/>
    <w:rsid w:val="00961F59"/>
    <w:rsid w:val="009659E3"/>
    <w:rsid w:val="009714BC"/>
    <w:rsid w:val="00972C9B"/>
    <w:rsid w:val="00982D18"/>
    <w:rsid w:val="00984CCC"/>
    <w:rsid w:val="00990A55"/>
    <w:rsid w:val="00997823"/>
    <w:rsid w:val="009B13CC"/>
    <w:rsid w:val="009B5B1B"/>
    <w:rsid w:val="009B7B5A"/>
    <w:rsid w:val="009B7B7C"/>
    <w:rsid w:val="009C0DB4"/>
    <w:rsid w:val="009C12CF"/>
    <w:rsid w:val="009C2262"/>
    <w:rsid w:val="009C3FC9"/>
    <w:rsid w:val="009D217B"/>
    <w:rsid w:val="009D35E3"/>
    <w:rsid w:val="009D510C"/>
    <w:rsid w:val="009D6BB1"/>
    <w:rsid w:val="009F042C"/>
    <w:rsid w:val="009F0809"/>
    <w:rsid w:val="009F28ED"/>
    <w:rsid w:val="009F40F6"/>
    <w:rsid w:val="009F4776"/>
    <w:rsid w:val="00A00692"/>
    <w:rsid w:val="00A03BA6"/>
    <w:rsid w:val="00A0651A"/>
    <w:rsid w:val="00A10633"/>
    <w:rsid w:val="00A15A78"/>
    <w:rsid w:val="00A16F02"/>
    <w:rsid w:val="00A1746A"/>
    <w:rsid w:val="00A2503F"/>
    <w:rsid w:val="00A42264"/>
    <w:rsid w:val="00A438E2"/>
    <w:rsid w:val="00A448DA"/>
    <w:rsid w:val="00A51550"/>
    <w:rsid w:val="00A57DDF"/>
    <w:rsid w:val="00A71A6B"/>
    <w:rsid w:val="00A725AE"/>
    <w:rsid w:val="00A87F21"/>
    <w:rsid w:val="00A96C09"/>
    <w:rsid w:val="00A97AFD"/>
    <w:rsid w:val="00AA299F"/>
    <w:rsid w:val="00AA42F7"/>
    <w:rsid w:val="00AA685C"/>
    <w:rsid w:val="00AB4352"/>
    <w:rsid w:val="00AC37DD"/>
    <w:rsid w:val="00AE14C5"/>
    <w:rsid w:val="00AE2C7A"/>
    <w:rsid w:val="00AE3C68"/>
    <w:rsid w:val="00AE5D7A"/>
    <w:rsid w:val="00AE6A53"/>
    <w:rsid w:val="00AF38A7"/>
    <w:rsid w:val="00AF4089"/>
    <w:rsid w:val="00B0096E"/>
    <w:rsid w:val="00B15DB2"/>
    <w:rsid w:val="00B22667"/>
    <w:rsid w:val="00B227F4"/>
    <w:rsid w:val="00B3080C"/>
    <w:rsid w:val="00B34226"/>
    <w:rsid w:val="00B516B5"/>
    <w:rsid w:val="00B555D2"/>
    <w:rsid w:val="00B567CE"/>
    <w:rsid w:val="00B73892"/>
    <w:rsid w:val="00B744C2"/>
    <w:rsid w:val="00B806EC"/>
    <w:rsid w:val="00B82BEC"/>
    <w:rsid w:val="00B86B88"/>
    <w:rsid w:val="00B90659"/>
    <w:rsid w:val="00B90E80"/>
    <w:rsid w:val="00B94675"/>
    <w:rsid w:val="00B94F67"/>
    <w:rsid w:val="00BA0194"/>
    <w:rsid w:val="00BA7666"/>
    <w:rsid w:val="00BB3E98"/>
    <w:rsid w:val="00BB7AE5"/>
    <w:rsid w:val="00BC1933"/>
    <w:rsid w:val="00BC372B"/>
    <w:rsid w:val="00BD0692"/>
    <w:rsid w:val="00BD4E9E"/>
    <w:rsid w:val="00BD7F78"/>
    <w:rsid w:val="00BF42FE"/>
    <w:rsid w:val="00C01CA6"/>
    <w:rsid w:val="00C04EE2"/>
    <w:rsid w:val="00C13E85"/>
    <w:rsid w:val="00C15AFB"/>
    <w:rsid w:val="00C16CDE"/>
    <w:rsid w:val="00C352BE"/>
    <w:rsid w:val="00C562B2"/>
    <w:rsid w:val="00C603F5"/>
    <w:rsid w:val="00C623B5"/>
    <w:rsid w:val="00C65C3F"/>
    <w:rsid w:val="00C72C16"/>
    <w:rsid w:val="00C74521"/>
    <w:rsid w:val="00C9712D"/>
    <w:rsid w:val="00CA1E9D"/>
    <w:rsid w:val="00CA5C5E"/>
    <w:rsid w:val="00CA7196"/>
    <w:rsid w:val="00CA77F7"/>
    <w:rsid w:val="00CB155C"/>
    <w:rsid w:val="00CB23D6"/>
    <w:rsid w:val="00CC2E17"/>
    <w:rsid w:val="00CC5F53"/>
    <w:rsid w:val="00CC6932"/>
    <w:rsid w:val="00CD2773"/>
    <w:rsid w:val="00CD3D1F"/>
    <w:rsid w:val="00CD4632"/>
    <w:rsid w:val="00CD636F"/>
    <w:rsid w:val="00CE6B71"/>
    <w:rsid w:val="00CF3CFE"/>
    <w:rsid w:val="00CF410E"/>
    <w:rsid w:val="00D03857"/>
    <w:rsid w:val="00D043AE"/>
    <w:rsid w:val="00D14C58"/>
    <w:rsid w:val="00D22BC7"/>
    <w:rsid w:val="00D23D4B"/>
    <w:rsid w:val="00D24D8F"/>
    <w:rsid w:val="00D27868"/>
    <w:rsid w:val="00D35EDA"/>
    <w:rsid w:val="00D371EB"/>
    <w:rsid w:val="00D4552F"/>
    <w:rsid w:val="00D467DD"/>
    <w:rsid w:val="00D47634"/>
    <w:rsid w:val="00D505E5"/>
    <w:rsid w:val="00D51A84"/>
    <w:rsid w:val="00D553DA"/>
    <w:rsid w:val="00D55A8C"/>
    <w:rsid w:val="00D606BB"/>
    <w:rsid w:val="00D65D7F"/>
    <w:rsid w:val="00D66D5E"/>
    <w:rsid w:val="00D74495"/>
    <w:rsid w:val="00D77E7F"/>
    <w:rsid w:val="00D81819"/>
    <w:rsid w:val="00D8550A"/>
    <w:rsid w:val="00D85B5C"/>
    <w:rsid w:val="00D93CCD"/>
    <w:rsid w:val="00D95BA5"/>
    <w:rsid w:val="00DA5BE6"/>
    <w:rsid w:val="00DA6525"/>
    <w:rsid w:val="00DB54BB"/>
    <w:rsid w:val="00DC4A45"/>
    <w:rsid w:val="00DD1A8E"/>
    <w:rsid w:val="00DD44C8"/>
    <w:rsid w:val="00DE7927"/>
    <w:rsid w:val="00E11909"/>
    <w:rsid w:val="00E12977"/>
    <w:rsid w:val="00E14115"/>
    <w:rsid w:val="00E24BBC"/>
    <w:rsid w:val="00E368C4"/>
    <w:rsid w:val="00E41C28"/>
    <w:rsid w:val="00E5439C"/>
    <w:rsid w:val="00E60958"/>
    <w:rsid w:val="00E714BB"/>
    <w:rsid w:val="00E7161C"/>
    <w:rsid w:val="00E767E9"/>
    <w:rsid w:val="00E7691F"/>
    <w:rsid w:val="00E77702"/>
    <w:rsid w:val="00E77EE9"/>
    <w:rsid w:val="00E91780"/>
    <w:rsid w:val="00E942D1"/>
    <w:rsid w:val="00E96111"/>
    <w:rsid w:val="00E96E69"/>
    <w:rsid w:val="00EB3FD8"/>
    <w:rsid w:val="00EC43C8"/>
    <w:rsid w:val="00EC46E6"/>
    <w:rsid w:val="00ED3201"/>
    <w:rsid w:val="00ED47CC"/>
    <w:rsid w:val="00EE4C3B"/>
    <w:rsid w:val="00EF6571"/>
    <w:rsid w:val="00F1016A"/>
    <w:rsid w:val="00F106FB"/>
    <w:rsid w:val="00F10ED6"/>
    <w:rsid w:val="00F145EA"/>
    <w:rsid w:val="00F200CE"/>
    <w:rsid w:val="00F3099E"/>
    <w:rsid w:val="00F3491B"/>
    <w:rsid w:val="00F43419"/>
    <w:rsid w:val="00F46732"/>
    <w:rsid w:val="00F46B9E"/>
    <w:rsid w:val="00F508B2"/>
    <w:rsid w:val="00F5571D"/>
    <w:rsid w:val="00F57217"/>
    <w:rsid w:val="00F60257"/>
    <w:rsid w:val="00F625FD"/>
    <w:rsid w:val="00F678D2"/>
    <w:rsid w:val="00F721D4"/>
    <w:rsid w:val="00F77B27"/>
    <w:rsid w:val="00F86015"/>
    <w:rsid w:val="00F90760"/>
    <w:rsid w:val="00F9251F"/>
    <w:rsid w:val="00F9761E"/>
    <w:rsid w:val="00FA2CD7"/>
    <w:rsid w:val="00FA2D5C"/>
    <w:rsid w:val="00FB41E1"/>
    <w:rsid w:val="00FC14FD"/>
    <w:rsid w:val="00FC18CA"/>
    <w:rsid w:val="00FC42D4"/>
    <w:rsid w:val="00FD50E9"/>
    <w:rsid w:val="00FE1015"/>
    <w:rsid w:val="00FE74D8"/>
    <w:rsid w:val="00FF33D6"/>
    <w:rsid w:val="00FF7C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3BB207"/>
  <w15:chartTrackingRefBased/>
  <w15:docId w15:val="{152C2B6E-F12E-4E13-82F5-099ED4532F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1126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C6061"/>
    <w:pPr>
      <w:spacing w:after="0" w:line="240" w:lineRule="auto"/>
    </w:pPr>
  </w:style>
  <w:style w:type="table" w:styleId="TableGrid">
    <w:name w:val="Table Grid"/>
    <w:basedOn w:val="TableNormal"/>
    <w:uiPriority w:val="39"/>
    <w:rsid w:val="00E543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5439C"/>
    <w:rPr>
      <w:sz w:val="16"/>
      <w:szCs w:val="16"/>
    </w:rPr>
  </w:style>
  <w:style w:type="paragraph" w:styleId="CommentText">
    <w:name w:val="annotation text"/>
    <w:basedOn w:val="Normal"/>
    <w:link w:val="CommentTextChar"/>
    <w:uiPriority w:val="99"/>
    <w:semiHidden/>
    <w:unhideWhenUsed/>
    <w:rsid w:val="00E5439C"/>
    <w:pPr>
      <w:spacing w:line="240" w:lineRule="auto"/>
    </w:pPr>
    <w:rPr>
      <w:sz w:val="20"/>
      <w:szCs w:val="20"/>
    </w:rPr>
  </w:style>
  <w:style w:type="character" w:customStyle="1" w:styleId="CommentTextChar">
    <w:name w:val="Comment Text Char"/>
    <w:basedOn w:val="DefaultParagraphFont"/>
    <w:link w:val="CommentText"/>
    <w:uiPriority w:val="99"/>
    <w:semiHidden/>
    <w:rsid w:val="00E5439C"/>
    <w:rPr>
      <w:sz w:val="20"/>
      <w:szCs w:val="20"/>
    </w:rPr>
  </w:style>
  <w:style w:type="paragraph" w:styleId="BalloonText">
    <w:name w:val="Balloon Text"/>
    <w:basedOn w:val="Normal"/>
    <w:link w:val="BalloonTextChar"/>
    <w:uiPriority w:val="99"/>
    <w:semiHidden/>
    <w:unhideWhenUsed/>
    <w:rsid w:val="00E5439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5439C"/>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607348"/>
    <w:rPr>
      <w:b/>
      <w:bCs/>
    </w:rPr>
  </w:style>
  <w:style w:type="character" w:customStyle="1" w:styleId="CommentSubjectChar">
    <w:name w:val="Comment Subject Char"/>
    <w:basedOn w:val="CommentTextChar"/>
    <w:link w:val="CommentSubject"/>
    <w:uiPriority w:val="99"/>
    <w:semiHidden/>
    <w:rsid w:val="00607348"/>
    <w:rPr>
      <w:b/>
      <w:bCs/>
      <w:sz w:val="20"/>
      <w:szCs w:val="20"/>
    </w:rPr>
  </w:style>
  <w:style w:type="paragraph" w:styleId="NormalWeb">
    <w:name w:val="Normal (Web)"/>
    <w:basedOn w:val="Normal"/>
    <w:uiPriority w:val="99"/>
    <w:semiHidden/>
    <w:unhideWhenUsed/>
    <w:rsid w:val="00EE4C3B"/>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535DE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411568">
      <w:bodyDiv w:val="1"/>
      <w:marLeft w:val="0"/>
      <w:marRight w:val="0"/>
      <w:marTop w:val="0"/>
      <w:marBottom w:val="0"/>
      <w:divBdr>
        <w:top w:val="none" w:sz="0" w:space="0" w:color="auto"/>
        <w:left w:val="none" w:sz="0" w:space="0" w:color="auto"/>
        <w:bottom w:val="none" w:sz="0" w:space="0" w:color="auto"/>
        <w:right w:val="none" w:sz="0" w:space="0" w:color="auto"/>
      </w:divBdr>
    </w:div>
    <w:div w:id="24990088">
      <w:bodyDiv w:val="1"/>
      <w:marLeft w:val="0"/>
      <w:marRight w:val="0"/>
      <w:marTop w:val="0"/>
      <w:marBottom w:val="0"/>
      <w:divBdr>
        <w:top w:val="none" w:sz="0" w:space="0" w:color="auto"/>
        <w:left w:val="none" w:sz="0" w:space="0" w:color="auto"/>
        <w:bottom w:val="none" w:sz="0" w:space="0" w:color="auto"/>
        <w:right w:val="none" w:sz="0" w:space="0" w:color="auto"/>
      </w:divBdr>
    </w:div>
    <w:div w:id="35813499">
      <w:bodyDiv w:val="1"/>
      <w:marLeft w:val="0"/>
      <w:marRight w:val="0"/>
      <w:marTop w:val="0"/>
      <w:marBottom w:val="0"/>
      <w:divBdr>
        <w:top w:val="none" w:sz="0" w:space="0" w:color="auto"/>
        <w:left w:val="none" w:sz="0" w:space="0" w:color="auto"/>
        <w:bottom w:val="none" w:sz="0" w:space="0" w:color="auto"/>
        <w:right w:val="none" w:sz="0" w:space="0" w:color="auto"/>
      </w:divBdr>
    </w:div>
    <w:div w:id="52700135">
      <w:bodyDiv w:val="1"/>
      <w:marLeft w:val="0"/>
      <w:marRight w:val="0"/>
      <w:marTop w:val="0"/>
      <w:marBottom w:val="0"/>
      <w:divBdr>
        <w:top w:val="none" w:sz="0" w:space="0" w:color="auto"/>
        <w:left w:val="none" w:sz="0" w:space="0" w:color="auto"/>
        <w:bottom w:val="none" w:sz="0" w:space="0" w:color="auto"/>
        <w:right w:val="none" w:sz="0" w:space="0" w:color="auto"/>
      </w:divBdr>
    </w:div>
    <w:div w:id="57171302">
      <w:bodyDiv w:val="1"/>
      <w:marLeft w:val="0"/>
      <w:marRight w:val="0"/>
      <w:marTop w:val="0"/>
      <w:marBottom w:val="0"/>
      <w:divBdr>
        <w:top w:val="none" w:sz="0" w:space="0" w:color="auto"/>
        <w:left w:val="none" w:sz="0" w:space="0" w:color="auto"/>
        <w:bottom w:val="none" w:sz="0" w:space="0" w:color="auto"/>
        <w:right w:val="none" w:sz="0" w:space="0" w:color="auto"/>
      </w:divBdr>
    </w:div>
    <w:div w:id="64840818">
      <w:bodyDiv w:val="1"/>
      <w:marLeft w:val="0"/>
      <w:marRight w:val="0"/>
      <w:marTop w:val="0"/>
      <w:marBottom w:val="0"/>
      <w:divBdr>
        <w:top w:val="none" w:sz="0" w:space="0" w:color="auto"/>
        <w:left w:val="none" w:sz="0" w:space="0" w:color="auto"/>
        <w:bottom w:val="none" w:sz="0" w:space="0" w:color="auto"/>
        <w:right w:val="none" w:sz="0" w:space="0" w:color="auto"/>
      </w:divBdr>
    </w:div>
    <w:div w:id="171997444">
      <w:bodyDiv w:val="1"/>
      <w:marLeft w:val="0"/>
      <w:marRight w:val="0"/>
      <w:marTop w:val="0"/>
      <w:marBottom w:val="0"/>
      <w:divBdr>
        <w:top w:val="none" w:sz="0" w:space="0" w:color="auto"/>
        <w:left w:val="none" w:sz="0" w:space="0" w:color="auto"/>
        <w:bottom w:val="none" w:sz="0" w:space="0" w:color="auto"/>
        <w:right w:val="none" w:sz="0" w:space="0" w:color="auto"/>
      </w:divBdr>
    </w:div>
    <w:div w:id="234510937">
      <w:bodyDiv w:val="1"/>
      <w:marLeft w:val="0"/>
      <w:marRight w:val="0"/>
      <w:marTop w:val="0"/>
      <w:marBottom w:val="0"/>
      <w:divBdr>
        <w:top w:val="none" w:sz="0" w:space="0" w:color="auto"/>
        <w:left w:val="none" w:sz="0" w:space="0" w:color="auto"/>
        <w:bottom w:val="none" w:sz="0" w:space="0" w:color="auto"/>
        <w:right w:val="none" w:sz="0" w:space="0" w:color="auto"/>
      </w:divBdr>
    </w:div>
    <w:div w:id="241837246">
      <w:bodyDiv w:val="1"/>
      <w:marLeft w:val="0"/>
      <w:marRight w:val="0"/>
      <w:marTop w:val="0"/>
      <w:marBottom w:val="0"/>
      <w:divBdr>
        <w:top w:val="none" w:sz="0" w:space="0" w:color="auto"/>
        <w:left w:val="none" w:sz="0" w:space="0" w:color="auto"/>
        <w:bottom w:val="none" w:sz="0" w:space="0" w:color="auto"/>
        <w:right w:val="none" w:sz="0" w:space="0" w:color="auto"/>
      </w:divBdr>
    </w:div>
    <w:div w:id="245043111">
      <w:bodyDiv w:val="1"/>
      <w:marLeft w:val="0"/>
      <w:marRight w:val="0"/>
      <w:marTop w:val="0"/>
      <w:marBottom w:val="0"/>
      <w:divBdr>
        <w:top w:val="none" w:sz="0" w:space="0" w:color="auto"/>
        <w:left w:val="none" w:sz="0" w:space="0" w:color="auto"/>
        <w:bottom w:val="none" w:sz="0" w:space="0" w:color="auto"/>
        <w:right w:val="none" w:sz="0" w:space="0" w:color="auto"/>
      </w:divBdr>
    </w:div>
    <w:div w:id="254362264">
      <w:bodyDiv w:val="1"/>
      <w:marLeft w:val="0"/>
      <w:marRight w:val="0"/>
      <w:marTop w:val="0"/>
      <w:marBottom w:val="0"/>
      <w:divBdr>
        <w:top w:val="none" w:sz="0" w:space="0" w:color="auto"/>
        <w:left w:val="none" w:sz="0" w:space="0" w:color="auto"/>
        <w:bottom w:val="none" w:sz="0" w:space="0" w:color="auto"/>
        <w:right w:val="none" w:sz="0" w:space="0" w:color="auto"/>
      </w:divBdr>
    </w:div>
    <w:div w:id="292366229">
      <w:bodyDiv w:val="1"/>
      <w:marLeft w:val="0"/>
      <w:marRight w:val="0"/>
      <w:marTop w:val="0"/>
      <w:marBottom w:val="0"/>
      <w:divBdr>
        <w:top w:val="none" w:sz="0" w:space="0" w:color="auto"/>
        <w:left w:val="none" w:sz="0" w:space="0" w:color="auto"/>
        <w:bottom w:val="none" w:sz="0" w:space="0" w:color="auto"/>
        <w:right w:val="none" w:sz="0" w:space="0" w:color="auto"/>
      </w:divBdr>
    </w:div>
    <w:div w:id="358775855">
      <w:bodyDiv w:val="1"/>
      <w:marLeft w:val="0"/>
      <w:marRight w:val="0"/>
      <w:marTop w:val="0"/>
      <w:marBottom w:val="0"/>
      <w:divBdr>
        <w:top w:val="none" w:sz="0" w:space="0" w:color="auto"/>
        <w:left w:val="none" w:sz="0" w:space="0" w:color="auto"/>
        <w:bottom w:val="none" w:sz="0" w:space="0" w:color="auto"/>
        <w:right w:val="none" w:sz="0" w:space="0" w:color="auto"/>
      </w:divBdr>
    </w:div>
    <w:div w:id="387195104">
      <w:bodyDiv w:val="1"/>
      <w:marLeft w:val="0"/>
      <w:marRight w:val="0"/>
      <w:marTop w:val="0"/>
      <w:marBottom w:val="0"/>
      <w:divBdr>
        <w:top w:val="none" w:sz="0" w:space="0" w:color="auto"/>
        <w:left w:val="none" w:sz="0" w:space="0" w:color="auto"/>
        <w:bottom w:val="none" w:sz="0" w:space="0" w:color="auto"/>
        <w:right w:val="none" w:sz="0" w:space="0" w:color="auto"/>
      </w:divBdr>
    </w:div>
    <w:div w:id="390007134">
      <w:bodyDiv w:val="1"/>
      <w:marLeft w:val="0"/>
      <w:marRight w:val="0"/>
      <w:marTop w:val="0"/>
      <w:marBottom w:val="0"/>
      <w:divBdr>
        <w:top w:val="none" w:sz="0" w:space="0" w:color="auto"/>
        <w:left w:val="none" w:sz="0" w:space="0" w:color="auto"/>
        <w:bottom w:val="none" w:sz="0" w:space="0" w:color="auto"/>
        <w:right w:val="none" w:sz="0" w:space="0" w:color="auto"/>
      </w:divBdr>
    </w:div>
    <w:div w:id="411588172">
      <w:bodyDiv w:val="1"/>
      <w:marLeft w:val="0"/>
      <w:marRight w:val="0"/>
      <w:marTop w:val="0"/>
      <w:marBottom w:val="0"/>
      <w:divBdr>
        <w:top w:val="none" w:sz="0" w:space="0" w:color="auto"/>
        <w:left w:val="none" w:sz="0" w:space="0" w:color="auto"/>
        <w:bottom w:val="none" w:sz="0" w:space="0" w:color="auto"/>
        <w:right w:val="none" w:sz="0" w:space="0" w:color="auto"/>
      </w:divBdr>
    </w:div>
    <w:div w:id="487984410">
      <w:bodyDiv w:val="1"/>
      <w:marLeft w:val="0"/>
      <w:marRight w:val="0"/>
      <w:marTop w:val="0"/>
      <w:marBottom w:val="0"/>
      <w:divBdr>
        <w:top w:val="none" w:sz="0" w:space="0" w:color="auto"/>
        <w:left w:val="none" w:sz="0" w:space="0" w:color="auto"/>
        <w:bottom w:val="none" w:sz="0" w:space="0" w:color="auto"/>
        <w:right w:val="none" w:sz="0" w:space="0" w:color="auto"/>
      </w:divBdr>
    </w:div>
    <w:div w:id="489056971">
      <w:bodyDiv w:val="1"/>
      <w:marLeft w:val="0"/>
      <w:marRight w:val="0"/>
      <w:marTop w:val="0"/>
      <w:marBottom w:val="0"/>
      <w:divBdr>
        <w:top w:val="none" w:sz="0" w:space="0" w:color="auto"/>
        <w:left w:val="none" w:sz="0" w:space="0" w:color="auto"/>
        <w:bottom w:val="none" w:sz="0" w:space="0" w:color="auto"/>
        <w:right w:val="none" w:sz="0" w:space="0" w:color="auto"/>
      </w:divBdr>
    </w:div>
    <w:div w:id="514350313">
      <w:bodyDiv w:val="1"/>
      <w:marLeft w:val="120"/>
      <w:marRight w:val="120"/>
      <w:marTop w:val="0"/>
      <w:marBottom w:val="0"/>
      <w:divBdr>
        <w:top w:val="none" w:sz="0" w:space="0" w:color="auto"/>
        <w:left w:val="none" w:sz="0" w:space="0" w:color="auto"/>
        <w:bottom w:val="none" w:sz="0" w:space="0" w:color="auto"/>
        <w:right w:val="none" w:sz="0" w:space="0" w:color="auto"/>
      </w:divBdr>
      <w:divsChild>
        <w:div w:id="109059335">
          <w:marLeft w:val="0"/>
          <w:marRight w:val="0"/>
          <w:marTop w:val="0"/>
          <w:marBottom w:val="0"/>
          <w:divBdr>
            <w:top w:val="none" w:sz="0" w:space="0" w:color="auto"/>
            <w:left w:val="none" w:sz="0" w:space="0" w:color="auto"/>
            <w:bottom w:val="none" w:sz="0" w:space="0" w:color="auto"/>
            <w:right w:val="none" w:sz="0" w:space="0" w:color="auto"/>
          </w:divBdr>
          <w:divsChild>
            <w:div w:id="155807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217989">
      <w:bodyDiv w:val="1"/>
      <w:marLeft w:val="0"/>
      <w:marRight w:val="0"/>
      <w:marTop w:val="0"/>
      <w:marBottom w:val="0"/>
      <w:divBdr>
        <w:top w:val="none" w:sz="0" w:space="0" w:color="auto"/>
        <w:left w:val="none" w:sz="0" w:space="0" w:color="auto"/>
        <w:bottom w:val="none" w:sz="0" w:space="0" w:color="auto"/>
        <w:right w:val="none" w:sz="0" w:space="0" w:color="auto"/>
      </w:divBdr>
    </w:div>
    <w:div w:id="557128431">
      <w:bodyDiv w:val="1"/>
      <w:marLeft w:val="0"/>
      <w:marRight w:val="0"/>
      <w:marTop w:val="0"/>
      <w:marBottom w:val="0"/>
      <w:divBdr>
        <w:top w:val="none" w:sz="0" w:space="0" w:color="auto"/>
        <w:left w:val="none" w:sz="0" w:space="0" w:color="auto"/>
        <w:bottom w:val="none" w:sz="0" w:space="0" w:color="auto"/>
        <w:right w:val="none" w:sz="0" w:space="0" w:color="auto"/>
      </w:divBdr>
    </w:div>
    <w:div w:id="599879262">
      <w:bodyDiv w:val="1"/>
      <w:marLeft w:val="0"/>
      <w:marRight w:val="0"/>
      <w:marTop w:val="0"/>
      <w:marBottom w:val="0"/>
      <w:divBdr>
        <w:top w:val="none" w:sz="0" w:space="0" w:color="auto"/>
        <w:left w:val="none" w:sz="0" w:space="0" w:color="auto"/>
        <w:bottom w:val="none" w:sz="0" w:space="0" w:color="auto"/>
        <w:right w:val="none" w:sz="0" w:space="0" w:color="auto"/>
      </w:divBdr>
    </w:div>
    <w:div w:id="614872002">
      <w:bodyDiv w:val="1"/>
      <w:marLeft w:val="0"/>
      <w:marRight w:val="0"/>
      <w:marTop w:val="0"/>
      <w:marBottom w:val="0"/>
      <w:divBdr>
        <w:top w:val="none" w:sz="0" w:space="0" w:color="auto"/>
        <w:left w:val="none" w:sz="0" w:space="0" w:color="auto"/>
        <w:bottom w:val="none" w:sz="0" w:space="0" w:color="auto"/>
        <w:right w:val="none" w:sz="0" w:space="0" w:color="auto"/>
      </w:divBdr>
    </w:div>
    <w:div w:id="637303242">
      <w:bodyDiv w:val="1"/>
      <w:marLeft w:val="0"/>
      <w:marRight w:val="0"/>
      <w:marTop w:val="0"/>
      <w:marBottom w:val="0"/>
      <w:divBdr>
        <w:top w:val="none" w:sz="0" w:space="0" w:color="auto"/>
        <w:left w:val="none" w:sz="0" w:space="0" w:color="auto"/>
        <w:bottom w:val="none" w:sz="0" w:space="0" w:color="auto"/>
        <w:right w:val="none" w:sz="0" w:space="0" w:color="auto"/>
      </w:divBdr>
    </w:div>
    <w:div w:id="652220708">
      <w:bodyDiv w:val="1"/>
      <w:marLeft w:val="0"/>
      <w:marRight w:val="0"/>
      <w:marTop w:val="0"/>
      <w:marBottom w:val="0"/>
      <w:divBdr>
        <w:top w:val="none" w:sz="0" w:space="0" w:color="auto"/>
        <w:left w:val="none" w:sz="0" w:space="0" w:color="auto"/>
        <w:bottom w:val="none" w:sz="0" w:space="0" w:color="auto"/>
        <w:right w:val="none" w:sz="0" w:space="0" w:color="auto"/>
      </w:divBdr>
    </w:div>
    <w:div w:id="660085335">
      <w:bodyDiv w:val="1"/>
      <w:marLeft w:val="0"/>
      <w:marRight w:val="0"/>
      <w:marTop w:val="0"/>
      <w:marBottom w:val="0"/>
      <w:divBdr>
        <w:top w:val="none" w:sz="0" w:space="0" w:color="auto"/>
        <w:left w:val="none" w:sz="0" w:space="0" w:color="auto"/>
        <w:bottom w:val="none" w:sz="0" w:space="0" w:color="auto"/>
        <w:right w:val="none" w:sz="0" w:space="0" w:color="auto"/>
      </w:divBdr>
    </w:div>
    <w:div w:id="668484686">
      <w:bodyDiv w:val="1"/>
      <w:marLeft w:val="0"/>
      <w:marRight w:val="0"/>
      <w:marTop w:val="0"/>
      <w:marBottom w:val="0"/>
      <w:divBdr>
        <w:top w:val="none" w:sz="0" w:space="0" w:color="auto"/>
        <w:left w:val="none" w:sz="0" w:space="0" w:color="auto"/>
        <w:bottom w:val="none" w:sz="0" w:space="0" w:color="auto"/>
        <w:right w:val="none" w:sz="0" w:space="0" w:color="auto"/>
      </w:divBdr>
    </w:div>
    <w:div w:id="671491842">
      <w:bodyDiv w:val="1"/>
      <w:marLeft w:val="0"/>
      <w:marRight w:val="0"/>
      <w:marTop w:val="0"/>
      <w:marBottom w:val="0"/>
      <w:divBdr>
        <w:top w:val="none" w:sz="0" w:space="0" w:color="auto"/>
        <w:left w:val="none" w:sz="0" w:space="0" w:color="auto"/>
        <w:bottom w:val="none" w:sz="0" w:space="0" w:color="auto"/>
        <w:right w:val="none" w:sz="0" w:space="0" w:color="auto"/>
      </w:divBdr>
    </w:div>
    <w:div w:id="748045500">
      <w:bodyDiv w:val="1"/>
      <w:marLeft w:val="0"/>
      <w:marRight w:val="0"/>
      <w:marTop w:val="0"/>
      <w:marBottom w:val="0"/>
      <w:divBdr>
        <w:top w:val="none" w:sz="0" w:space="0" w:color="auto"/>
        <w:left w:val="none" w:sz="0" w:space="0" w:color="auto"/>
        <w:bottom w:val="none" w:sz="0" w:space="0" w:color="auto"/>
        <w:right w:val="none" w:sz="0" w:space="0" w:color="auto"/>
      </w:divBdr>
    </w:div>
    <w:div w:id="799104509">
      <w:bodyDiv w:val="1"/>
      <w:marLeft w:val="0"/>
      <w:marRight w:val="0"/>
      <w:marTop w:val="0"/>
      <w:marBottom w:val="0"/>
      <w:divBdr>
        <w:top w:val="none" w:sz="0" w:space="0" w:color="auto"/>
        <w:left w:val="none" w:sz="0" w:space="0" w:color="auto"/>
        <w:bottom w:val="none" w:sz="0" w:space="0" w:color="auto"/>
        <w:right w:val="none" w:sz="0" w:space="0" w:color="auto"/>
      </w:divBdr>
    </w:div>
    <w:div w:id="804468531">
      <w:bodyDiv w:val="1"/>
      <w:marLeft w:val="0"/>
      <w:marRight w:val="0"/>
      <w:marTop w:val="0"/>
      <w:marBottom w:val="0"/>
      <w:divBdr>
        <w:top w:val="none" w:sz="0" w:space="0" w:color="auto"/>
        <w:left w:val="none" w:sz="0" w:space="0" w:color="auto"/>
        <w:bottom w:val="none" w:sz="0" w:space="0" w:color="auto"/>
        <w:right w:val="none" w:sz="0" w:space="0" w:color="auto"/>
      </w:divBdr>
    </w:div>
    <w:div w:id="809053700">
      <w:bodyDiv w:val="1"/>
      <w:marLeft w:val="0"/>
      <w:marRight w:val="0"/>
      <w:marTop w:val="0"/>
      <w:marBottom w:val="0"/>
      <w:divBdr>
        <w:top w:val="none" w:sz="0" w:space="0" w:color="auto"/>
        <w:left w:val="none" w:sz="0" w:space="0" w:color="auto"/>
        <w:bottom w:val="none" w:sz="0" w:space="0" w:color="auto"/>
        <w:right w:val="none" w:sz="0" w:space="0" w:color="auto"/>
      </w:divBdr>
    </w:div>
    <w:div w:id="815881777">
      <w:bodyDiv w:val="1"/>
      <w:marLeft w:val="0"/>
      <w:marRight w:val="0"/>
      <w:marTop w:val="0"/>
      <w:marBottom w:val="0"/>
      <w:divBdr>
        <w:top w:val="none" w:sz="0" w:space="0" w:color="auto"/>
        <w:left w:val="none" w:sz="0" w:space="0" w:color="auto"/>
        <w:bottom w:val="none" w:sz="0" w:space="0" w:color="auto"/>
        <w:right w:val="none" w:sz="0" w:space="0" w:color="auto"/>
      </w:divBdr>
    </w:div>
    <w:div w:id="819344797">
      <w:bodyDiv w:val="1"/>
      <w:marLeft w:val="0"/>
      <w:marRight w:val="0"/>
      <w:marTop w:val="0"/>
      <w:marBottom w:val="0"/>
      <w:divBdr>
        <w:top w:val="none" w:sz="0" w:space="0" w:color="auto"/>
        <w:left w:val="none" w:sz="0" w:space="0" w:color="auto"/>
        <w:bottom w:val="none" w:sz="0" w:space="0" w:color="auto"/>
        <w:right w:val="none" w:sz="0" w:space="0" w:color="auto"/>
      </w:divBdr>
    </w:div>
    <w:div w:id="929122812">
      <w:bodyDiv w:val="1"/>
      <w:marLeft w:val="0"/>
      <w:marRight w:val="0"/>
      <w:marTop w:val="0"/>
      <w:marBottom w:val="0"/>
      <w:divBdr>
        <w:top w:val="none" w:sz="0" w:space="0" w:color="auto"/>
        <w:left w:val="none" w:sz="0" w:space="0" w:color="auto"/>
        <w:bottom w:val="none" w:sz="0" w:space="0" w:color="auto"/>
        <w:right w:val="none" w:sz="0" w:space="0" w:color="auto"/>
      </w:divBdr>
    </w:div>
    <w:div w:id="940188643">
      <w:bodyDiv w:val="1"/>
      <w:marLeft w:val="0"/>
      <w:marRight w:val="0"/>
      <w:marTop w:val="0"/>
      <w:marBottom w:val="0"/>
      <w:divBdr>
        <w:top w:val="none" w:sz="0" w:space="0" w:color="auto"/>
        <w:left w:val="none" w:sz="0" w:space="0" w:color="auto"/>
        <w:bottom w:val="none" w:sz="0" w:space="0" w:color="auto"/>
        <w:right w:val="none" w:sz="0" w:space="0" w:color="auto"/>
      </w:divBdr>
    </w:div>
    <w:div w:id="1039163901">
      <w:bodyDiv w:val="1"/>
      <w:marLeft w:val="0"/>
      <w:marRight w:val="0"/>
      <w:marTop w:val="0"/>
      <w:marBottom w:val="0"/>
      <w:divBdr>
        <w:top w:val="none" w:sz="0" w:space="0" w:color="auto"/>
        <w:left w:val="none" w:sz="0" w:space="0" w:color="auto"/>
        <w:bottom w:val="none" w:sz="0" w:space="0" w:color="auto"/>
        <w:right w:val="none" w:sz="0" w:space="0" w:color="auto"/>
      </w:divBdr>
    </w:div>
    <w:div w:id="1045057344">
      <w:bodyDiv w:val="1"/>
      <w:marLeft w:val="0"/>
      <w:marRight w:val="0"/>
      <w:marTop w:val="0"/>
      <w:marBottom w:val="0"/>
      <w:divBdr>
        <w:top w:val="none" w:sz="0" w:space="0" w:color="auto"/>
        <w:left w:val="none" w:sz="0" w:space="0" w:color="auto"/>
        <w:bottom w:val="none" w:sz="0" w:space="0" w:color="auto"/>
        <w:right w:val="none" w:sz="0" w:space="0" w:color="auto"/>
      </w:divBdr>
    </w:div>
    <w:div w:id="1076630657">
      <w:bodyDiv w:val="1"/>
      <w:marLeft w:val="0"/>
      <w:marRight w:val="0"/>
      <w:marTop w:val="0"/>
      <w:marBottom w:val="0"/>
      <w:divBdr>
        <w:top w:val="none" w:sz="0" w:space="0" w:color="auto"/>
        <w:left w:val="none" w:sz="0" w:space="0" w:color="auto"/>
        <w:bottom w:val="none" w:sz="0" w:space="0" w:color="auto"/>
        <w:right w:val="none" w:sz="0" w:space="0" w:color="auto"/>
      </w:divBdr>
    </w:div>
    <w:div w:id="1090587960">
      <w:bodyDiv w:val="1"/>
      <w:marLeft w:val="0"/>
      <w:marRight w:val="0"/>
      <w:marTop w:val="0"/>
      <w:marBottom w:val="0"/>
      <w:divBdr>
        <w:top w:val="none" w:sz="0" w:space="0" w:color="auto"/>
        <w:left w:val="none" w:sz="0" w:space="0" w:color="auto"/>
        <w:bottom w:val="none" w:sz="0" w:space="0" w:color="auto"/>
        <w:right w:val="none" w:sz="0" w:space="0" w:color="auto"/>
      </w:divBdr>
    </w:div>
    <w:div w:id="1131243387">
      <w:bodyDiv w:val="1"/>
      <w:marLeft w:val="0"/>
      <w:marRight w:val="0"/>
      <w:marTop w:val="0"/>
      <w:marBottom w:val="0"/>
      <w:divBdr>
        <w:top w:val="none" w:sz="0" w:space="0" w:color="auto"/>
        <w:left w:val="none" w:sz="0" w:space="0" w:color="auto"/>
        <w:bottom w:val="none" w:sz="0" w:space="0" w:color="auto"/>
        <w:right w:val="none" w:sz="0" w:space="0" w:color="auto"/>
      </w:divBdr>
    </w:div>
    <w:div w:id="1153107562">
      <w:bodyDiv w:val="1"/>
      <w:marLeft w:val="0"/>
      <w:marRight w:val="0"/>
      <w:marTop w:val="0"/>
      <w:marBottom w:val="0"/>
      <w:divBdr>
        <w:top w:val="none" w:sz="0" w:space="0" w:color="auto"/>
        <w:left w:val="none" w:sz="0" w:space="0" w:color="auto"/>
        <w:bottom w:val="none" w:sz="0" w:space="0" w:color="auto"/>
        <w:right w:val="none" w:sz="0" w:space="0" w:color="auto"/>
      </w:divBdr>
    </w:div>
    <w:div w:id="1197155615">
      <w:bodyDiv w:val="1"/>
      <w:marLeft w:val="0"/>
      <w:marRight w:val="0"/>
      <w:marTop w:val="0"/>
      <w:marBottom w:val="0"/>
      <w:divBdr>
        <w:top w:val="none" w:sz="0" w:space="0" w:color="auto"/>
        <w:left w:val="none" w:sz="0" w:space="0" w:color="auto"/>
        <w:bottom w:val="none" w:sz="0" w:space="0" w:color="auto"/>
        <w:right w:val="none" w:sz="0" w:space="0" w:color="auto"/>
      </w:divBdr>
    </w:div>
    <w:div w:id="1210801212">
      <w:bodyDiv w:val="1"/>
      <w:marLeft w:val="0"/>
      <w:marRight w:val="0"/>
      <w:marTop w:val="0"/>
      <w:marBottom w:val="0"/>
      <w:divBdr>
        <w:top w:val="none" w:sz="0" w:space="0" w:color="auto"/>
        <w:left w:val="none" w:sz="0" w:space="0" w:color="auto"/>
        <w:bottom w:val="none" w:sz="0" w:space="0" w:color="auto"/>
        <w:right w:val="none" w:sz="0" w:space="0" w:color="auto"/>
      </w:divBdr>
    </w:div>
    <w:div w:id="1214806670">
      <w:bodyDiv w:val="1"/>
      <w:marLeft w:val="0"/>
      <w:marRight w:val="0"/>
      <w:marTop w:val="0"/>
      <w:marBottom w:val="0"/>
      <w:divBdr>
        <w:top w:val="none" w:sz="0" w:space="0" w:color="auto"/>
        <w:left w:val="none" w:sz="0" w:space="0" w:color="auto"/>
        <w:bottom w:val="none" w:sz="0" w:space="0" w:color="auto"/>
        <w:right w:val="none" w:sz="0" w:space="0" w:color="auto"/>
      </w:divBdr>
    </w:div>
    <w:div w:id="1227647458">
      <w:bodyDiv w:val="1"/>
      <w:marLeft w:val="120"/>
      <w:marRight w:val="120"/>
      <w:marTop w:val="0"/>
      <w:marBottom w:val="0"/>
      <w:divBdr>
        <w:top w:val="none" w:sz="0" w:space="0" w:color="auto"/>
        <w:left w:val="none" w:sz="0" w:space="0" w:color="auto"/>
        <w:bottom w:val="none" w:sz="0" w:space="0" w:color="auto"/>
        <w:right w:val="none" w:sz="0" w:space="0" w:color="auto"/>
      </w:divBdr>
      <w:divsChild>
        <w:div w:id="1373456397">
          <w:marLeft w:val="0"/>
          <w:marRight w:val="0"/>
          <w:marTop w:val="0"/>
          <w:marBottom w:val="0"/>
          <w:divBdr>
            <w:top w:val="none" w:sz="0" w:space="0" w:color="auto"/>
            <w:left w:val="none" w:sz="0" w:space="0" w:color="auto"/>
            <w:bottom w:val="none" w:sz="0" w:space="0" w:color="auto"/>
            <w:right w:val="none" w:sz="0" w:space="0" w:color="auto"/>
          </w:divBdr>
          <w:divsChild>
            <w:div w:id="2085835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188452">
      <w:bodyDiv w:val="1"/>
      <w:marLeft w:val="0"/>
      <w:marRight w:val="0"/>
      <w:marTop w:val="0"/>
      <w:marBottom w:val="0"/>
      <w:divBdr>
        <w:top w:val="none" w:sz="0" w:space="0" w:color="auto"/>
        <w:left w:val="none" w:sz="0" w:space="0" w:color="auto"/>
        <w:bottom w:val="none" w:sz="0" w:space="0" w:color="auto"/>
        <w:right w:val="none" w:sz="0" w:space="0" w:color="auto"/>
      </w:divBdr>
    </w:div>
    <w:div w:id="1271161758">
      <w:bodyDiv w:val="1"/>
      <w:marLeft w:val="0"/>
      <w:marRight w:val="0"/>
      <w:marTop w:val="0"/>
      <w:marBottom w:val="0"/>
      <w:divBdr>
        <w:top w:val="none" w:sz="0" w:space="0" w:color="auto"/>
        <w:left w:val="none" w:sz="0" w:space="0" w:color="auto"/>
        <w:bottom w:val="none" w:sz="0" w:space="0" w:color="auto"/>
        <w:right w:val="none" w:sz="0" w:space="0" w:color="auto"/>
      </w:divBdr>
    </w:div>
    <w:div w:id="1274634597">
      <w:bodyDiv w:val="1"/>
      <w:marLeft w:val="0"/>
      <w:marRight w:val="0"/>
      <w:marTop w:val="0"/>
      <w:marBottom w:val="0"/>
      <w:divBdr>
        <w:top w:val="none" w:sz="0" w:space="0" w:color="auto"/>
        <w:left w:val="none" w:sz="0" w:space="0" w:color="auto"/>
        <w:bottom w:val="none" w:sz="0" w:space="0" w:color="auto"/>
        <w:right w:val="none" w:sz="0" w:space="0" w:color="auto"/>
      </w:divBdr>
    </w:div>
    <w:div w:id="1306937634">
      <w:bodyDiv w:val="1"/>
      <w:marLeft w:val="0"/>
      <w:marRight w:val="0"/>
      <w:marTop w:val="0"/>
      <w:marBottom w:val="0"/>
      <w:divBdr>
        <w:top w:val="none" w:sz="0" w:space="0" w:color="auto"/>
        <w:left w:val="none" w:sz="0" w:space="0" w:color="auto"/>
        <w:bottom w:val="none" w:sz="0" w:space="0" w:color="auto"/>
        <w:right w:val="none" w:sz="0" w:space="0" w:color="auto"/>
      </w:divBdr>
    </w:div>
    <w:div w:id="1307122103">
      <w:bodyDiv w:val="1"/>
      <w:marLeft w:val="0"/>
      <w:marRight w:val="0"/>
      <w:marTop w:val="0"/>
      <w:marBottom w:val="0"/>
      <w:divBdr>
        <w:top w:val="none" w:sz="0" w:space="0" w:color="auto"/>
        <w:left w:val="none" w:sz="0" w:space="0" w:color="auto"/>
        <w:bottom w:val="none" w:sz="0" w:space="0" w:color="auto"/>
        <w:right w:val="none" w:sz="0" w:space="0" w:color="auto"/>
      </w:divBdr>
    </w:div>
    <w:div w:id="1371951077">
      <w:bodyDiv w:val="1"/>
      <w:marLeft w:val="0"/>
      <w:marRight w:val="0"/>
      <w:marTop w:val="0"/>
      <w:marBottom w:val="0"/>
      <w:divBdr>
        <w:top w:val="none" w:sz="0" w:space="0" w:color="auto"/>
        <w:left w:val="none" w:sz="0" w:space="0" w:color="auto"/>
        <w:bottom w:val="none" w:sz="0" w:space="0" w:color="auto"/>
        <w:right w:val="none" w:sz="0" w:space="0" w:color="auto"/>
      </w:divBdr>
    </w:div>
    <w:div w:id="1391077207">
      <w:bodyDiv w:val="1"/>
      <w:marLeft w:val="0"/>
      <w:marRight w:val="0"/>
      <w:marTop w:val="0"/>
      <w:marBottom w:val="0"/>
      <w:divBdr>
        <w:top w:val="none" w:sz="0" w:space="0" w:color="auto"/>
        <w:left w:val="none" w:sz="0" w:space="0" w:color="auto"/>
        <w:bottom w:val="none" w:sz="0" w:space="0" w:color="auto"/>
        <w:right w:val="none" w:sz="0" w:space="0" w:color="auto"/>
      </w:divBdr>
    </w:div>
    <w:div w:id="1417095941">
      <w:bodyDiv w:val="1"/>
      <w:marLeft w:val="0"/>
      <w:marRight w:val="0"/>
      <w:marTop w:val="0"/>
      <w:marBottom w:val="0"/>
      <w:divBdr>
        <w:top w:val="none" w:sz="0" w:space="0" w:color="auto"/>
        <w:left w:val="none" w:sz="0" w:space="0" w:color="auto"/>
        <w:bottom w:val="none" w:sz="0" w:space="0" w:color="auto"/>
        <w:right w:val="none" w:sz="0" w:space="0" w:color="auto"/>
      </w:divBdr>
    </w:div>
    <w:div w:id="1435830682">
      <w:bodyDiv w:val="1"/>
      <w:marLeft w:val="0"/>
      <w:marRight w:val="0"/>
      <w:marTop w:val="0"/>
      <w:marBottom w:val="0"/>
      <w:divBdr>
        <w:top w:val="none" w:sz="0" w:space="0" w:color="auto"/>
        <w:left w:val="none" w:sz="0" w:space="0" w:color="auto"/>
        <w:bottom w:val="none" w:sz="0" w:space="0" w:color="auto"/>
        <w:right w:val="none" w:sz="0" w:space="0" w:color="auto"/>
      </w:divBdr>
    </w:div>
    <w:div w:id="1444378261">
      <w:bodyDiv w:val="1"/>
      <w:marLeft w:val="0"/>
      <w:marRight w:val="0"/>
      <w:marTop w:val="0"/>
      <w:marBottom w:val="0"/>
      <w:divBdr>
        <w:top w:val="none" w:sz="0" w:space="0" w:color="auto"/>
        <w:left w:val="none" w:sz="0" w:space="0" w:color="auto"/>
        <w:bottom w:val="none" w:sz="0" w:space="0" w:color="auto"/>
        <w:right w:val="none" w:sz="0" w:space="0" w:color="auto"/>
      </w:divBdr>
    </w:div>
    <w:div w:id="1452162084">
      <w:bodyDiv w:val="1"/>
      <w:marLeft w:val="0"/>
      <w:marRight w:val="0"/>
      <w:marTop w:val="0"/>
      <w:marBottom w:val="0"/>
      <w:divBdr>
        <w:top w:val="none" w:sz="0" w:space="0" w:color="auto"/>
        <w:left w:val="none" w:sz="0" w:space="0" w:color="auto"/>
        <w:bottom w:val="none" w:sz="0" w:space="0" w:color="auto"/>
        <w:right w:val="none" w:sz="0" w:space="0" w:color="auto"/>
      </w:divBdr>
    </w:div>
    <w:div w:id="1453547648">
      <w:bodyDiv w:val="1"/>
      <w:marLeft w:val="0"/>
      <w:marRight w:val="0"/>
      <w:marTop w:val="0"/>
      <w:marBottom w:val="0"/>
      <w:divBdr>
        <w:top w:val="none" w:sz="0" w:space="0" w:color="auto"/>
        <w:left w:val="none" w:sz="0" w:space="0" w:color="auto"/>
        <w:bottom w:val="none" w:sz="0" w:space="0" w:color="auto"/>
        <w:right w:val="none" w:sz="0" w:space="0" w:color="auto"/>
      </w:divBdr>
    </w:div>
    <w:div w:id="1470784318">
      <w:bodyDiv w:val="1"/>
      <w:marLeft w:val="0"/>
      <w:marRight w:val="0"/>
      <w:marTop w:val="0"/>
      <w:marBottom w:val="0"/>
      <w:divBdr>
        <w:top w:val="none" w:sz="0" w:space="0" w:color="auto"/>
        <w:left w:val="none" w:sz="0" w:space="0" w:color="auto"/>
        <w:bottom w:val="none" w:sz="0" w:space="0" w:color="auto"/>
        <w:right w:val="none" w:sz="0" w:space="0" w:color="auto"/>
      </w:divBdr>
    </w:div>
    <w:div w:id="1538470969">
      <w:bodyDiv w:val="1"/>
      <w:marLeft w:val="0"/>
      <w:marRight w:val="0"/>
      <w:marTop w:val="0"/>
      <w:marBottom w:val="0"/>
      <w:divBdr>
        <w:top w:val="none" w:sz="0" w:space="0" w:color="auto"/>
        <w:left w:val="none" w:sz="0" w:space="0" w:color="auto"/>
        <w:bottom w:val="none" w:sz="0" w:space="0" w:color="auto"/>
        <w:right w:val="none" w:sz="0" w:space="0" w:color="auto"/>
      </w:divBdr>
    </w:div>
    <w:div w:id="1605654090">
      <w:bodyDiv w:val="1"/>
      <w:marLeft w:val="0"/>
      <w:marRight w:val="0"/>
      <w:marTop w:val="0"/>
      <w:marBottom w:val="0"/>
      <w:divBdr>
        <w:top w:val="none" w:sz="0" w:space="0" w:color="auto"/>
        <w:left w:val="none" w:sz="0" w:space="0" w:color="auto"/>
        <w:bottom w:val="none" w:sz="0" w:space="0" w:color="auto"/>
        <w:right w:val="none" w:sz="0" w:space="0" w:color="auto"/>
      </w:divBdr>
    </w:div>
    <w:div w:id="1611088991">
      <w:bodyDiv w:val="1"/>
      <w:marLeft w:val="0"/>
      <w:marRight w:val="0"/>
      <w:marTop w:val="0"/>
      <w:marBottom w:val="0"/>
      <w:divBdr>
        <w:top w:val="none" w:sz="0" w:space="0" w:color="auto"/>
        <w:left w:val="none" w:sz="0" w:space="0" w:color="auto"/>
        <w:bottom w:val="none" w:sz="0" w:space="0" w:color="auto"/>
        <w:right w:val="none" w:sz="0" w:space="0" w:color="auto"/>
      </w:divBdr>
    </w:div>
    <w:div w:id="1658151392">
      <w:bodyDiv w:val="1"/>
      <w:marLeft w:val="0"/>
      <w:marRight w:val="0"/>
      <w:marTop w:val="0"/>
      <w:marBottom w:val="0"/>
      <w:divBdr>
        <w:top w:val="none" w:sz="0" w:space="0" w:color="auto"/>
        <w:left w:val="none" w:sz="0" w:space="0" w:color="auto"/>
        <w:bottom w:val="none" w:sz="0" w:space="0" w:color="auto"/>
        <w:right w:val="none" w:sz="0" w:space="0" w:color="auto"/>
      </w:divBdr>
    </w:div>
    <w:div w:id="1661077757">
      <w:bodyDiv w:val="1"/>
      <w:marLeft w:val="0"/>
      <w:marRight w:val="0"/>
      <w:marTop w:val="0"/>
      <w:marBottom w:val="0"/>
      <w:divBdr>
        <w:top w:val="none" w:sz="0" w:space="0" w:color="auto"/>
        <w:left w:val="none" w:sz="0" w:space="0" w:color="auto"/>
        <w:bottom w:val="none" w:sz="0" w:space="0" w:color="auto"/>
        <w:right w:val="none" w:sz="0" w:space="0" w:color="auto"/>
      </w:divBdr>
    </w:div>
    <w:div w:id="1728070928">
      <w:bodyDiv w:val="1"/>
      <w:marLeft w:val="0"/>
      <w:marRight w:val="0"/>
      <w:marTop w:val="0"/>
      <w:marBottom w:val="0"/>
      <w:divBdr>
        <w:top w:val="none" w:sz="0" w:space="0" w:color="auto"/>
        <w:left w:val="none" w:sz="0" w:space="0" w:color="auto"/>
        <w:bottom w:val="none" w:sz="0" w:space="0" w:color="auto"/>
        <w:right w:val="none" w:sz="0" w:space="0" w:color="auto"/>
      </w:divBdr>
    </w:div>
    <w:div w:id="1775858687">
      <w:bodyDiv w:val="1"/>
      <w:marLeft w:val="0"/>
      <w:marRight w:val="0"/>
      <w:marTop w:val="0"/>
      <w:marBottom w:val="0"/>
      <w:divBdr>
        <w:top w:val="none" w:sz="0" w:space="0" w:color="auto"/>
        <w:left w:val="none" w:sz="0" w:space="0" w:color="auto"/>
        <w:bottom w:val="none" w:sz="0" w:space="0" w:color="auto"/>
        <w:right w:val="none" w:sz="0" w:space="0" w:color="auto"/>
      </w:divBdr>
    </w:div>
    <w:div w:id="1790661670">
      <w:bodyDiv w:val="1"/>
      <w:marLeft w:val="0"/>
      <w:marRight w:val="0"/>
      <w:marTop w:val="0"/>
      <w:marBottom w:val="0"/>
      <w:divBdr>
        <w:top w:val="none" w:sz="0" w:space="0" w:color="auto"/>
        <w:left w:val="none" w:sz="0" w:space="0" w:color="auto"/>
        <w:bottom w:val="none" w:sz="0" w:space="0" w:color="auto"/>
        <w:right w:val="none" w:sz="0" w:space="0" w:color="auto"/>
      </w:divBdr>
    </w:div>
    <w:div w:id="1810048857">
      <w:bodyDiv w:val="1"/>
      <w:marLeft w:val="0"/>
      <w:marRight w:val="0"/>
      <w:marTop w:val="0"/>
      <w:marBottom w:val="0"/>
      <w:divBdr>
        <w:top w:val="none" w:sz="0" w:space="0" w:color="auto"/>
        <w:left w:val="none" w:sz="0" w:space="0" w:color="auto"/>
        <w:bottom w:val="none" w:sz="0" w:space="0" w:color="auto"/>
        <w:right w:val="none" w:sz="0" w:space="0" w:color="auto"/>
      </w:divBdr>
    </w:div>
    <w:div w:id="1820461302">
      <w:bodyDiv w:val="1"/>
      <w:marLeft w:val="0"/>
      <w:marRight w:val="0"/>
      <w:marTop w:val="0"/>
      <w:marBottom w:val="0"/>
      <w:divBdr>
        <w:top w:val="none" w:sz="0" w:space="0" w:color="auto"/>
        <w:left w:val="none" w:sz="0" w:space="0" w:color="auto"/>
        <w:bottom w:val="none" w:sz="0" w:space="0" w:color="auto"/>
        <w:right w:val="none" w:sz="0" w:space="0" w:color="auto"/>
      </w:divBdr>
    </w:div>
    <w:div w:id="1862359985">
      <w:bodyDiv w:val="1"/>
      <w:marLeft w:val="0"/>
      <w:marRight w:val="0"/>
      <w:marTop w:val="0"/>
      <w:marBottom w:val="0"/>
      <w:divBdr>
        <w:top w:val="none" w:sz="0" w:space="0" w:color="auto"/>
        <w:left w:val="none" w:sz="0" w:space="0" w:color="auto"/>
        <w:bottom w:val="none" w:sz="0" w:space="0" w:color="auto"/>
        <w:right w:val="none" w:sz="0" w:space="0" w:color="auto"/>
      </w:divBdr>
    </w:div>
    <w:div w:id="1867522335">
      <w:bodyDiv w:val="1"/>
      <w:marLeft w:val="0"/>
      <w:marRight w:val="0"/>
      <w:marTop w:val="0"/>
      <w:marBottom w:val="0"/>
      <w:divBdr>
        <w:top w:val="none" w:sz="0" w:space="0" w:color="auto"/>
        <w:left w:val="none" w:sz="0" w:space="0" w:color="auto"/>
        <w:bottom w:val="none" w:sz="0" w:space="0" w:color="auto"/>
        <w:right w:val="none" w:sz="0" w:space="0" w:color="auto"/>
      </w:divBdr>
    </w:div>
    <w:div w:id="1922063228">
      <w:bodyDiv w:val="1"/>
      <w:marLeft w:val="0"/>
      <w:marRight w:val="0"/>
      <w:marTop w:val="0"/>
      <w:marBottom w:val="0"/>
      <w:divBdr>
        <w:top w:val="none" w:sz="0" w:space="0" w:color="auto"/>
        <w:left w:val="none" w:sz="0" w:space="0" w:color="auto"/>
        <w:bottom w:val="none" w:sz="0" w:space="0" w:color="auto"/>
        <w:right w:val="none" w:sz="0" w:space="0" w:color="auto"/>
      </w:divBdr>
    </w:div>
    <w:div w:id="1959291378">
      <w:bodyDiv w:val="1"/>
      <w:marLeft w:val="0"/>
      <w:marRight w:val="0"/>
      <w:marTop w:val="0"/>
      <w:marBottom w:val="0"/>
      <w:divBdr>
        <w:top w:val="none" w:sz="0" w:space="0" w:color="auto"/>
        <w:left w:val="none" w:sz="0" w:space="0" w:color="auto"/>
        <w:bottom w:val="none" w:sz="0" w:space="0" w:color="auto"/>
        <w:right w:val="none" w:sz="0" w:space="0" w:color="auto"/>
      </w:divBdr>
    </w:div>
    <w:div w:id="1974020014">
      <w:bodyDiv w:val="1"/>
      <w:marLeft w:val="0"/>
      <w:marRight w:val="0"/>
      <w:marTop w:val="0"/>
      <w:marBottom w:val="0"/>
      <w:divBdr>
        <w:top w:val="none" w:sz="0" w:space="0" w:color="auto"/>
        <w:left w:val="none" w:sz="0" w:space="0" w:color="auto"/>
        <w:bottom w:val="none" w:sz="0" w:space="0" w:color="auto"/>
        <w:right w:val="none" w:sz="0" w:space="0" w:color="auto"/>
      </w:divBdr>
    </w:div>
    <w:div w:id="2049061891">
      <w:bodyDiv w:val="1"/>
      <w:marLeft w:val="0"/>
      <w:marRight w:val="0"/>
      <w:marTop w:val="0"/>
      <w:marBottom w:val="0"/>
      <w:divBdr>
        <w:top w:val="none" w:sz="0" w:space="0" w:color="auto"/>
        <w:left w:val="none" w:sz="0" w:space="0" w:color="auto"/>
        <w:bottom w:val="none" w:sz="0" w:space="0" w:color="auto"/>
        <w:right w:val="none" w:sz="0" w:space="0" w:color="auto"/>
      </w:divBdr>
    </w:div>
    <w:div w:id="2094930547">
      <w:bodyDiv w:val="1"/>
      <w:marLeft w:val="0"/>
      <w:marRight w:val="0"/>
      <w:marTop w:val="0"/>
      <w:marBottom w:val="0"/>
      <w:divBdr>
        <w:top w:val="none" w:sz="0" w:space="0" w:color="auto"/>
        <w:left w:val="none" w:sz="0" w:space="0" w:color="auto"/>
        <w:bottom w:val="none" w:sz="0" w:space="0" w:color="auto"/>
        <w:right w:val="none" w:sz="0" w:space="0" w:color="auto"/>
      </w:divBdr>
    </w:div>
    <w:div w:id="2134205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tiff"/><Relationship Id="rId42" Type="http://schemas.openxmlformats.org/officeDocument/2006/relationships/image" Target="media/image37.png"/><Relationship Id="rId47" Type="http://schemas.openxmlformats.org/officeDocument/2006/relationships/comments" Target="comments.xml"/><Relationship Id="rId63" Type="http://schemas.openxmlformats.org/officeDocument/2006/relationships/image" Target="media/image55.tiff"/><Relationship Id="rId68" Type="http://schemas.openxmlformats.org/officeDocument/2006/relationships/image" Target="media/image60.tiff"/><Relationship Id="rId84" Type="http://schemas.openxmlformats.org/officeDocument/2006/relationships/image" Target="media/image76.tiff"/><Relationship Id="rId89" Type="http://schemas.openxmlformats.org/officeDocument/2006/relationships/image" Target="media/image81.pn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tiff"/><Relationship Id="rId29" Type="http://schemas.openxmlformats.org/officeDocument/2006/relationships/image" Target="media/image24.png"/><Relationship Id="rId107" Type="http://schemas.openxmlformats.org/officeDocument/2006/relationships/image" Target="media/image99.tiff"/><Relationship Id="rId11" Type="http://schemas.openxmlformats.org/officeDocument/2006/relationships/image" Target="media/image6.png"/><Relationship Id="rId24" Type="http://schemas.openxmlformats.org/officeDocument/2006/relationships/image" Target="media/image19.tiff"/><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5.tiff"/><Relationship Id="rId58" Type="http://schemas.openxmlformats.org/officeDocument/2006/relationships/image" Target="media/image50.emf"/><Relationship Id="rId66" Type="http://schemas.openxmlformats.org/officeDocument/2006/relationships/image" Target="media/image58.tiff"/><Relationship Id="rId74" Type="http://schemas.openxmlformats.org/officeDocument/2006/relationships/image" Target="media/image66.tiff"/><Relationship Id="rId79" Type="http://schemas.openxmlformats.org/officeDocument/2006/relationships/image" Target="media/image71.tiff"/><Relationship Id="rId87" Type="http://schemas.openxmlformats.org/officeDocument/2006/relationships/image" Target="media/image79.tiff"/><Relationship Id="rId102" Type="http://schemas.openxmlformats.org/officeDocument/2006/relationships/image" Target="media/image94.png"/><Relationship Id="rId110" Type="http://schemas.openxmlformats.org/officeDocument/2006/relationships/image" Target="media/image102.tiff"/><Relationship Id="rId5" Type="http://schemas.openxmlformats.org/officeDocument/2006/relationships/webSettings" Target="webSettings.xml"/><Relationship Id="rId61" Type="http://schemas.openxmlformats.org/officeDocument/2006/relationships/image" Target="media/image53.tiff"/><Relationship Id="rId82" Type="http://schemas.openxmlformats.org/officeDocument/2006/relationships/image" Target="media/image74.tiff"/><Relationship Id="rId90" Type="http://schemas.openxmlformats.org/officeDocument/2006/relationships/image" Target="media/image82.png"/><Relationship Id="rId95" Type="http://schemas.openxmlformats.org/officeDocument/2006/relationships/image" Target="media/image87.tiff"/><Relationship Id="rId19" Type="http://schemas.openxmlformats.org/officeDocument/2006/relationships/image" Target="media/image14.tiff"/><Relationship Id="rId14" Type="http://schemas.openxmlformats.org/officeDocument/2006/relationships/image" Target="media/image9.emf"/><Relationship Id="rId22" Type="http://schemas.openxmlformats.org/officeDocument/2006/relationships/image" Target="media/image17.tiff"/><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microsoft.com/office/2011/relationships/commentsExtended" Target="commentsExtended.xml"/><Relationship Id="rId56" Type="http://schemas.openxmlformats.org/officeDocument/2006/relationships/image" Target="media/image48.tiff"/><Relationship Id="rId64" Type="http://schemas.openxmlformats.org/officeDocument/2006/relationships/image" Target="media/image56.tiff"/><Relationship Id="rId69" Type="http://schemas.openxmlformats.org/officeDocument/2006/relationships/image" Target="media/image61.tiff"/><Relationship Id="rId77" Type="http://schemas.openxmlformats.org/officeDocument/2006/relationships/image" Target="media/image69.tiff"/><Relationship Id="rId100" Type="http://schemas.openxmlformats.org/officeDocument/2006/relationships/image" Target="media/image92.png"/><Relationship Id="rId105" Type="http://schemas.openxmlformats.org/officeDocument/2006/relationships/image" Target="media/image97.png"/><Relationship Id="rId113" Type="http://schemas.microsoft.com/office/2011/relationships/people" Target="people.xml"/><Relationship Id="rId8" Type="http://schemas.openxmlformats.org/officeDocument/2006/relationships/image" Target="media/image3.tiff"/><Relationship Id="rId51" Type="http://schemas.openxmlformats.org/officeDocument/2006/relationships/image" Target="media/image43.tiff"/><Relationship Id="rId72" Type="http://schemas.openxmlformats.org/officeDocument/2006/relationships/image" Target="media/image64.tiff"/><Relationship Id="rId80" Type="http://schemas.openxmlformats.org/officeDocument/2006/relationships/image" Target="media/image72.tiff"/><Relationship Id="rId85" Type="http://schemas.openxmlformats.org/officeDocument/2006/relationships/image" Target="media/image77.emf"/><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7.tiff"/><Relationship Id="rId17" Type="http://schemas.openxmlformats.org/officeDocument/2006/relationships/image" Target="media/image12.tiff"/><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1.tiff"/><Relationship Id="rId67" Type="http://schemas.openxmlformats.org/officeDocument/2006/relationships/image" Target="media/image59.tiff"/><Relationship Id="rId103" Type="http://schemas.openxmlformats.org/officeDocument/2006/relationships/image" Target="media/image95.png"/><Relationship Id="rId108" Type="http://schemas.openxmlformats.org/officeDocument/2006/relationships/image" Target="media/image100.tiff"/><Relationship Id="rId20" Type="http://schemas.openxmlformats.org/officeDocument/2006/relationships/image" Target="media/image15.tiff"/><Relationship Id="rId41" Type="http://schemas.openxmlformats.org/officeDocument/2006/relationships/image" Target="media/image36.png"/><Relationship Id="rId54" Type="http://schemas.openxmlformats.org/officeDocument/2006/relationships/image" Target="media/image46.tiff"/><Relationship Id="rId62" Type="http://schemas.openxmlformats.org/officeDocument/2006/relationships/image" Target="media/image54.tiff"/><Relationship Id="rId70" Type="http://schemas.openxmlformats.org/officeDocument/2006/relationships/image" Target="media/image62.tiff"/><Relationship Id="rId75" Type="http://schemas.openxmlformats.org/officeDocument/2006/relationships/image" Target="media/image67.tiff"/><Relationship Id="rId83" Type="http://schemas.openxmlformats.org/officeDocument/2006/relationships/image" Target="media/image75.tiff"/><Relationship Id="rId88" Type="http://schemas.openxmlformats.org/officeDocument/2006/relationships/image" Target="media/image80.tiff"/><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tiff"/><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image" Target="media/image10.tiff"/><Relationship Id="rId23" Type="http://schemas.openxmlformats.org/officeDocument/2006/relationships/image" Target="media/image18.tiff"/><Relationship Id="rId28" Type="http://schemas.openxmlformats.org/officeDocument/2006/relationships/image" Target="media/image23.png"/><Relationship Id="rId36" Type="http://schemas.openxmlformats.org/officeDocument/2006/relationships/image" Target="media/image31.png"/><Relationship Id="rId49" Type="http://schemas.microsoft.com/office/2016/09/relationships/commentsIds" Target="commentsIds.xml"/><Relationship Id="rId57" Type="http://schemas.openxmlformats.org/officeDocument/2006/relationships/image" Target="media/image49.tiff"/><Relationship Id="rId106" Type="http://schemas.openxmlformats.org/officeDocument/2006/relationships/image" Target="media/image98.tiff"/><Relationship Id="rId114" Type="http://schemas.openxmlformats.org/officeDocument/2006/relationships/theme" Target="theme/theme1.xm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4.tiff"/><Relationship Id="rId60" Type="http://schemas.openxmlformats.org/officeDocument/2006/relationships/image" Target="media/image52.tiff"/><Relationship Id="rId65" Type="http://schemas.openxmlformats.org/officeDocument/2006/relationships/image" Target="media/image57.tiff"/><Relationship Id="rId73" Type="http://schemas.openxmlformats.org/officeDocument/2006/relationships/image" Target="media/image65.tiff"/><Relationship Id="rId78" Type="http://schemas.openxmlformats.org/officeDocument/2006/relationships/image" Target="media/image70.tiff"/><Relationship Id="rId81" Type="http://schemas.openxmlformats.org/officeDocument/2006/relationships/image" Target="media/image73.tiff"/><Relationship Id="rId86" Type="http://schemas.openxmlformats.org/officeDocument/2006/relationships/image" Target="media/image78.tiff"/><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4.tiff"/><Relationship Id="rId13" Type="http://schemas.openxmlformats.org/officeDocument/2006/relationships/image" Target="media/image8.tiff"/><Relationship Id="rId18" Type="http://schemas.openxmlformats.org/officeDocument/2006/relationships/image" Target="media/image13.tiff"/><Relationship Id="rId39" Type="http://schemas.openxmlformats.org/officeDocument/2006/relationships/image" Target="media/image34.png"/><Relationship Id="rId109" Type="http://schemas.openxmlformats.org/officeDocument/2006/relationships/image" Target="media/image101.tiff"/><Relationship Id="rId34" Type="http://schemas.openxmlformats.org/officeDocument/2006/relationships/image" Target="media/image29.png"/><Relationship Id="rId50" Type="http://schemas.openxmlformats.org/officeDocument/2006/relationships/image" Target="media/image42.tiff"/><Relationship Id="rId55" Type="http://schemas.openxmlformats.org/officeDocument/2006/relationships/image" Target="media/image47.tiff"/><Relationship Id="rId76" Type="http://schemas.openxmlformats.org/officeDocument/2006/relationships/image" Target="media/image68.tiff"/><Relationship Id="rId97" Type="http://schemas.openxmlformats.org/officeDocument/2006/relationships/image" Target="media/image89.png"/><Relationship Id="rId104" Type="http://schemas.openxmlformats.org/officeDocument/2006/relationships/image" Target="media/image96.png"/><Relationship Id="rId7" Type="http://schemas.openxmlformats.org/officeDocument/2006/relationships/image" Target="media/image2.tiff"/><Relationship Id="rId71" Type="http://schemas.openxmlformats.org/officeDocument/2006/relationships/image" Target="media/image63.tiff"/><Relationship Id="rId92" Type="http://schemas.openxmlformats.org/officeDocument/2006/relationships/image" Target="media/image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1278F6-62FB-4F71-8A79-0110DE1884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1574</TotalTime>
  <Pages>71</Pages>
  <Words>3286</Words>
  <Characters>18732</Characters>
  <Application>Microsoft Office Word</Application>
  <DocSecurity>0</DocSecurity>
  <Lines>156</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 Thanh (NIH/NIEHS) [F]</dc:creator>
  <cp:keywords/>
  <dc:description/>
  <cp:lastModifiedBy>Hoang, Thanh (NIH/NIEHS) [F]</cp:lastModifiedBy>
  <cp:revision>127</cp:revision>
  <dcterms:created xsi:type="dcterms:W3CDTF">2019-01-31T18:08:00Z</dcterms:created>
  <dcterms:modified xsi:type="dcterms:W3CDTF">2019-10-22T18:16:00Z</dcterms:modified>
</cp:coreProperties>
</file>