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47F25" w14:textId="312415FC" w:rsidR="001E1C73" w:rsidRDefault="001E1C73" w:rsidP="001E1C73">
      <w:pPr>
        <w:pStyle w:val="NoSpacing"/>
      </w:pPr>
      <w:r>
        <w:t>Norway sent us MoBa phenotype files in July 2019. The new phenotype files contained data for participants in both MoBa1 and MoBa2 (we must separate MoBa1 and MoBa2 participants ourselves). There were different datasets for each questionnaire.</w:t>
      </w:r>
    </w:p>
    <w:p w14:paraId="73CE6CA1" w14:textId="77777777" w:rsidR="0079112D" w:rsidRDefault="0079112D" w:rsidP="001E1C73">
      <w:pPr>
        <w:pStyle w:val="NoSpacing"/>
      </w:pPr>
    </w:p>
    <w:p w14:paraId="512A538C" w14:textId="77777777" w:rsidR="0083516A" w:rsidRDefault="0079112D" w:rsidP="002318D4">
      <w:pPr>
        <w:pStyle w:val="NoSpacing"/>
      </w:pPr>
      <w:r>
        <w:t>The details below are for MoBa1 and can be applied for MoBa2 by replacing “1” with “2”</w:t>
      </w:r>
      <w:r>
        <w:br/>
      </w:r>
    </w:p>
    <w:tbl>
      <w:tblPr>
        <w:tblStyle w:val="TableGrid"/>
        <w:tblpPr w:leftFromText="180" w:rightFromText="180" w:vertAnchor="page" w:horzAnchor="margin" w:tblpY="3101"/>
        <w:tblW w:w="10165" w:type="dxa"/>
        <w:tblLook w:val="04A0" w:firstRow="1" w:lastRow="0" w:firstColumn="1" w:lastColumn="0" w:noHBand="0" w:noVBand="1"/>
      </w:tblPr>
      <w:tblGrid>
        <w:gridCol w:w="3257"/>
        <w:gridCol w:w="4231"/>
        <w:gridCol w:w="2677"/>
      </w:tblGrid>
      <w:tr w:rsidR="0079112D" w14:paraId="507ADF63" w14:textId="77777777" w:rsidTr="00F90BA7">
        <w:tc>
          <w:tcPr>
            <w:tcW w:w="3257" w:type="dxa"/>
          </w:tcPr>
          <w:p w14:paraId="5FD413D3" w14:textId="77777777" w:rsidR="001E1C73" w:rsidRPr="00A71B72" w:rsidRDefault="001E1C73" w:rsidP="0079112D">
            <w:pPr>
              <w:pStyle w:val="NoSpacing"/>
              <w:rPr>
                <w:b/>
              </w:rPr>
            </w:pPr>
            <w:r w:rsidRPr="00A71B72">
              <w:rPr>
                <w:b/>
              </w:rPr>
              <w:t>Data</w:t>
            </w:r>
            <w:r>
              <w:rPr>
                <w:b/>
              </w:rPr>
              <w:t xml:space="preserve"> Output</w:t>
            </w:r>
          </w:p>
        </w:tc>
        <w:tc>
          <w:tcPr>
            <w:tcW w:w="4231" w:type="dxa"/>
          </w:tcPr>
          <w:p w14:paraId="66096A0E" w14:textId="77777777" w:rsidR="001E1C73" w:rsidRPr="00A71B72" w:rsidRDefault="001E1C73" w:rsidP="0079112D">
            <w:pPr>
              <w:pStyle w:val="NoSpacing"/>
              <w:rPr>
                <w:b/>
              </w:rPr>
            </w:pPr>
            <w:r w:rsidRPr="00A71B72">
              <w:rPr>
                <w:b/>
              </w:rPr>
              <w:t>Script</w:t>
            </w:r>
          </w:p>
        </w:tc>
        <w:tc>
          <w:tcPr>
            <w:tcW w:w="2677" w:type="dxa"/>
          </w:tcPr>
          <w:p w14:paraId="12368437" w14:textId="77777777" w:rsidR="001E1C73" w:rsidRPr="00A71B72" w:rsidRDefault="001E1C73" w:rsidP="0079112D">
            <w:pPr>
              <w:pStyle w:val="NoSpacing"/>
              <w:rPr>
                <w:b/>
              </w:rPr>
            </w:pPr>
            <w:r w:rsidRPr="00A71B72">
              <w:rPr>
                <w:b/>
              </w:rPr>
              <w:t>Notes</w:t>
            </w:r>
          </w:p>
        </w:tc>
      </w:tr>
      <w:tr w:rsidR="0079112D" w14:paraId="0F379155" w14:textId="77777777" w:rsidTr="00F90BA7">
        <w:tc>
          <w:tcPr>
            <w:tcW w:w="3257" w:type="dxa"/>
          </w:tcPr>
          <w:p w14:paraId="14D8B5A7" w14:textId="77777777" w:rsidR="001E1C73" w:rsidRDefault="001E1C73" w:rsidP="0079112D">
            <w:pPr>
              <w:pStyle w:val="NoSpacing"/>
            </w:pPr>
            <w:r>
              <w:t>phenotypes_d1_08282019.Rdata</w:t>
            </w:r>
          </w:p>
        </w:tc>
        <w:tc>
          <w:tcPr>
            <w:tcW w:w="4231" w:type="dxa"/>
          </w:tcPr>
          <w:p w14:paraId="58BD9598" w14:textId="77777777" w:rsidR="001E1C73" w:rsidRDefault="001E1C73" w:rsidP="0079112D">
            <w:pPr>
              <w:pStyle w:val="NoSpacing"/>
            </w:pPr>
            <w:r>
              <w:t xml:space="preserve">Documentation_PhenotypeData/  Create_Variable/ </w:t>
            </w:r>
            <w:r w:rsidRPr="000217FE">
              <w:t>Create_Variables_2019AUG14</w:t>
            </w:r>
            <w:r>
              <w:t>.R</w:t>
            </w:r>
          </w:p>
        </w:tc>
        <w:tc>
          <w:tcPr>
            <w:tcW w:w="2677" w:type="dxa"/>
          </w:tcPr>
          <w:p w14:paraId="7C20BE75" w14:textId="77777777" w:rsidR="001E1C73" w:rsidRDefault="001E1C73" w:rsidP="0079112D">
            <w:pPr>
              <w:pStyle w:val="NoSpacing"/>
            </w:pPr>
            <w:r>
              <w:t>Combined new data + some old created variables (smoking, asthma, eczema, alcohol, etc.)</w:t>
            </w:r>
          </w:p>
        </w:tc>
      </w:tr>
      <w:tr w:rsidR="0079112D" w14:paraId="7ED0B5C9" w14:textId="77777777" w:rsidTr="00F90BA7">
        <w:tc>
          <w:tcPr>
            <w:tcW w:w="3257" w:type="dxa"/>
          </w:tcPr>
          <w:p w14:paraId="61CF230C" w14:textId="77777777" w:rsidR="001E1C73" w:rsidRDefault="001E1C73" w:rsidP="0079112D">
            <w:pPr>
              <w:pStyle w:val="NoSpacing"/>
            </w:pPr>
            <w:r>
              <w:t>phenotypes_d1_09102019.Rdata</w:t>
            </w:r>
          </w:p>
        </w:tc>
        <w:tc>
          <w:tcPr>
            <w:tcW w:w="4231" w:type="dxa"/>
          </w:tcPr>
          <w:p w14:paraId="628073E6" w14:textId="77777777" w:rsidR="001E1C73" w:rsidRDefault="001E1C73" w:rsidP="0079112D">
            <w:r w:rsidRPr="004C7FCB">
              <w:t>Documentation_PhenotypeData/  Create_Variable/ Create_Variables_2019AUG14.R</w:t>
            </w:r>
          </w:p>
        </w:tc>
        <w:tc>
          <w:tcPr>
            <w:tcW w:w="2677" w:type="dxa"/>
          </w:tcPr>
          <w:p w14:paraId="74EB3803" w14:textId="77777777" w:rsidR="001E1C73" w:rsidRDefault="001E1C73" w:rsidP="0079112D">
            <w:pPr>
              <w:pStyle w:val="NoSpacing"/>
            </w:pPr>
            <w:r>
              <w:t>Combined new data + some old created variables + additional old created variables</w:t>
            </w:r>
          </w:p>
        </w:tc>
      </w:tr>
      <w:tr w:rsidR="0079112D" w14:paraId="416A6AEB" w14:textId="77777777" w:rsidTr="00F90BA7">
        <w:tc>
          <w:tcPr>
            <w:tcW w:w="3257" w:type="dxa"/>
          </w:tcPr>
          <w:p w14:paraId="27DAD309" w14:textId="77777777" w:rsidR="001E1C73" w:rsidRDefault="001E1C73" w:rsidP="0079112D">
            <w:pPr>
              <w:pStyle w:val="NoSpacing"/>
            </w:pPr>
            <w:r>
              <w:t>phenotypes_d1_09162019.Rdata</w:t>
            </w:r>
          </w:p>
        </w:tc>
        <w:tc>
          <w:tcPr>
            <w:tcW w:w="4231" w:type="dxa"/>
          </w:tcPr>
          <w:p w14:paraId="10DED338" w14:textId="77777777" w:rsidR="001E1C73" w:rsidRDefault="001E1C73" w:rsidP="0079112D">
            <w:r w:rsidRPr="004C7FCB">
              <w:t>Documentation_PhenotypeData/  Create_Variable/ Create_Variables_2019AUG14.R</w:t>
            </w:r>
          </w:p>
        </w:tc>
        <w:tc>
          <w:tcPr>
            <w:tcW w:w="2677" w:type="dxa"/>
          </w:tcPr>
          <w:p w14:paraId="4F59C1BE" w14:textId="77777777" w:rsidR="001E1C73" w:rsidRDefault="001E1C73" w:rsidP="0079112D">
            <w:pPr>
              <w:pStyle w:val="NoSpacing"/>
            </w:pPr>
            <w:r>
              <w:t>Combined new data + smoking created variables to compare + new created variables (maternal BMI, cotcat, mat edu)</w:t>
            </w:r>
          </w:p>
        </w:tc>
      </w:tr>
      <w:tr w:rsidR="0079112D" w14:paraId="77EC627F" w14:textId="77777777" w:rsidTr="00F90BA7">
        <w:tc>
          <w:tcPr>
            <w:tcW w:w="3257" w:type="dxa"/>
          </w:tcPr>
          <w:p w14:paraId="2A948B7E" w14:textId="77777777" w:rsidR="001E1C73" w:rsidRPr="0083516A" w:rsidRDefault="001E1C73" w:rsidP="0079112D">
            <w:pPr>
              <w:pStyle w:val="NoSpacing"/>
              <w:rPr>
                <w:vertAlign w:val="superscript"/>
              </w:rPr>
            </w:pPr>
            <w:r w:rsidRPr="00F56B81">
              <w:t>phenotypes_d1_09302019</w:t>
            </w:r>
            <w:r>
              <w:t>.Rdata</w:t>
            </w:r>
            <w:r>
              <w:rPr>
                <w:vertAlign w:val="superscript"/>
              </w:rPr>
              <w:t>1</w:t>
            </w:r>
          </w:p>
          <w:p w14:paraId="1FB83D9D" w14:textId="77777777" w:rsidR="001E1C73" w:rsidRDefault="001E1C73" w:rsidP="0079112D">
            <w:pPr>
              <w:pStyle w:val="NoSpacing"/>
            </w:pPr>
          </w:p>
          <w:p w14:paraId="7A206588" w14:textId="77777777" w:rsidR="001E1C73" w:rsidRDefault="001E1C73" w:rsidP="0079112D">
            <w:pPr>
              <w:pStyle w:val="NoSpacing"/>
            </w:pPr>
          </w:p>
          <w:p w14:paraId="47E406C5" w14:textId="77777777" w:rsidR="001E1C73" w:rsidRDefault="001E1C73" w:rsidP="0079112D">
            <w:pPr>
              <w:pStyle w:val="NoSpacing"/>
            </w:pPr>
          </w:p>
        </w:tc>
        <w:tc>
          <w:tcPr>
            <w:tcW w:w="4231" w:type="dxa"/>
          </w:tcPr>
          <w:p w14:paraId="11E490DB" w14:textId="77777777" w:rsidR="001E1C73" w:rsidRDefault="001E1C73" w:rsidP="0079112D">
            <w:pPr>
              <w:pStyle w:val="NoSpacing"/>
            </w:pPr>
            <w:r w:rsidRPr="004C7FCB">
              <w:t xml:space="preserve">Documentation_PhenotypeData/  </w:t>
            </w:r>
            <w:r>
              <w:t xml:space="preserve">MoBa1_SmokingPhenotypes/ </w:t>
            </w:r>
            <w:r w:rsidRPr="000217FE">
              <w:t>MoBa1_SmokingPhenotypes</w:t>
            </w:r>
            <w:r>
              <w:t>.R</w:t>
            </w:r>
          </w:p>
        </w:tc>
        <w:tc>
          <w:tcPr>
            <w:tcW w:w="2677" w:type="dxa"/>
          </w:tcPr>
          <w:p w14:paraId="0895DA82" w14:textId="77777777" w:rsidR="001E1C73" w:rsidRDefault="001E1C73" w:rsidP="0079112D">
            <w:pPr>
              <w:pStyle w:val="NoSpacing"/>
            </w:pPr>
            <w:r>
              <w:t>Combined new data + new created variables (maternal BMI, cotcat, mat) + finalized new smoking variables + birthweight categorized (NO OLD DATA)</w:t>
            </w:r>
          </w:p>
        </w:tc>
      </w:tr>
      <w:tr w:rsidR="0079112D" w14:paraId="6F58B24A" w14:textId="77777777" w:rsidTr="00F90BA7">
        <w:tc>
          <w:tcPr>
            <w:tcW w:w="3257" w:type="dxa"/>
          </w:tcPr>
          <w:p w14:paraId="428BA7F5" w14:textId="77777777" w:rsidR="001E1C73" w:rsidRDefault="001E1C73" w:rsidP="0079112D">
            <w:pPr>
              <w:pStyle w:val="NoSpacing"/>
            </w:pPr>
            <w:r w:rsidRPr="00F56B81">
              <w:t>phenotypes_d1_</w:t>
            </w:r>
            <w:r>
              <w:t>1025</w:t>
            </w:r>
            <w:r w:rsidRPr="00F56B81">
              <w:t>2019</w:t>
            </w:r>
            <w:r>
              <w:t xml:space="preserve">.Rdata </w:t>
            </w:r>
          </w:p>
        </w:tc>
        <w:tc>
          <w:tcPr>
            <w:tcW w:w="4231" w:type="dxa"/>
          </w:tcPr>
          <w:p w14:paraId="02B74BBB" w14:textId="77777777" w:rsidR="001E1C73" w:rsidRDefault="001E1C73" w:rsidP="0079112D">
            <w:pPr>
              <w:pStyle w:val="NoSpacing"/>
            </w:pPr>
            <w:r w:rsidRPr="004C7FCB">
              <w:t xml:space="preserve">Documentation_PhenotypeData/  </w:t>
            </w:r>
            <w:r>
              <w:t xml:space="preserve">MoBa1_SmokingPhenotypes/ </w:t>
            </w:r>
            <w:r w:rsidRPr="000217FE">
              <w:t>MoBa1_SmokingPhenotypes</w:t>
            </w:r>
            <w:r>
              <w:t>.R</w:t>
            </w:r>
          </w:p>
        </w:tc>
        <w:tc>
          <w:tcPr>
            <w:tcW w:w="2677" w:type="dxa"/>
          </w:tcPr>
          <w:p w14:paraId="4CE103B9" w14:textId="77777777" w:rsidR="001E1C73" w:rsidRDefault="001E1C73" w:rsidP="0079112D">
            <w:pPr>
              <w:pStyle w:val="NoSpacing"/>
            </w:pPr>
            <w:r>
              <w:t>Combined new data + new created variables (maternal BMI, cotcat, mat) + simplified maternal smoking code (8 differences) + birthweight categorized (NO OLD DATA)</w:t>
            </w:r>
          </w:p>
        </w:tc>
      </w:tr>
      <w:tr w:rsidR="0079112D" w14:paraId="4199884F" w14:textId="77777777" w:rsidTr="00F90BA7">
        <w:tc>
          <w:tcPr>
            <w:tcW w:w="3257" w:type="dxa"/>
          </w:tcPr>
          <w:p w14:paraId="38BCA8CF" w14:textId="77777777" w:rsidR="001E1C73" w:rsidRDefault="001E1C73" w:rsidP="0079112D">
            <w:pPr>
              <w:pStyle w:val="NoSpacing"/>
            </w:pPr>
            <w:r w:rsidRPr="00F56B81">
              <w:t>phenotypes_d1_</w:t>
            </w:r>
            <w:r>
              <w:t>1028</w:t>
            </w:r>
            <w:r w:rsidRPr="00F56B81">
              <w:t>2019</w:t>
            </w:r>
            <w:r>
              <w:t xml:space="preserve">.Rdata </w:t>
            </w:r>
          </w:p>
        </w:tc>
        <w:tc>
          <w:tcPr>
            <w:tcW w:w="4231" w:type="dxa"/>
          </w:tcPr>
          <w:p w14:paraId="38A4E4A4" w14:textId="77777777" w:rsidR="001E1C73" w:rsidRDefault="001E1C73" w:rsidP="0079112D">
            <w:pPr>
              <w:pStyle w:val="NoSpacing"/>
            </w:pPr>
            <w:r w:rsidRPr="004C7FCB">
              <w:t xml:space="preserve">Documentation_PhenotypeData/  </w:t>
            </w:r>
            <w:r>
              <w:t>Merge_CellType_Proportions_</w:t>
            </w:r>
          </w:p>
          <w:p w14:paraId="28E44072" w14:textId="77777777" w:rsidR="001E1C73" w:rsidRDefault="001E1C73" w:rsidP="0079112D">
            <w:pPr>
              <w:pStyle w:val="NoSpacing"/>
            </w:pPr>
            <w:r>
              <w:t>Phenotypes.R</w:t>
            </w:r>
          </w:p>
        </w:tc>
        <w:tc>
          <w:tcPr>
            <w:tcW w:w="2677" w:type="dxa"/>
          </w:tcPr>
          <w:p w14:paraId="57891939" w14:textId="77777777" w:rsidR="001E1C73" w:rsidRDefault="001E1C73" w:rsidP="0079112D">
            <w:pPr>
              <w:pStyle w:val="NoSpacing"/>
            </w:pPr>
            <w:r>
              <w:t>Above + cell type proportions using Combined Reference panel</w:t>
            </w:r>
          </w:p>
        </w:tc>
      </w:tr>
      <w:tr w:rsidR="0079112D" w14:paraId="1FCD99C4" w14:textId="77777777" w:rsidTr="00F90BA7">
        <w:tc>
          <w:tcPr>
            <w:tcW w:w="3257" w:type="dxa"/>
          </w:tcPr>
          <w:p w14:paraId="3A0F080E" w14:textId="77777777" w:rsidR="001E1C73" w:rsidRPr="00F56B81" w:rsidRDefault="001E1C73" w:rsidP="0079112D">
            <w:pPr>
              <w:pStyle w:val="NoSpacing"/>
            </w:pPr>
            <w:r w:rsidRPr="00670193">
              <w:t>F:\norway\methylation\jinj2\</w:t>
            </w:r>
            <w:r>
              <w:t xml:space="preserve"> </w:t>
            </w:r>
            <w:r w:rsidRPr="00670193">
              <w:t>MoBa\newPhenotypes</w:t>
            </w:r>
            <w:r>
              <w:t>\ phenotypes_d1.RDat</w:t>
            </w:r>
          </w:p>
        </w:tc>
        <w:tc>
          <w:tcPr>
            <w:tcW w:w="4231" w:type="dxa"/>
          </w:tcPr>
          <w:p w14:paraId="6DB4D441" w14:textId="77777777" w:rsidR="001E1C73" w:rsidRDefault="001E1C73" w:rsidP="0079112D">
            <w:pPr>
              <w:pStyle w:val="NoSpacing"/>
            </w:pPr>
            <w:r w:rsidRPr="00670193">
              <w:t>F:\norway\methylation\jinj2\</w:t>
            </w:r>
            <w:r>
              <w:t xml:space="preserve"> </w:t>
            </w:r>
            <w:r w:rsidRPr="00670193">
              <w:t>MoBa\newPhenotypes</w:t>
            </w:r>
            <w:r>
              <w:t>\ selections_d1.r</w:t>
            </w:r>
          </w:p>
        </w:tc>
        <w:tc>
          <w:tcPr>
            <w:tcW w:w="2677" w:type="dxa"/>
          </w:tcPr>
          <w:p w14:paraId="4D3FB347" w14:textId="77777777" w:rsidR="001E1C73" w:rsidRDefault="001E1C73" w:rsidP="0079112D">
            <w:pPr>
              <w:pStyle w:val="NoSpacing"/>
            </w:pPr>
            <w:r>
              <w:t>Previous + Jianping added in the selection factor variables</w:t>
            </w:r>
          </w:p>
        </w:tc>
      </w:tr>
      <w:tr w:rsidR="0079112D" w14:paraId="29E80304" w14:textId="77777777" w:rsidTr="00F90BA7">
        <w:tc>
          <w:tcPr>
            <w:tcW w:w="3257" w:type="dxa"/>
          </w:tcPr>
          <w:p w14:paraId="2D90A80E" w14:textId="77777777" w:rsidR="001E1C73" w:rsidRDefault="001E1C73" w:rsidP="0079112D">
            <w:pPr>
              <w:pStyle w:val="NoSpacing"/>
            </w:pPr>
            <w:r w:rsidRPr="00F56B81">
              <w:t>phenotypes_d1_</w:t>
            </w:r>
            <w:r>
              <w:t xml:space="preserve">02132020.Rdata </w:t>
            </w:r>
          </w:p>
        </w:tc>
        <w:tc>
          <w:tcPr>
            <w:tcW w:w="4231" w:type="dxa"/>
          </w:tcPr>
          <w:p w14:paraId="218BEF3D" w14:textId="46746B11" w:rsidR="001E1C73" w:rsidRDefault="00F90BA7" w:rsidP="0079112D">
            <w:pPr>
              <w:pStyle w:val="NoSpacing"/>
            </w:pPr>
            <w:r w:rsidRPr="004C7FCB">
              <w:t xml:space="preserve">Documentation_PhenotypeData/  </w:t>
            </w:r>
            <w:r>
              <w:t>/</w:t>
            </w:r>
            <w:r w:rsidR="001E1C73">
              <w:t>Additional_Variables_for_Smoking Analyses.R</w:t>
            </w:r>
          </w:p>
        </w:tc>
        <w:tc>
          <w:tcPr>
            <w:tcW w:w="2677" w:type="dxa"/>
          </w:tcPr>
          <w:p w14:paraId="1065BBF3" w14:textId="77777777" w:rsidR="001E1C73" w:rsidRDefault="001E1C73" w:rsidP="0079112D">
            <w:pPr>
              <w:pStyle w:val="NoSpacing"/>
            </w:pPr>
            <w:r>
              <w:t>Previous + fill in maternal education variable from old data + maternal age + parity (0/1+)</w:t>
            </w:r>
          </w:p>
        </w:tc>
      </w:tr>
      <w:tr w:rsidR="0079112D" w14:paraId="39948304" w14:textId="77777777" w:rsidTr="00F90BA7">
        <w:tc>
          <w:tcPr>
            <w:tcW w:w="3257" w:type="dxa"/>
          </w:tcPr>
          <w:p w14:paraId="44C86A99" w14:textId="77777777" w:rsidR="001E1C73" w:rsidRPr="00F56B81" w:rsidRDefault="001E1C73" w:rsidP="0079112D">
            <w:pPr>
              <w:pStyle w:val="NoSpacing"/>
            </w:pPr>
            <w:r w:rsidRPr="00F56B81">
              <w:t>phenotypes_d1_</w:t>
            </w:r>
            <w:r>
              <w:t>03232020.Rdata</w:t>
            </w:r>
          </w:p>
        </w:tc>
        <w:tc>
          <w:tcPr>
            <w:tcW w:w="4231" w:type="dxa"/>
          </w:tcPr>
          <w:p w14:paraId="57AE479F" w14:textId="4084F364" w:rsidR="001E1C73" w:rsidRDefault="00F90BA7" w:rsidP="0079112D">
            <w:pPr>
              <w:pStyle w:val="NoSpacing"/>
            </w:pPr>
            <w:r w:rsidRPr="004C7FCB">
              <w:t xml:space="preserve">Documentation_PhenotypeData/  </w:t>
            </w:r>
            <w:r w:rsidR="001E1C73" w:rsidRPr="00F64CCA">
              <w:t>Additional_Variables_2020MARCH23</w:t>
            </w:r>
            <w:r w:rsidR="001E1C73">
              <w:t>.R</w:t>
            </w:r>
          </w:p>
        </w:tc>
        <w:tc>
          <w:tcPr>
            <w:tcW w:w="2677" w:type="dxa"/>
          </w:tcPr>
          <w:p w14:paraId="53FE8902" w14:textId="77777777" w:rsidR="001E1C73" w:rsidRDefault="001E1C73" w:rsidP="0079112D">
            <w:pPr>
              <w:pStyle w:val="NoSpacing"/>
            </w:pPr>
            <w:r>
              <w:t xml:space="preserve">Previous + deliveryMode + new variables from MoBa – </w:t>
            </w:r>
            <w:r>
              <w:lastRenderedPageBreak/>
              <w:t>B12, HELLP, preeclampsia, diabetes, father’s age at delivery</w:t>
            </w:r>
          </w:p>
          <w:p w14:paraId="66DB014B" w14:textId="77777777" w:rsidR="001E1C73" w:rsidRDefault="001E1C73" w:rsidP="0079112D">
            <w:pPr>
              <w:pStyle w:val="NoSpacing"/>
            </w:pPr>
          </w:p>
          <w:p w14:paraId="4B5A7032" w14:textId="77777777" w:rsidR="001E1C73" w:rsidRDefault="001E1C73" w:rsidP="0079112D">
            <w:pPr>
              <w:pStyle w:val="NoSpacing"/>
            </w:pPr>
            <w:r>
              <w:t>PC outliers removed</w:t>
            </w:r>
          </w:p>
          <w:p w14:paraId="76BCAE51" w14:textId="77777777" w:rsidR="000A31EA" w:rsidRDefault="000A31EA" w:rsidP="0079112D">
            <w:pPr>
              <w:pStyle w:val="NoSpacing"/>
            </w:pPr>
          </w:p>
          <w:p w14:paraId="7ACD85D7" w14:textId="3E803B0D" w:rsidR="000A31EA" w:rsidRDefault="000A31EA" w:rsidP="0079112D">
            <w:pPr>
              <w:pStyle w:val="NoSpacing"/>
            </w:pPr>
            <w:r>
              <w:t>In MoBa1, replace minimum age of 15 to 16 to match Christian’s as of March 19, 2021</w:t>
            </w:r>
          </w:p>
        </w:tc>
      </w:tr>
      <w:tr w:rsidR="008059DA" w14:paraId="05DD7606" w14:textId="77777777" w:rsidTr="00F90BA7">
        <w:tc>
          <w:tcPr>
            <w:tcW w:w="3257" w:type="dxa"/>
          </w:tcPr>
          <w:p w14:paraId="73073E78" w14:textId="2E5DE13B" w:rsidR="008059DA" w:rsidRPr="00F56B81" w:rsidRDefault="008059DA" w:rsidP="008059DA">
            <w:pPr>
              <w:pStyle w:val="NoSpacing"/>
            </w:pPr>
            <w:r w:rsidRPr="00F56B81">
              <w:lastRenderedPageBreak/>
              <w:t>phenotypes_d1_</w:t>
            </w:r>
            <w:r>
              <w:t>100</w:t>
            </w:r>
            <w:r w:rsidR="00EA3CF7">
              <w:t>6</w:t>
            </w:r>
            <w:r>
              <w:t>2021.Rdata</w:t>
            </w:r>
          </w:p>
        </w:tc>
        <w:tc>
          <w:tcPr>
            <w:tcW w:w="4231" w:type="dxa"/>
          </w:tcPr>
          <w:p w14:paraId="77F467A5" w14:textId="477A1A3F" w:rsidR="008059DA" w:rsidRDefault="00F90BA7" w:rsidP="008059DA">
            <w:pPr>
              <w:pStyle w:val="NoSpacing"/>
            </w:pPr>
            <w:r w:rsidRPr="004C7FCB">
              <w:t xml:space="preserve">Documentation_PhenotypeData/  </w:t>
            </w:r>
            <w:r w:rsidR="008059DA" w:rsidRPr="008059DA">
              <w:t>Add_Created_Variables_From_PACE_EWAS_</w:t>
            </w:r>
            <w:r w:rsidR="00EA3CF7">
              <w:br/>
            </w:r>
            <w:r w:rsidR="008059DA" w:rsidRPr="008059DA">
              <w:t>2021OCT06</w:t>
            </w:r>
            <w:r w:rsidR="008059DA">
              <w:t>.R</w:t>
            </w:r>
          </w:p>
        </w:tc>
        <w:tc>
          <w:tcPr>
            <w:tcW w:w="2677" w:type="dxa"/>
          </w:tcPr>
          <w:p w14:paraId="2245A81F" w14:textId="77777777" w:rsidR="008059DA" w:rsidRDefault="008059DA" w:rsidP="008059DA">
            <w:pPr>
              <w:pStyle w:val="NoSpacing"/>
            </w:pPr>
            <w:r>
              <w:t xml:space="preserve">Previous + </w:t>
            </w:r>
            <w:r w:rsidR="00EA3CF7">
              <w:t>variables created for colleague-led PACE projects: ISCED maternal education, parental asthma, stressful life events, z-scores for B12, folate, homocysteine, birth order, maternal shift work</w:t>
            </w:r>
          </w:p>
          <w:p w14:paraId="32FC904A" w14:textId="77777777" w:rsidR="00F90BA7" w:rsidRDefault="00F90BA7" w:rsidP="008059DA">
            <w:pPr>
              <w:pStyle w:val="NoSpacing"/>
            </w:pPr>
          </w:p>
          <w:p w14:paraId="76390E10" w14:textId="09745D60" w:rsidR="00F90BA7" w:rsidRDefault="00F90BA7" w:rsidP="00F90BA7">
            <w:pPr>
              <w:pStyle w:val="NoSpacing"/>
            </w:pPr>
            <w:r>
              <w:t xml:space="preserve">MoBa2 - </w:t>
            </w:r>
            <w:r>
              <w:t>Set mismatch gestational age/birth weight combination to missing</w:t>
            </w:r>
          </w:p>
        </w:tc>
      </w:tr>
    </w:tbl>
    <w:p w14:paraId="636C0F0B" w14:textId="77777777" w:rsidR="0083516A" w:rsidRDefault="0083516A" w:rsidP="002318D4">
      <w:pPr>
        <w:pStyle w:val="NoSpacing"/>
      </w:pPr>
    </w:p>
    <w:p w14:paraId="4389FCCD" w14:textId="506C36AB" w:rsidR="0083516A" w:rsidRDefault="0083516A" w:rsidP="002318D4">
      <w:pPr>
        <w:pStyle w:val="NoSpacing"/>
      </w:pPr>
      <w:r>
        <w:rPr>
          <w:vertAlign w:val="superscript"/>
        </w:rPr>
        <w:t xml:space="preserve">1 </w:t>
      </w:r>
      <w:r>
        <w:t>Because there were no additional changes to the code, phenotypes_d2_09302019.Rdata was renamed to phenotypes_d2_10252019.Rdata to be consistent with d1 and minimize confusion.</w:t>
      </w:r>
    </w:p>
    <w:p w14:paraId="627A1AF5" w14:textId="016904DF" w:rsidR="00113D4B" w:rsidRDefault="00113D4B" w:rsidP="002318D4">
      <w:pPr>
        <w:pStyle w:val="NoSpacing"/>
      </w:pPr>
    </w:p>
    <w:p w14:paraId="34EC86A6" w14:textId="70F66B84" w:rsidR="00113D4B" w:rsidRDefault="00113D4B" w:rsidP="002318D4">
      <w:pPr>
        <w:pStyle w:val="NoSpacing"/>
      </w:pPr>
    </w:p>
    <w:p w14:paraId="38878ACC" w14:textId="42E47C44" w:rsidR="00113D4B" w:rsidRDefault="00113D4B" w:rsidP="002318D4">
      <w:pPr>
        <w:pStyle w:val="NoSpacing"/>
      </w:pPr>
    </w:p>
    <w:p w14:paraId="52801378" w14:textId="1677C979" w:rsidR="00113D4B" w:rsidRDefault="00113D4B" w:rsidP="002318D4">
      <w:pPr>
        <w:pStyle w:val="NoSpacing"/>
      </w:pPr>
    </w:p>
    <w:p w14:paraId="0C78E97F" w14:textId="15A26C01" w:rsidR="00113D4B" w:rsidRDefault="00113D4B" w:rsidP="002318D4">
      <w:pPr>
        <w:pStyle w:val="NoSpacing"/>
      </w:pPr>
    </w:p>
    <w:p w14:paraId="1316250D" w14:textId="7632B5D2" w:rsidR="00113D4B" w:rsidRDefault="004603A7" w:rsidP="002318D4">
      <w:pPr>
        <w:pStyle w:val="NoSpacing"/>
      </w:pPr>
      <w:r>
        <w:rPr>
          <w:noProof/>
        </w:rPr>
        <w:drawing>
          <wp:inline distT="0" distB="0" distL="0" distR="0" wp14:anchorId="66FAABD1" wp14:editId="75EA7366">
            <wp:extent cx="5145967" cy="25916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69802" cy="2603619"/>
                    </a:xfrm>
                    <a:prstGeom prst="rect">
                      <a:avLst/>
                    </a:prstGeom>
                    <a:noFill/>
                  </pic:spPr>
                </pic:pic>
              </a:graphicData>
            </a:graphic>
          </wp:inline>
        </w:drawing>
      </w:r>
    </w:p>
    <w:p w14:paraId="1C9142C9" w14:textId="77777777" w:rsidR="00113D4B" w:rsidRDefault="00113D4B" w:rsidP="002318D4">
      <w:pPr>
        <w:pStyle w:val="NoSpacing"/>
      </w:pPr>
    </w:p>
    <w:p w14:paraId="450238BE" w14:textId="5A858D62" w:rsidR="00113D4B" w:rsidRDefault="00113D4B" w:rsidP="002318D4">
      <w:pPr>
        <w:pStyle w:val="NoSpacing"/>
      </w:pPr>
    </w:p>
    <w:p w14:paraId="508DBF4B" w14:textId="68F08027" w:rsidR="004603A7" w:rsidRDefault="004603A7" w:rsidP="002318D4">
      <w:pPr>
        <w:pStyle w:val="NoSpacing"/>
      </w:pPr>
    </w:p>
    <w:p w14:paraId="6D714530" w14:textId="2D78274B" w:rsidR="004603A7" w:rsidRDefault="004603A7" w:rsidP="002318D4">
      <w:pPr>
        <w:pStyle w:val="NoSpacing"/>
      </w:pPr>
    </w:p>
    <w:p w14:paraId="75882E9A" w14:textId="0470B94B" w:rsidR="004603A7" w:rsidRDefault="004603A7" w:rsidP="002318D4">
      <w:pPr>
        <w:pStyle w:val="NoSpacing"/>
      </w:pPr>
    </w:p>
    <w:p w14:paraId="738122B9" w14:textId="77777777" w:rsidR="004603A7" w:rsidRDefault="004603A7" w:rsidP="002318D4">
      <w:pPr>
        <w:pStyle w:val="NoSpacing"/>
      </w:pPr>
    </w:p>
    <w:p w14:paraId="3DD6A57C" w14:textId="26034731" w:rsidR="00113D4B" w:rsidRDefault="00113D4B" w:rsidP="002318D4">
      <w:pPr>
        <w:pStyle w:val="NoSpacing"/>
      </w:pPr>
      <w:r>
        <w:rPr>
          <w:noProof/>
        </w:rPr>
        <w:drawing>
          <wp:inline distT="0" distB="0" distL="0" distR="0" wp14:anchorId="3E499007" wp14:editId="146035F5">
            <wp:extent cx="4824187" cy="242956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61438" cy="2448320"/>
                    </a:xfrm>
                    <a:prstGeom prst="rect">
                      <a:avLst/>
                    </a:prstGeom>
                    <a:noFill/>
                  </pic:spPr>
                </pic:pic>
              </a:graphicData>
            </a:graphic>
          </wp:inline>
        </w:drawing>
      </w:r>
    </w:p>
    <w:sectPr w:rsidR="00113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D4"/>
    <w:rsid w:val="000A31EA"/>
    <w:rsid w:val="000F3F65"/>
    <w:rsid w:val="00113D4B"/>
    <w:rsid w:val="001B44D8"/>
    <w:rsid w:val="001E1C73"/>
    <w:rsid w:val="002318D4"/>
    <w:rsid w:val="002A199D"/>
    <w:rsid w:val="002D44F7"/>
    <w:rsid w:val="002F0A79"/>
    <w:rsid w:val="00346914"/>
    <w:rsid w:val="00380BA8"/>
    <w:rsid w:val="00387978"/>
    <w:rsid w:val="00425FBB"/>
    <w:rsid w:val="00441174"/>
    <w:rsid w:val="004603A7"/>
    <w:rsid w:val="00526773"/>
    <w:rsid w:val="00670193"/>
    <w:rsid w:val="006B6041"/>
    <w:rsid w:val="00762C7C"/>
    <w:rsid w:val="0079112D"/>
    <w:rsid w:val="008059DA"/>
    <w:rsid w:val="0081498D"/>
    <w:rsid w:val="0083516A"/>
    <w:rsid w:val="00927FD0"/>
    <w:rsid w:val="00947096"/>
    <w:rsid w:val="00A4164F"/>
    <w:rsid w:val="00A71B72"/>
    <w:rsid w:val="00C51D85"/>
    <w:rsid w:val="00C67F88"/>
    <w:rsid w:val="00CC3079"/>
    <w:rsid w:val="00D02615"/>
    <w:rsid w:val="00DD14B5"/>
    <w:rsid w:val="00E50B4F"/>
    <w:rsid w:val="00EA3CF7"/>
    <w:rsid w:val="00ED67E1"/>
    <w:rsid w:val="00F56B81"/>
    <w:rsid w:val="00F64CCA"/>
    <w:rsid w:val="00F9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385B"/>
  <w15:chartTrackingRefBased/>
  <w15:docId w15:val="{CE071112-6F03-4235-9385-91D88F52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8D4"/>
    <w:pPr>
      <w:spacing w:after="0" w:line="240" w:lineRule="auto"/>
    </w:pPr>
  </w:style>
  <w:style w:type="table" w:styleId="TableGrid">
    <w:name w:val="Table Grid"/>
    <w:basedOn w:val="TableNormal"/>
    <w:uiPriority w:val="39"/>
    <w:rsid w:val="00231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0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3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Thanh (NIH/NIEHS) [F]</dc:creator>
  <cp:keywords/>
  <dc:description/>
  <cp:lastModifiedBy>Hoang, Thanh (NIH/NIEHS) [F]</cp:lastModifiedBy>
  <cp:revision>4</cp:revision>
  <dcterms:created xsi:type="dcterms:W3CDTF">2021-10-07T00:13:00Z</dcterms:created>
  <dcterms:modified xsi:type="dcterms:W3CDTF">2021-10-07T13:26:00Z</dcterms:modified>
</cp:coreProperties>
</file>