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2393" w14:textId="77777777" w:rsidR="0098733B" w:rsidRDefault="0098733B" w:rsidP="000564F2">
      <w:pPr>
        <w:pStyle w:val="Heading1"/>
      </w:pPr>
      <w:proofErr w:type="spellStart"/>
      <w:r w:rsidRPr="0098733B">
        <w:t>Submission_Files</w:t>
      </w:r>
      <w:proofErr w:type="spellEnd"/>
    </w:p>
    <w:p w14:paraId="4F87F05C" w14:textId="7A04A20F" w:rsidR="00387790" w:rsidRDefault="00C4502E" w:rsidP="0098733B">
      <w:r>
        <w:t>The main test, supplements, and m</w:t>
      </w:r>
      <w:r w:rsidR="00365AD9">
        <w:t xml:space="preserve">aterials </w:t>
      </w:r>
      <w:r>
        <w:t>to be submitted for</w:t>
      </w:r>
      <w:r w:rsidR="00F235A6">
        <w:t xml:space="preserve"> </w:t>
      </w:r>
      <w:r>
        <w:t>publication</w:t>
      </w:r>
      <w:r w:rsidR="00F235A6">
        <w:t>.</w:t>
      </w:r>
    </w:p>
    <w:p w14:paraId="476B75D8" w14:textId="67684D23" w:rsidR="000564F2" w:rsidRDefault="000564F2" w:rsidP="000564F2">
      <w:pPr>
        <w:pStyle w:val="Heading1"/>
      </w:pPr>
      <w:r>
        <w:t>Working Files</w:t>
      </w:r>
    </w:p>
    <w:p w14:paraId="495D9414" w14:textId="2B831522" w:rsidR="000564F2" w:rsidRPr="000564F2" w:rsidRDefault="000564F2" w:rsidP="000564F2">
      <w:r>
        <w:t>The files we are working on, staying outside of “Submission Files”.</w:t>
      </w:r>
    </w:p>
    <w:p w14:paraId="64F500FB" w14:textId="5369897E" w:rsidR="008769B7" w:rsidRDefault="008769B7" w:rsidP="0098733B">
      <w:pPr>
        <w:pStyle w:val="Heading2"/>
      </w:pPr>
      <w:proofErr w:type="spellStart"/>
      <w:r>
        <w:t>VLA_main_text</w:t>
      </w:r>
      <w:proofErr w:type="spellEnd"/>
      <w:r>
        <w:t xml:space="preserve"> </w:t>
      </w:r>
      <w:r w:rsidR="007307A6">
        <w:t>(date).docx</w:t>
      </w:r>
    </w:p>
    <w:p w14:paraId="17C0CD34" w14:textId="173E35EB" w:rsidR="004F5A5F" w:rsidRDefault="007307A6" w:rsidP="007307A6">
      <w:r>
        <w:t xml:space="preserve">The </w:t>
      </w:r>
      <w:r w:rsidR="002E4735">
        <w:t xml:space="preserve">working </w:t>
      </w:r>
      <w:r>
        <w:t>main text</w:t>
      </w:r>
      <w:r w:rsidR="004B6552">
        <w:t xml:space="preserve">, </w:t>
      </w:r>
      <w:r w:rsidR="002E4735">
        <w:t xml:space="preserve">with materials </w:t>
      </w:r>
      <w:r w:rsidR="00C4502E">
        <w:t xml:space="preserve">taken from </w:t>
      </w:r>
      <w:proofErr w:type="spellStart"/>
      <w:r w:rsidR="00C4502E" w:rsidRPr="00C4502E">
        <w:t>Submission_Files</w:t>
      </w:r>
      <w:proofErr w:type="spellEnd"/>
      <w:r w:rsidR="00006EF9">
        <w:t>.</w:t>
      </w:r>
    </w:p>
    <w:p w14:paraId="5C4F647F" w14:textId="0972623A" w:rsidR="00B114C2" w:rsidRDefault="002875EC" w:rsidP="007307A6">
      <w:r>
        <w:t>(</w:t>
      </w:r>
      <w:r w:rsidR="00B114C2">
        <w:t>This file should go into *</w:t>
      </w:r>
      <w:proofErr w:type="spellStart"/>
      <w:r w:rsidR="00B114C2">
        <w:t>Submision_Files</w:t>
      </w:r>
      <w:proofErr w:type="spellEnd"/>
      <w:r w:rsidR="00B114C2">
        <w:t>*.</w:t>
      </w:r>
      <w:r>
        <w:t>)</w:t>
      </w:r>
    </w:p>
    <w:p w14:paraId="01D066DE" w14:textId="6E658597" w:rsidR="007307A6" w:rsidRDefault="007307A6" w:rsidP="002E4735">
      <w:pPr>
        <w:pStyle w:val="Heading2"/>
      </w:pPr>
      <w:proofErr w:type="spellStart"/>
      <w:r>
        <w:t>VLA_supplement</w:t>
      </w:r>
      <w:r w:rsidR="002E4735">
        <w:t>_</w:t>
      </w:r>
      <w:r w:rsidR="00244EFC">
        <w:t>results</w:t>
      </w:r>
      <w:proofErr w:type="spellEnd"/>
      <w:r>
        <w:t xml:space="preserve"> (date).docx</w:t>
      </w:r>
    </w:p>
    <w:p w14:paraId="13F6FB01" w14:textId="35EC15EE" w:rsidR="00006EF9" w:rsidRDefault="00006EF9" w:rsidP="00006EF9">
      <w:r>
        <w:t xml:space="preserve">The </w:t>
      </w:r>
      <w:r w:rsidR="00E83951">
        <w:t xml:space="preserve">supplement </w:t>
      </w:r>
      <w:r w:rsidR="00244EFC">
        <w:t xml:space="preserve">of detailed results, including simulation, </w:t>
      </w:r>
      <w:r w:rsidR="00895030">
        <w:t>internal</w:t>
      </w:r>
      <w:r w:rsidR="003B44FA">
        <w:t xml:space="preserve"> /</w:t>
      </w:r>
      <w:r w:rsidR="00895030">
        <w:t xml:space="preserve"> external </w:t>
      </w:r>
      <w:r w:rsidR="003B44FA">
        <w:t xml:space="preserve">/ </w:t>
      </w:r>
      <w:r w:rsidR="00895030">
        <w:t xml:space="preserve">functional </w:t>
      </w:r>
      <w:r w:rsidR="00244EFC">
        <w:t xml:space="preserve">enrichment analysis, and </w:t>
      </w:r>
      <w:r w:rsidR="00CD2821">
        <w:t xml:space="preserve">a demonstrative GxE </w:t>
      </w:r>
      <w:r w:rsidR="003B44FA">
        <w:t xml:space="preserve">selected </w:t>
      </w:r>
      <w:r w:rsidR="00CD2821">
        <w:t>by VLA using UKBB validated in PEGS</w:t>
      </w:r>
      <w:r w:rsidR="00895030">
        <w:t xml:space="preserve"> (may be ABCB7 on chromosome X)</w:t>
      </w:r>
      <w:r w:rsidR="000B66F9">
        <w:t>.</w:t>
      </w:r>
    </w:p>
    <w:p w14:paraId="6C2B9E51" w14:textId="7626E7AC" w:rsidR="000B66F9" w:rsidRDefault="00895030" w:rsidP="00006EF9">
      <w:r>
        <w:t xml:space="preserve">Although </w:t>
      </w:r>
      <w:r w:rsidR="00E93962">
        <w:t xml:space="preserve">the supplement is </w:t>
      </w:r>
      <w:r>
        <w:t xml:space="preserve">mostly </w:t>
      </w:r>
      <w:r w:rsidR="00E93962">
        <w:t xml:space="preserve">for </w:t>
      </w:r>
      <w:r>
        <w:t>results</w:t>
      </w:r>
      <w:r w:rsidR="00DB30B7">
        <w:t>, t</w:t>
      </w:r>
      <w:r>
        <w:t xml:space="preserve">he parameters </w:t>
      </w:r>
      <w:r w:rsidR="00DB30B7">
        <w:t xml:space="preserve">and details </w:t>
      </w:r>
      <w:r w:rsidR="00E93962">
        <w:t>of</w:t>
      </w:r>
      <w:r w:rsidR="00DB30B7">
        <w:t xml:space="preserve"> simulation </w:t>
      </w:r>
      <w:r w:rsidR="00E93962">
        <w:t xml:space="preserve">study </w:t>
      </w:r>
      <w:r>
        <w:t xml:space="preserve">is also </w:t>
      </w:r>
      <w:r w:rsidR="00E93962">
        <w:t>included</w:t>
      </w:r>
      <w:r w:rsidR="00DB30B7">
        <w:t>.</w:t>
      </w:r>
    </w:p>
    <w:p w14:paraId="2212A11B" w14:textId="77777777" w:rsidR="002875EC" w:rsidRDefault="002875EC" w:rsidP="002875EC">
      <w:r>
        <w:t>(This file should go into *</w:t>
      </w:r>
      <w:proofErr w:type="spellStart"/>
      <w:r>
        <w:t>Submision_Files</w:t>
      </w:r>
      <w:proofErr w:type="spellEnd"/>
      <w:r>
        <w:t>*.)</w:t>
      </w:r>
    </w:p>
    <w:p w14:paraId="5510F00E" w14:textId="1AF29AEE" w:rsidR="000B66F9" w:rsidRDefault="000B66F9" w:rsidP="00DB30B7">
      <w:pPr>
        <w:pStyle w:val="Heading2"/>
      </w:pPr>
      <w:bookmarkStart w:id="0" w:name="_Hlk113550234"/>
      <w:proofErr w:type="spellStart"/>
      <w:r>
        <w:t>VLA_supplement_</w:t>
      </w:r>
      <w:r>
        <w:t>m&amp;M</w:t>
      </w:r>
      <w:proofErr w:type="spellEnd"/>
      <w:r>
        <w:t xml:space="preserve"> </w:t>
      </w:r>
      <w:r>
        <w:t>(date).docx</w:t>
      </w:r>
    </w:p>
    <w:bookmarkEnd w:id="0"/>
    <w:p w14:paraId="48A222F6" w14:textId="66D942F2" w:rsidR="002B6B27" w:rsidRDefault="002B6B27" w:rsidP="00006EF9">
      <w:r>
        <w:t xml:space="preserve">Details of </w:t>
      </w:r>
      <w:r w:rsidR="005534B3">
        <w:t xml:space="preserve">the putative GxE variant selection </w:t>
      </w:r>
      <w:r>
        <w:t xml:space="preserve">methods </w:t>
      </w:r>
      <w:r w:rsidR="005534B3">
        <w:t>(i.e., GWA, DLM, VLA, LVT, and DRM).</w:t>
      </w:r>
    </w:p>
    <w:p w14:paraId="2224060F" w14:textId="2AF89087" w:rsidR="002B6B27" w:rsidRDefault="002B6B27" w:rsidP="00006EF9">
      <w:r>
        <w:t>Details of material</w:t>
      </w:r>
      <w:r w:rsidR="004B6552">
        <w:t>s</w:t>
      </w:r>
      <w:r w:rsidR="004E0438">
        <w:t xml:space="preserve"> (UKBB</w:t>
      </w:r>
      <w:r w:rsidR="004B6552">
        <w:t>’s</w:t>
      </w:r>
      <w:r w:rsidR="004E0438">
        <w:t xml:space="preserve"> quality control, PEGS’s exposome)</w:t>
      </w:r>
      <w:r>
        <w:t>.</w:t>
      </w:r>
    </w:p>
    <w:p w14:paraId="46758552" w14:textId="77777777" w:rsidR="002875EC" w:rsidRDefault="002875EC" w:rsidP="002875EC">
      <w:r>
        <w:t>(This file should go into *</w:t>
      </w:r>
      <w:proofErr w:type="spellStart"/>
      <w:r>
        <w:t>Submision_Files</w:t>
      </w:r>
      <w:proofErr w:type="spellEnd"/>
      <w:r>
        <w:t>*.)</w:t>
      </w:r>
    </w:p>
    <w:p w14:paraId="4602C269" w14:textId="68537679" w:rsidR="000D306C" w:rsidRDefault="00B25D3A" w:rsidP="007878DE">
      <w:pPr>
        <w:pStyle w:val="Heading2"/>
      </w:pPr>
      <w:r w:rsidRPr="00B25D3A">
        <w:t>pegs_gxe_</w:t>
      </w:r>
      <w:r w:rsidR="00627C20">
        <w:t>joined</w:t>
      </w:r>
      <w:r w:rsidRPr="00B25D3A">
        <w:t>_by_vla</w:t>
      </w:r>
      <w:r>
        <w:t>.xlsx</w:t>
      </w:r>
    </w:p>
    <w:p w14:paraId="09ECBA18" w14:textId="66DA579F" w:rsidR="004B6552" w:rsidRPr="004B6552" w:rsidRDefault="004B6552" w:rsidP="004B6552">
      <w:r>
        <w:t>This workbook will be submitted.</w:t>
      </w:r>
    </w:p>
    <w:p w14:paraId="5CCA0D99" w14:textId="70F9986A" w:rsidR="00075BEA" w:rsidRPr="00042100" w:rsidRDefault="009B41B4" w:rsidP="00042100">
      <w:r w:rsidRPr="00042100">
        <w:t>The workbook contains r</w:t>
      </w:r>
      <w:r w:rsidR="00B25D3A" w:rsidRPr="00042100">
        <w:t xml:space="preserve">esults of GxE </w:t>
      </w:r>
      <w:r w:rsidR="00A7243B" w:rsidRPr="00042100">
        <w:t xml:space="preserve">test </w:t>
      </w:r>
      <w:r w:rsidR="003768C4" w:rsidRPr="00042100">
        <w:t>in PEGS</w:t>
      </w:r>
      <w:r w:rsidR="00075BEA" w:rsidRPr="00042100">
        <w:t xml:space="preserve"> and </w:t>
      </w:r>
      <w:r w:rsidR="001724CD">
        <w:t xml:space="preserve">5 </w:t>
      </w:r>
      <w:r w:rsidRPr="00042100">
        <w:t>selection</w:t>
      </w:r>
      <w:r w:rsidR="003D1EDC" w:rsidRPr="00042100">
        <w:t xml:space="preserve"> </w:t>
      </w:r>
      <w:r w:rsidR="00A7243B" w:rsidRPr="00042100">
        <w:t xml:space="preserve">tests (GWA, VLA, DLM, </w:t>
      </w:r>
      <w:r w:rsidR="001724CD" w:rsidRPr="00042100">
        <w:t xml:space="preserve">LVT, </w:t>
      </w:r>
      <w:r w:rsidR="001724CD">
        <w:t>DRM</w:t>
      </w:r>
      <w:r w:rsidR="00A7243B" w:rsidRPr="00042100">
        <w:t xml:space="preserve">) </w:t>
      </w:r>
      <w:r w:rsidR="003768C4" w:rsidRPr="00042100">
        <w:t>in UKBB</w:t>
      </w:r>
      <w:r w:rsidR="00075BEA" w:rsidRPr="00042100">
        <w:t>, joined by</w:t>
      </w:r>
      <w:r w:rsidR="00282939" w:rsidRPr="00042100">
        <w:t xml:space="preserve"> Hg38 </w:t>
      </w:r>
      <w:r w:rsidR="00566E39" w:rsidRPr="00042100">
        <w:t xml:space="preserve">position </w:t>
      </w:r>
      <w:r w:rsidR="00282939" w:rsidRPr="00042100">
        <w:t>and allele</w:t>
      </w:r>
      <w:r w:rsidR="000B20A6" w:rsidRPr="00042100">
        <w:t>.</w:t>
      </w:r>
    </w:p>
    <w:p w14:paraId="2558F2D8" w14:textId="3BBAC443" w:rsidR="0018291D" w:rsidRDefault="00AF1A15" w:rsidP="00042100">
      <w:r w:rsidRPr="00042100">
        <w:t xml:space="preserve">The </w:t>
      </w:r>
      <w:r w:rsidR="00C70476" w:rsidRPr="00042100">
        <w:t xml:space="preserve">variants are </w:t>
      </w:r>
      <w:r w:rsidR="00075BEA" w:rsidRPr="00042100">
        <w:t>binned</w:t>
      </w:r>
      <w:r w:rsidR="00773940" w:rsidRPr="00042100">
        <w:t xml:space="preserve"> into </w:t>
      </w:r>
      <w:r w:rsidR="009B41B4" w:rsidRPr="00042100">
        <w:t xml:space="preserve">genome </w:t>
      </w:r>
      <w:r w:rsidR="00773940" w:rsidRPr="00042100">
        <w:t>segments</w:t>
      </w:r>
      <w:r w:rsidR="00075BEA" w:rsidRPr="00042100">
        <w:t>,</w:t>
      </w:r>
      <w:r w:rsidR="00773940" w:rsidRPr="00042100">
        <w:t xml:space="preserve"> </w:t>
      </w:r>
      <w:r w:rsidR="009B41B4" w:rsidRPr="00042100">
        <w:t xml:space="preserve">only </w:t>
      </w:r>
      <w:r w:rsidR="00773940" w:rsidRPr="00042100">
        <w:t xml:space="preserve">the most significant GxE and </w:t>
      </w:r>
      <w:r w:rsidR="009B41B4" w:rsidRPr="00042100">
        <w:t>selection test</w:t>
      </w:r>
      <w:r w:rsidR="0018291D" w:rsidRPr="00042100">
        <w:t xml:space="preserve"> </w:t>
      </w:r>
      <w:r w:rsidR="001724CD">
        <w:t xml:space="preserve">statistics </w:t>
      </w:r>
      <w:r w:rsidR="0018291D" w:rsidRPr="00042100">
        <w:t>are reported</w:t>
      </w:r>
      <w:r w:rsidR="009B41B4" w:rsidRPr="00042100">
        <w:t xml:space="preserve"> </w:t>
      </w:r>
      <w:r w:rsidR="001724CD">
        <w:t>per-</w:t>
      </w:r>
      <w:r w:rsidR="009B41B4" w:rsidRPr="00042100">
        <w:t>bin</w:t>
      </w:r>
      <w:r w:rsidR="00C106F3">
        <w:t xml:space="preserve">, doing so </w:t>
      </w:r>
      <w:r w:rsidR="00C17440">
        <w:t xml:space="preserve">prevents redundant reporting of GxE </w:t>
      </w:r>
      <w:r w:rsidR="00C106F3">
        <w:t>due to</w:t>
      </w:r>
      <w:r w:rsidR="00C17440">
        <w:t xml:space="preserve"> LD</w:t>
      </w:r>
      <w:r w:rsidR="00C106F3">
        <w:t xml:space="preserve"> and </w:t>
      </w:r>
      <w:r w:rsidR="00230651">
        <w:t xml:space="preserve">reduce the report </w:t>
      </w:r>
      <w:r w:rsidR="00F92762">
        <w:t xml:space="preserve">to a </w:t>
      </w:r>
      <w:r w:rsidR="00133C30">
        <w:t xml:space="preserve">per-bin </w:t>
      </w:r>
      <w:r w:rsidR="00F92762">
        <w:t>size reasonable for Excel</w:t>
      </w:r>
      <w:r w:rsidR="00133C30">
        <w:t xml:space="preserve"> presentation</w:t>
      </w:r>
      <w:r w:rsidR="00F92762">
        <w:t>.</w:t>
      </w:r>
    </w:p>
    <w:p w14:paraId="764283C6" w14:textId="734EAD50" w:rsidR="000B787F" w:rsidRDefault="000B787F" w:rsidP="00042100">
      <w:r>
        <w:t xml:space="preserve">The workbook is </w:t>
      </w:r>
      <w:r w:rsidR="00A303BD">
        <w:t xml:space="preserve">to be </w:t>
      </w:r>
      <w:r>
        <w:t xml:space="preserve">referred by the main text in section “Results”, </w:t>
      </w:r>
      <w:r w:rsidR="00E337EF">
        <w:t xml:space="preserve">first paragraph under </w:t>
      </w:r>
      <w:r w:rsidR="00171BE6">
        <w:t>sub-section “Found ABCB7 interacting with Paints”.</w:t>
      </w:r>
    </w:p>
    <w:p w14:paraId="1BF4F5D5" w14:textId="77777777" w:rsidR="002875EC" w:rsidRDefault="002875EC" w:rsidP="002875EC">
      <w:r>
        <w:t>(This file should go into *</w:t>
      </w:r>
      <w:proofErr w:type="spellStart"/>
      <w:r>
        <w:t>Submision_Files</w:t>
      </w:r>
      <w:proofErr w:type="spellEnd"/>
      <w:r>
        <w:t>*.)</w:t>
      </w:r>
    </w:p>
    <w:p w14:paraId="416F6503" w14:textId="2825B5C7" w:rsidR="008A6A52" w:rsidRDefault="008A6A52" w:rsidP="002875EC">
      <w:pPr>
        <w:pStyle w:val="Heading2"/>
      </w:pPr>
      <w:r w:rsidRPr="008A6A52">
        <w:t>VLA_Mixed_drawings</w:t>
      </w:r>
      <w:r>
        <w:t>.pptx</w:t>
      </w:r>
    </w:p>
    <w:p w14:paraId="38D4B6FA" w14:textId="52B315CB" w:rsidR="00DF1F79" w:rsidRDefault="00DF1F79" w:rsidP="00DF1F79">
      <w:r>
        <w:t xml:space="preserve">The PPTX serves as a </w:t>
      </w:r>
      <w:r w:rsidR="004B6552">
        <w:t xml:space="preserve">temporary </w:t>
      </w:r>
      <w:r>
        <w:t xml:space="preserve">drawing board </w:t>
      </w:r>
      <w:r w:rsidR="0093399C">
        <w:t xml:space="preserve">to fine tune the </w:t>
      </w:r>
      <w:r w:rsidR="0038763C">
        <w:t>figures in the main text</w:t>
      </w:r>
      <w:r w:rsidR="0093399C">
        <w:t>.</w:t>
      </w:r>
      <w:r w:rsidR="00313057">
        <w:t xml:space="preserve"> The drawing will appear in both “VLA Main Text” and “VLA Supplement</w:t>
      </w:r>
      <w:r w:rsidR="003620CD">
        <w:t>”.</w:t>
      </w:r>
    </w:p>
    <w:p w14:paraId="1592549E" w14:textId="460F829D" w:rsidR="002875EC" w:rsidRDefault="002875EC" w:rsidP="002875EC">
      <w:r>
        <w:t>[</w:t>
      </w:r>
      <w:r>
        <w:t xml:space="preserve">This file </w:t>
      </w:r>
      <w:r>
        <w:t xml:space="preserve">is not part of </w:t>
      </w:r>
      <w:r>
        <w:t>*</w:t>
      </w:r>
      <w:proofErr w:type="spellStart"/>
      <w:r>
        <w:t>Submision_Files</w:t>
      </w:r>
      <w:proofErr w:type="spellEnd"/>
      <w:r>
        <w:t>*.</w:t>
      </w:r>
      <w:r>
        <w:t>]</w:t>
      </w:r>
    </w:p>
    <w:p w14:paraId="0AC0730D" w14:textId="5A285A89" w:rsidR="00554A26" w:rsidRDefault="00554A26" w:rsidP="005B287B">
      <w:pPr>
        <w:pStyle w:val="Heading2"/>
      </w:pPr>
      <w:proofErr w:type="spellStart"/>
      <w:r w:rsidRPr="00554A26">
        <w:lastRenderedPageBreak/>
        <w:t>VLA_Flowcharts</w:t>
      </w:r>
      <w:proofErr w:type="spellEnd"/>
      <w:r w:rsidRPr="00554A26">
        <w:t xml:space="preserve"> </w:t>
      </w:r>
      <w:r>
        <w:t>(date)</w:t>
      </w:r>
      <w:r w:rsidR="003F2E02">
        <w:t>.pptx</w:t>
      </w:r>
    </w:p>
    <w:p w14:paraId="4BA1FDF1" w14:textId="4B75CBAD" w:rsidR="005B287B" w:rsidRDefault="00B25DEE" w:rsidP="00554A26">
      <w:r>
        <w:t>A</w:t>
      </w:r>
      <w:r w:rsidR="0093399C">
        <w:t xml:space="preserve"> temporary </w:t>
      </w:r>
      <w:r w:rsidR="000632CC">
        <w:t>drawing board, flowcharts only.</w:t>
      </w:r>
      <w:r w:rsidR="005B287B">
        <w:t xml:space="preserve"> The flowcharts will be sued in “</w:t>
      </w:r>
      <w:r w:rsidR="005B287B" w:rsidRPr="005B287B">
        <w:t>VLA</w:t>
      </w:r>
      <w:r w:rsidR="005B287B">
        <w:t xml:space="preserve"> </w:t>
      </w:r>
      <w:r w:rsidR="005B287B" w:rsidRPr="005B287B">
        <w:t>supplement</w:t>
      </w:r>
      <w:r w:rsidR="005B287B">
        <w:t xml:space="preserve"> </w:t>
      </w:r>
      <w:proofErr w:type="spellStart"/>
      <w:r w:rsidR="005B287B" w:rsidRPr="005B287B">
        <w:t>m&amp;M</w:t>
      </w:r>
      <w:proofErr w:type="spellEnd"/>
      <w:r w:rsidR="005B287B" w:rsidRPr="005B287B">
        <w:t xml:space="preserve"> (date).docx</w:t>
      </w:r>
      <w:r w:rsidR="005B287B">
        <w:t>”.</w:t>
      </w:r>
    </w:p>
    <w:p w14:paraId="3A5ACAF4" w14:textId="031DEC3D" w:rsidR="005B287B" w:rsidRPr="00554A26" w:rsidRDefault="005B287B" w:rsidP="00554A26">
      <w:r>
        <w:t>[This file is not part of *</w:t>
      </w:r>
      <w:proofErr w:type="spellStart"/>
      <w:r>
        <w:t>Submision_Files</w:t>
      </w:r>
      <w:proofErr w:type="spellEnd"/>
      <w:r>
        <w:t>*.]</w:t>
      </w:r>
    </w:p>
    <w:p w14:paraId="27F12193" w14:textId="7D29C942" w:rsidR="0018291D" w:rsidRDefault="00C63356" w:rsidP="002A387B">
      <w:pPr>
        <w:pStyle w:val="Heading1"/>
      </w:pPr>
      <w:r>
        <w:t>Folder</w:t>
      </w:r>
      <w:r w:rsidR="008E2AF1">
        <w:t>:</w:t>
      </w:r>
      <w:r>
        <w:t xml:space="preserve"> tables </w:t>
      </w:r>
      <w:r w:rsidR="002A387B">
        <w:t>and figures</w:t>
      </w:r>
    </w:p>
    <w:p w14:paraId="7751B617" w14:textId="77777777" w:rsidR="00B25DEE" w:rsidRDefault="002A387B" w:rsidP="002A387B">
      <w:r>
        <w:t xml:space="preserve">The folders contain raw material for </w:t>
      </w:r>
      <w:r w:rsidR="00B8093F">
        <w:t xml:space="preserve">the </w:t>
      </w:r>
      <w:r>
        <w:t>figures</w:t>
      </w:r>
      <w:r w:rsidR="0038763C">
        <w:t xml:space="preserve"> and tables</w:t>
      </w:r>
      <w:r w:rsidR="0021365F">
        <w:t>.</w:t>
      </w:r>
    </w:p>
    <w:p w14:paraId="16DCF01C" w14:textId="7DBD913D" w:rsidR="002A387B" w:rsidRDefault="00B25DEE" w:rsidP="002A387B">
      <w:r>
        <w:t xml:space="preserve">Some materials </w:t>
      </w:r>
      <w:r w:rsidR="00044BB1">
        <w:t>are</w:t>
      </w:r>
      <w:r>
        <w:t xml:space="preserve"> </w:t>
      </w:r>
      <w:r w:rsidR="009618B1">
        <w:t xml:space="preserve">selected into the drawing board (VLA_Mixed_drawings.pptx) </w:t>
      </w:r>
      <w:r>
        <w:t xml:space="preserve">for </w:t>
      </w:r>
      <w:r w:rsidR="00386AD3">
        <w:t>refinement and</w:t>
      </w:r>
      <w:r w:rsidR="008E2AF1">
        <w:t xml:space="preserve"> pasted into the main text or supplement in hi-res</w:t>
      </w:r>
      <w:r w:rsidR="00E91CD6">
        <w:t>olution</w:t>
      </w:r>
      <w:r w:rsidR="008E2AF1">
        <w:t>.</w:t>
      </w:r>
    </w:p>
    <w:p w14:paraId="5E335599" w14:textId="6D05C0FF" w:rsidR="00FB75D5" w:rsidRDefault="00FB75D5" w:rsidP="002A387B">
      <w:r>
        <w:t xml:space="preserve">[This </w:t>
      </w:r>
      <w:r>
        <w:t xml:space="preserve">folder </w:t>
      </w:r>
      <w:r>
        <w:t>is not part of *</w:t>
      </w:r>
      <w:proofErr w:type="spellStart"/>
      <w:r>
        <w:t>Submision_Files</w:t>
      </w:r>
      <w:proofErr w:type="spellEnd"/>
      <w:r>
        <w:t>*.]</w:t>
      </w:r>
    </w:p>
    <w:p w14:paraId="55603B10" w14:textId="52B9E889" w:rsidR="00E6484D" w:rsidRDefault="00E6484D" w:rsidP="00E6484D">
      <w:pPr>
        <w:pStyle w:val="Heading1"/>
      </w:pPr>
      <w:r>
        <w:t>Archive</w:t>
      </w:r>
    </w:p>
    <w:p w14:paraId="363FFEFA" w14:textId="40F11AAB" w:rsidR="00E6484D" w:rsidRDefault="00E6484D" w:rsidP="002A387B">
      <w:r>
        <w:t>Dump deprecated materials here.</w:t>
      </w:r>
    </w:p>
    <w:sectPr w:rsidR="00E64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A0E7B"/>
    <w:multiLevelType w:val="hybridMultilevel"/>
    <w:tmpl w:val="D086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709E"/>
    <w:multiLevelType w:val="hybridMultilevel"/>
    <w:tmpl w:val="5F76CA0E"/>
    <w:lvl w:ilvl="0" w:tplc="F044E0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04F7"/>
    <w:multiLevelType w:val="hybridMultilevel"/>
    <w:tmpl w:val="3A7E7DCA"/>
    <w:lvl w:ilvl="0" w:tplc="FC8884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6C"/>
    <w:rsid w:val="00006EF9"/>
    <w:rsid w:val="00042100"/>
    <w:rsid w:val="00044BB1"/>
    <w:rsid w:val="000564F2"/>
    <w:rsid w:val="0006084A"/>
    <w:rsid w:val="000632CC"/>
    <w:rsid w:val="00075BEA"/>
    <w:rsid w:val="000B20A6"/>
    <w:rsid w:val="000B66F9"/>
    <w:rsid w:val="000B787F"/>
    <w:rsid w:val="000D306C"/>
    <w:rsid w:val="00114824"/>
    <w:rsid w:val="00133C30"/>
    <w:rsid w:val="00171BE6"/>
    <w:rsid w:val="001724CD"/>
    <w:rsid w:val="0018291D"/>
    <w:rsid w:val="001D18F9"/>
    <w:rsid w:val="0021365F"/>
    <w:rsid w:val="00230651"/>
    <w:rsid w:val="0023597E"/>
    <w:rsid w:val="00244EFC"/>
    <w:rsid w:val="00282939"/>
    <w:rsid w:val="002875EC"/>
    <w:rsid w:val="002A387B"/>
    <w:rsid w:val="002B6B27"/>
    <w:rsid w:val="002E4735"/>
    <w:rsid w:val="00313057"/>
    <w:rsid w:val="003506E0"/>
    <w:rsid w:val="003526C9"/>
    <w:rsid w:val="003620CD"/>
    <w:rsid w:val="00365AD9"/>
    <w:rsid w:val="003768C4"/>
    <w:rsid w:val="00386AD3"/>
    <w:rsid w:val="0038763C"/>
    <w:rsid w:val="00387790"/>
    <w:rsid w:val="00387BC4"/>
    <w:rsid w:val="003B44FA"/>
    <w:rsid w:val="003D1EDC"/>
    <w:rsid w:val="003F2E02"/>
    <w:rsid w:val="004B6552"/>
    <w:rsid w:val="004E0438"/>
    <w:rsid w:val="004F5A5F"/>
    <w:rsid w:val="00512DF9"/>
    <w:rsid w:val="00524260"/>
    <w:rsid w:val="005534B3"/>
    <w:rsid w:val="00554A26"/>
    <w:rsid w:val="00566E39"/>
    <w:rsid w:val="005B287B"/>
    <w:rsid w:val="00627C20"/>
    <w:rsid w:val="007307A6"/>
    <w:rsid w:val="00773940"/>
    <w:rsid w:val="007878DE"/>
    <w:rsid w:val="008769B7"/>
    <w:rsid w:val="00895030"/>
    <w:rsid w:val="008A6A52"/>
    <w:rsid w:val="008E2AF1"/>
    <w:rsid w:val="008E589C"/>
    <w:rsid w:val="00926886"/>
    <w:rsid w:val="00927BBF"/>
    <w:rsid w:val="0093399C"/>
    <w:rsid w:val="009618B1"/>
    <w:rsid w:val="0098733B"/>
    <w:rsid w:val="009B41B4"/>
    <w:rsid w:val="00A303BD"/>
    <w:rsid w:val="00A7243B"/>
    <w:rsid w:val="00AF1A15"/>
    <w:rsid w:val="00B114C2"/>
    <w:rsid w:val="00B25D3A"/>
    <w:rsid w:val="00B25DEE"/>
    <w:rsid w:val="00B673CC"/>
    <w:rsid w:val="00B8093F"/>
    <w:rsid w:val="00BB5B02"/>
    <w:rsid w:val="00C106F3"/>
    <w:rsid w:val="00C17440"/>
    <w:rsid w:val="00C4502E"/>
    <w:rsid w:val="00C63356"/>
    <w:rsid w:val="00C70476"/>
    <w:rsid w:val="00CD2821"/>
    <w:rsid w:val="00CE54E0"/>
    <w:rsid w:val="00D635C7"/>
    <w:rsid w:val="00DB30B7"/>
    <w:rsid w:val="00DF1F79"/>
    <w:rsid w:val="00E10E2E"/>
    <w:rsid w:val="00E337EF"/>
    <w:rsid w:val="00E41889"/>
    <w:rsid w:val="00E6484D"/>
    <w:rsid w:val="00E83951"/>
    <w:rsid w:val="00E91CD6"/>
    <w:rsid w:val="00E93962"/>
    <w:rsid w:val="00EF04DE"/>
    <w:rsid w:val="00F07B82"/>
    <w:rsid w:val="00F235A6"/>
    <w:rsid w:val="00F92762"/>
    <w:rsid w:val="00F967F9"/>
    <w:rsid w:val="00FA196F"/>
    <w:rsid w:val="00F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B3CF"/>
  <w15:chartTrackingRefBased/>
  <w15:docId w15:val="{0C79F4C4-9B87-0A48-8D88-BE571519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00"/>
    <w:pPr>
      <w:spacing w:before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1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1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67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10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96</cp:revision>
  <dcterms:created xsi:type="dcterms:W3CDTF">2022-07-28T15:15:00Z</dcterms:created>
  <dcterms:modified xsi:type="dcterms:W3CDTF">2022-09-08T21:26:00Z</dcterms:modified>
</cp:coreProperties>
</file>